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450ECE" w:rsidP="00450ECE" w:rsidRDefault="00450ECE" w14:paraId="11DCB34B" w14:textId="77777777">
      <w:pPr>
        <w:rPr>
          <w:rFonts w:eastAsia="Gill Sans"/>
          <w:color w:val="BA0C2F"/>
          <w:sz w:val="44"/>
          <w:szCs w:val="44"/>
          <w:lang w:val="es-PE"/>
        </w:rPr>
      </w:pPr>
      <w:bookmarkStart w:name="_Hlk92195791" w:id="0"/>
      <w:r>
        <w:rPr>
          <w:rFonts w:eastAsia="Gill Sans"/>
          <w:color w:val="BA0C2F"/>
          <w:sz w:val="44"/>
          <w:szCs w:val="44"/>
          <w:lang w:val="es-PE"/>
        </w:rPr>
        <w:t>CIUDADES LIMPIAS, OCEANO AZUL</w:t>
      </w:r>
    </w:p>
    <w:p w:rsidR="000659A2" w:rsidP="00450ECE" w:rsidRDefault="000659A2" w14:paraId="3BE49183" w14:textId="77777777">
      <w:pPr>
        <w:rPr>
          <w:rFonts w:eastAsia="Gill Sans"/>
          <w:b/>
          <w:bCs/>
          <w:lang w:val="es-PE"/>
        </w:rPr>
      </w:pPr>
    </w:p>
    <w:p w:rsidRPr="00ED2EFE" w:rsidR="00ED2EFE" w:rsidP="00450ECE" w:rsidRDefault="00ED2EFE" w14:paraId="3DC9C4EC" w14:textId="2D37E3A1">
      <w:pPr>
        <w:rPr>
          <w:b/>
          <w:bCs/>
          <w:lang w:val="es-PE"/>
        </w:rPr>
      </w:pPr>
      <w:r w:rsidRPr="00ED2EFE">
        <w:rPr>
          <w:b/>
          <w:bCs/>
          <w:lang w:val="es-PE"/>
        </w:rPr>
        <w:t>Formato de Aplicación en e</w:t>
      </w:r>
      <w:r>
        <w:rPr>
          <w:b/>
          <w:bCs/>
          <w:lang w:val="es-PE"/>
        </w:rPr>
        <w:t xml:space="preserve">spañol / </w:t>
      </w:r>
      <w:r w:rsidRPr="00ED2EFE">
        <w:rPr>
          <w:lang w:val="es-PE"/>
        </w:rPr>
        <w:t>Páginas 2 - 19</w:t>
      </w:r>
    </w:p>
    <w:p w:rsidR="00450ECE" w:rsidP="00450ECE" w:rsidRDefault="00450ECE" w14:paraId="4EABAC24" w14:textId="5B7153E1">
      <w:r>
        <w:rPr>
          <w:b/>
          <w:bCs/>
        </w:rPr>
        <w:t>Application Format in English</w:t>
      </w:r>
      <w:r>
        <w:t xml:space="preserve"> </w:t>
      </w:r>
      <w:r w:rsidR="00ED2EFE">
        <w:t>/ Pages 20 - 37</w:t>
      </w:r>
    </w:p>
    <w:p w:rsidR="000659A2" w:rsidP="00450ECE" w:rsidRDefault="000659A2" w14:paraId="3DC503D0" w14:textId="082975CD"/>
    <w:p w:rsidR="000659A2" w:rsidP="00450ECE" w:rsidRDefault="000659A2" w14:paraId="3998FF3B" w14:textId="444D25D2"/>
    <w:p w:rsidR="000659A2" w:rsidP="00450ECE" w:rsidRDefault="000659A2" w14:paraId="5EB0CC1E" w14:textId="340B6B94"/>
    <w:p w:rsidR="000659A2" w:rsidP="00450ECE" w:rsidRDefault="000659A2" w14:paraId="352AD7EB" w14:textId="4AAF225C"/>
    <w:p w:rsidR="000659A2" w:rsidP="00450ECE" w:rsidRDefault="000659A2" w14:paraId="3BC6001C" w14:textId="35FF0019"/>
    <w:p w:rsidR="000659A2" w:rsidP="00450ECE" w:rsidRDefault="000659A2" w14:paraId="12B39554" w14:textId="0E746D9E"/>
    <w:p w:rsidR="000659A2" w:rsidP="00450ECE" w:rsidRDefault="000659A2" w14:paraId="239DFF6C" w14:textId="7F5C8E79"/>
    <w:p w:rsidR="000659A2" w:rsidP="00450ECE" w:rsidRDefault="000659A2" w14:paraId="1CD2B9A9" w14:textId="5B294C0E"/>
    <w:p w:rsidR="000659A2" w:rsidP="00450ECE" w:rsidRDefault="000659A2" w14:paraId="5A578FBF" w14:textId="6C328A58"/>
    <w:p w:rsidR="000659A2" w:rsidP="00450ECE" w:rsidRDefault="000659A2" w14:paraId="69F24AC0" w14:textId="0F2AA076"/>
    <w:p w:rsidR="000659A2" w:rsidP="00450ECE" w:rsidRDefault="000659A2" w14:paraId="715A9A3E" w14:textId="3BDC3263"/>
    <w:p w:rsidR="000659A2" w:rsidP="00450ECE" w:rsidRDefault="000659A2" w14:paraId="0985CF2B" w14:textId="6D6957DF"/>
    <w:p w:rsidR="000659A2" w:rsidP="00450ECE" w:rsidRDefault="000659A2" w14:paraId="7D5CE923" w14:textId="7068EFE7"/>
    <w:p w:rsidR="000659A2" w:rsidP="00450ECE" w:rsidRDefault="000659A2" w14:paraId="04C86B6E" w14:textId="17CE0DD7"/>
    <w:p w:rsidR="000659A2" w:rsidP="00450ECE" w:rsidRDefault="000659A2" w14:paraId="56F5B165" w14:textId="2AA343B0"/>
    <w:p w:rsidR="000659A2" w:rsidP="00450ECE" w:rsidRDefault="000659A2" w14:paraId="5468822A" w14:textId="48566D2F"/>
    <w:p w:rsidR="000659A2" w:rsidP="00450ECE" w:rsidRDefault="000659A2" w14:paraId="36A77B71" w14:textId="52376FF2"/>
    <w:p w:rsidR="000659A2" w:rsidP="00450ECE" w:rsidRDefault="000659A2" w14:paraId="33CE8536" w14:textId="14D92A7B"/>
    <w:p w:rsidR="000659A2" w:rsidP="00450ECE" w:rsidRDefault="000659A2" w14:paraId="6A3F7D8F" w14:textId="20C0BEBA"/>
    <w:p w:rsidR="000659A2" w:rsidP="00450ECE" w:rsidRDefault="000659A2" w14:paraId="1D61AF01" w14:textId="47836D23"/>
    <w:p w:rsidR="000659A2" w:rsidP="00450ECE" w:rsidRDefault="000659A2" w14:paraId="17FEC543" w14:textId="23E2643F"/>
    <w:p w:rsidR="000659A2" w:rsidP="00450ECE" w:rsidRDefault="000659A2" w14:paraId="3F2C949C" w14:textId="2C4E08B4"/>
    <w:p w:rsidR="000659A2" w:rsidP="00450ECE" w:rsidRDefault="000659A2" w14:paraId="48B0A7AC" w14:textId="3C1D59DC"/>
    <w:p w:rsidR="000659A2" w:rsidP="00450ECE" w:rsidRDefault="000659A2" w14:paraId="4D0D27BC" w14:textId="0CBA36D5"/>
    <w:p w:rsidR="000659A2" w:rsidP="00450ECE" w:rsidRDefault="000659A2" w14:paraId="5ED6538E" w14:textId="5F50680B"/>
    <w:p w:rsidR="000659A2" w:rsidP="00450ECE" w:rsidRDefault="000659A2" w14:paraId="2AB458B2" w14:textId="63BB7150"/>
    <w:p w:rsidR="000659A2" w:rsidP="00450ECE" w:rsidRDefault="000659A2" w14:paraId="28F7034C" w14:textId="27465067"/>
    <w:p w:rsidR="000659A2" w:rsidP="00450ECE" w:rsidRDefault="000659A2" w14:paraId="4F87586F" w14:textId="16586C13"/>
    <w:p w:rsidR="000659A2" w:rsidP="00450ECE" w:rsidRDefault="000659A2" w14:paraId="5936CEE5" w14:textId="26AC17A9"/>
    <w:p w:rsidR="000659A2" w:rsidP="00450ECE" w:rsidRDefault="000659A2" w14:paraId="33147A86" w14:textId="33AD2F23"/>
    <w:p w:rsidR="000659A2" w:rsidP="00450ECE" w:rsidRDefault="000659A2" w14:paraId="15F61DFF" w14:textId="1DE96FAB"/>
    <w:p w:rsidR="000659A2" w:rsidP="00450ECE" w:rsidRDefault="000659A2" w14:paraId="1F6DB729" w14:textId="4F1850AC"/>
    <w:p w:rsidR="000659A2" w:rsidP="00450ECE" w:rsidRDefault="000659A2" w14:paraId="72DBB9D6" w14:textId="72754166"/>
    <w:p w:rsidR="000659A2" w:rsidP="00450ECE" w:rsidRDefault="000659A2" w14:paraId="175ACD3C" w14:textId="11802EEC"/>
    <w:p w:rsidR="000659A2" w:rsidP="00450ECE" w:rsidRDefault="000659A2" w14:paraId="7D94C914" w14:textId="4FF3110E"/>
    <w:p w:rsidR="000659A2" w:rsidP="00450ECE" w:rsidRDefault="000659A2" w14:paraId="3AE22B9D" w14:textId="11B00499"/>
    <w:p w:rsidR="000659A2" w:rsidP="00450ECE" w:rsidRDefault="000659A2" w14:paraId="28AD1DE7" w14:textId="1460E2DD"/>
    <w:p w:rsidR="000659A2" w:rsidP="00450ECE" w:rsidRDefault="000659A2" w14:paraId="63EBF7BF" w14:textId="6E8C54D1"/>
    <w:p w:rsidR="000659A2" w:rsidP="00450ECE" w:rsidRDefault="000659A2" w14:paraId="189ECE7D" w14:textId="77777777"/>
    <w:p w:rsidR="000659A2" w:rsidP="00450ECE" w:rsidRDefault="000659A2" w14:paraId="60DE0BEA" w14:textId="1C1E8832"/>
    <w:p w:rsidR="000659A2" w:rsidP="00450ECE" w:rsidRDefault="000659A2" w14:paraId="5A5BA387" w14:textId="2F84B692"/>
    <w:p w:rsidR="000659A2" w:rsidP="00450ECE" w:rsidRDefault="000659A2" w14:paraId="115CC64D" w14:textId="51F28DB5"/>
    <w:p w:rsidR="000659A2" w:rsidP="00450ECE" w:rsidRDefault="000659A2" w14:paraId="613341E0" w14:textId="2FCBE1EF"/>
    <w:p w:rsidR="000659A2" w:rsidP="00450ECE" w:rsidRDefault="000659A2" w14:paraId="3BA76411" w14:textId="143E0831"/>
    <w:p w:rsidR="000659A2" w:rsidP="00450ECE" w:rsidRDefault="000659A2" w14:paraId="2ACCF4C7" w14:textId="63B8B80A"/>
    <w:p w:rsidR="000659A2" w:rsidP="00450ECE" w:rsidRDefault="000659A2" w14:paraId="4079500B" w14:textId="7B8C8DB0"/>
    <w:p w:rsidR="000659A2" w:rsidP="00450ECE" w:rsidRDefault="000659A2" w14:paraId="5A24A008" w14:textId="36E795D9"/>
    <w:p w:rsidR="000659A2" w:rsidP="00450ECE" w:rsidRDefault="000659A2" w14:paraId="6D6C873D" w14:textId="54EC9E62"/>
    <w:p w:rsidR="000659A2" w:rsidP="00450ECE" w:rsidRDefault="000659A2" w14:paraId="1485003A" w14:textId="20BF5E3B"/>
    <w:p w:rsidR="000659A2" w:rsidP="00450ECE" w:rsidRDefault="000659A2" w14:paraId="688EB39B" w14:textId="0DF2FF74"/>
    <w:p w:rsidR="000659A2" w:rsidP="00450ECE" w:rsidRDefault="000659A2" w14:paraId="3E3EC534" w14:textId="49F0E8C0"/>
    <w:p w:rsidR="000659A2" w:rsidP="00450ECE" w:rsidRDefault="000659A2" w14:paraId="3A1DEFAF" w14:textId="2F578F73"/>
    <w:bookmarkEnd w:id="0"/>
    <w:p w:rsidRPr="00646753" w:rsidR="00ED2EFE" w:rsidP="00ED2EFE" w:rsidRDefault="00ED2EFE" w14:paraId="7592EAA3" w14:textId="767E3C05">
      <w:pPr>
        <w:rPr>
          <w:rFonts w:eastAsia="Gill Sans"/>
          <w:sz w:val="24"/>
          <w:szCs w:val="24"/>
        </w:rPr>
      </w:pPr>
      <w:r w:rsidRPr="492450DE" w:rsidR="492450DE">
        <w:rPr>
          <w:rFonts w:eastAsia="Gill Sans"/>
          <w:sz w:val="24"/>
          <w:szCs w:val="24"/>
        </w:rPr>
        <w:t>CCBO-RFA-Perú-00 4</w:t>
      </w:r>
    </w:p>
    <w:p w:rsidRPr="00646753" w:rsidR="00ED2EFE" w:rsidP="00ED2EFE" w:rsidRDefault="00ED2EFE" w14:paraId="204065FA" w14:textId="77777777">
      <w:pPr>
        <w:rPr>
          <w:rFonts w:eastAsia="Gill Sans"/>
          <w:color w:val="808080"/>
          <w:sz w:val="24"/>
          <w:szCs w:val="24"/>
        </w:rPr>
      </w:pPr>
    </w:p>
    <w:p w:rsidRPr="00646753" w:rsidR="00ED2EFE" w:rsidP="00ED2EFE" w:rsidRDefault="00ED2EFE" w14:paraId="6194FDE9" w14:textId="77777777">
      <w:pPr>
        <w:rPr>
          <w:rFonts w:eastAsia="Gill Sans"/>
          <w:b/>
          <w:sz w:val="22"/>
          <w:szCs w:val="22"/>
        </w:rPr>
      </w:pPr>
    </w:p>
    <w:tbl>
      <w:tblPr>
        <w:tblW w:w="9468" w:type="dxa"/>
        <w:tblBorders>
          <w:top w:val="single" w:color="002A6C" w:sz="4" w:space="0"/>
          <w:bottom w:val="single" w:color="002A6C" w:sz="4" w:space="0"/>
          <w:insideH w:val="single" w:color="002A6C" w:sz="4" w:space="0"/>
          <w:insideV w:val="single" w:color="002A6C" w:sz="4" w:space="0"/>
        </w:tblBorders>
        <w:tblLayout w:type="fixed"/>
        <w:tblLook w:val="0000" w:firstRow="0" w:lastRow="0" w:firstColumn="0" w:lastColumn="0" w:noHBand="0" w:noVBand="0"/>
      </w:tblPr>
      <w:tblGrid>
        <w:gridCol w:w="4770"/>
        <w:gridCol w:w="4680"/>
        <w:gridCol w:w="18"/>
      </w:tblGrid>
      <w:tr w:rsidRPr="00646753" w:rsidR="00ED2EFE" w:rsidTr="003C6509" w14:paraId="077148E2" w14:textId="77777777">
        <w:trPr>
          <w:trHeight w:val="485"/>
        </w:trPr>
        <w:tc>
          <w:tcPr>
            <w:tcW w:w="4770" w:type="dxa"/>
          </w:tcPr>
          <w:p w:rsidRPr="00646753" w:rsidR="00ED2EFE" w:rsidP="003C6509" w:rsidRDefault="00ED2EFE" w14:paraId="2BDDC889" w14:textId="77777777">
            <w:pPr>
              <w:spacing w:before="40" w:after="40"/>
              <w:rPr>
                <w:rFonts w:eastAsia="Gill Sans"/>
                <w:b/>
                <w:sz w:val="22"/>
                <w:szCs w:val="22"/>
              </w:rPr>
            </w:pPr>
            <w:proofErr w:type="spellStart"/>
            <w:r w:rsidRPr="00646753">
              <w:rPr>
                <w:rFonts w:eastAsia="Gill Sans"/>
                <w:b/>
                <w:sz w:val="22"/>
                <w:szCs w:val="22"/>
              </w:rPr>
              <w:t>Nombre</w:t>
            </w:r>
            <w:proofErr w:type="spellEnd"/>
            <w:r w:rsidRPr="00646753">
              <w:rPr>
                <w:rFonts w:eastAsia="Gill Sans"/>
                <w:b/>
                <w:sz w:val="22"/>
                <w:szCs w:val="22"/>
              </w:rPr>
              <w:t xml:space="preserve"> de la </w:t>
            </w:r>
            <w:proofErr w:type="spellStart"/>
            <w:r w:rsidRPr="00646753">
              <w:rPr>
                <w:rFonts w:eastAsia="Gill Sans"/>
                <w:b/>
                <w:sz w:val="22"/>
                <w:szCs w:val="22"/>
              </w:rPr>
              <w:t>organización</w:t>
            </w:r>
            <w:proofErr w:type="spellEnd"/>
            <w:r w:rsidRPr="00646753">
              <w:rPr>
                <w:rFonts w:eastAsia="Gill Sans"/>
                <w:b/>
                <w:sz w:val="22"/>
                <w:szCs w:val="22"/>
              </w:rPr>
              <w:t>:</w:t>
            </w:r>
          </w:p>
          <w:p w:rsidRPr="00646753" w:rsidR="00ED2EFE" w:rsidP="003C6509" w:rsidRDefault="00ED2EFE" w14:paraId="7662F107" w14:textId="77777777">
            <w:pPr>
              <w:spacing w:before="40" w:after="40"/>
              <w:rPr>
                <w:rFonts w:eastAsia="Gill Sans"/>
                <w:b/>
                <w:sz w:val="22"/>
                <w:szCs w:val="22"/>
              </w:rPr>
            </w:pPr>
          </w:p>
        </w:tc>
        <w:tc>
          <w:tcPr>
            <w:tcW w:w="4698" w:type="dxa"/>
            <w:gridSpan w:val="2"/>
          </w:tcPr>
          <w:p w:rsidRPr="00646753" w:rsidR="00ED2EFE" w:rsidP="003C6509" w:rsidRDefault="00ED2EFE" w14:paraId="4CC5A1C3" w14:textId="77777777">
            <w:pPr>
              <w:spacing w:before="40" w:after="40"/>
              <w:rPr>
                <w:rFonts w:eastAsia="Gill Sans"/>
                <w:b/>
                <w:sz w:val="22"/>
                <w:szCs w:val="22"/>
              </w:rPr>
            </w:pPr>
            <w:proofErr w:type="spellStart"/>
            <w:r w:rsidRPr="00646753">
              <w:rPr>
                <w:rFonts w:eastAsia="Gill Sans"/>
                <w:b/>
                <w:sz w:val="22"/>
                <w:szCs w:val="22"/>
              </w:rPr>
              <w:t>Fecha</w:t>
            </w:r>
            <w:proofErr w:type="spellEnd"/>
            <w:r w:rsidRPr="00646753">
              <w:rPr>
                <w:rFonts w:eastAsia="Gill Sans"/>
                <w:b/>
                <w:sz w:val="22"/>
                <w:szCs w:val="22"/>
              </w:rPr>
              <w:t>:</w:t>
            </w:r>
          </w:p>
          <w:p w:rsidRPr="00646753" w:rsidR="00ED2EFE" w:rsidP="003C6509" w:rsidRDefault="00ED2EFE" w14:paraId="54DB985F" w14:textId="77777777">
            <w:pPr>
              <w:spacing w:before="40" w:after="40"/>
              <w:rPr>
                <w:rFonts w:eastAsia="Gill Sans"/>
                <w:b/>
                <w:sz w:val="22"/>
                <w:szCs w:val="22"/>
              </w:rPr>
            </w:pPr>
          </w:p>
        </w:tc>
      </w:tr>
      <w:tr w:rsidRPr="00646753" w:rsidR="00ED2EFE" w:rsidTr="003C6509" w14:paraId="6CCE8227" w14:textId="77777777">
        <w:trPr>
          <w:gridAfter w:val="1"/>
          <w:wAfter w:w="18" w:type="dxa"/>
          <w:trHeight w:val="665"/>
        </w:trPr>
        <w:tc>
          <w:tcPr>
            <w:tcW w:w="4770" w:type="dxa"/>
          </w:tcPr>
          <w:p w:rsidRPr="00646753" w:rsidR="00ED2EFE" w:rsidP="003C6509" w:rsidRDefault="00ED2EFE" w14:paraId="2005CDCF" w14:textId="77777777">
            <w:pPr>
              <w:spacing w:before="40" w:after="40"/>
              <w:rPr>
                <w:rFonts w:eastAsia="Gill Sans"/>
                <w:b/>
                <w:sz w:val="22"/>
                <w:szCs w:val="22"/>
              </w:rPr>
            </w:pPr>
            <w:proofErr w:type="spellStart"/>
            <w:r w:rsidRPr="00646753">
              <w:rPr>
                <w:rFonts w:eastAsia="Gill Sans"/>
                <w:b/>
                <w:sz w:val="22"/>
                <w:szCs w:val="22"/>
              </w:rPr>
              <w:t>Nombre</w:t>
            </w:r>
            <w:proofErr w:type="spellEnd"/>
            <w:r w:rsidRPr="00646753">
              <w:rPr>
                <w:rFonts w:eastAsia="Gill Sans"/>
                <w:b/>
                <w:sz w:val="22"/>
                <w:szCs w:val="22"/>
              </w:rPr>
              <w:t xml:space="preserve"> del </w:t>
            </w:r>
            <w:proofErr w:type="spellStart"/>
            <w:r w:rsidRPr="00646753">
              <w:rPr>
                <w:rFonts w:eastAsia="Gill Sans"/>
                <w:b/>
                <w:sz w:val="22"/>
                <w:szCs w:val="22"/>
              </w:rPr>
              <w:t>contacto</w:t>
            </w:r>
            <w:proofErr w:type="spellEnd"/>
            <w:r w:rsidRPr="00646753">
              <w:rPr>
                <w:rFonts w:eastAsia="Gill Sans"/>
                <w:b/>
                <w:sz w:val="22"/>
                <w:szCs w:val="22"/>
              </w:rPr>
              <w:t xml:space="preserve"> principal:</w:t>
            </w:r>
          </w:p>
          <w:p w:rsidRPr="00646753" w:rsidR="00ED2EFE" w:rsidP="003C6509" w:rsidRDefault="00ED2EFE" w14:paraId="19B55186" w14:textId="77777777">
            <w:pPr>
              <w:spacing w:before="40" w:after="40"/>
              <w:rPr>
                <w:rFonts w:eastAsia="Gill Sans"/>
                <w:b/>
                <w:sz w:val="22"/>
                <w:szCs w:val="22"/>
              </w:rPr>
            </w:pPr>
          </w:p>
        </w:tc>
        <w:tc>
          <w:tcPr>
            <w:tcW w:w="4680" w:type="dxa"/>
          </w:tcPr>
          <w:p w:rsidRPr="00646753" w:rsidR="00ED2EFE" w:rsidP="003C6509" w:rsidRDefault="00ED2EFE" w14:paraId="5C05348E" w14:textId="77777777">
            <w:pPr>
              <w:spacing w:before="40" w:after="40"/>
              <w:rPr>
                <w:rFonts w:eastAsia="Gill Sans"/>
                <w:b/>
                <w:sz w:val="22"/>
                <w:szCs w:val="22"/>
              </w:rPr>
            </w:pPr>
            <w:proofErr w:type="spellStart"/>
            <w:r w:rsidRPr="00646753">
              <w:rPr>
                <w:rFonts w:eastAsia="Gill Sans"/>
                <w:b/>
                <w:sz w:val="22"/>
                <w:szCs w:val="22"/>
              </w:rPr>
              <w:t>Correo</w:t>
            </w:r>
            <w:proofErr w:type="spellEnd"/>
            <w:r w:rsidRPr="00646753">
              <w:rPr>
                <w:rFonts w:eastAsia="Gill Sans"/>
                <w:b/>
                <w:sz w:val="22"/>
                <w:szCs w:val="22"/>
              </w:rPr>
              <w:t xml:space="preserve"> </w:t>
            </w:r>
            <w:proofErr w:type="spellStart"/>
            <w:r w:rsidRPr="00646753">
              <w:rPr>
                <w:rFonts w:eastAsia="Gill Sans"/>
                <w:b/>
                <w:sz w:val="22"/>
                <w:szCs w:val="22"/>
              </w:rPr>
              <w:t>electrónico</w:t>
            </w:r>
            <w:proofErr w:type="spellEnd"/>
            <w:r w:rsidRPr="00646753">
              <w:rPr>
                <w:rFonts w:eastAsia="Gill Sans"/>
                <w:b/>
                <w:sz w:val="22"/>
                <w:szCs w:val="22"/>
              </w:rPr>
              <w:t>:</w:t>
            </w:r>
          </w:p>
          <w:p w:rsidRPr="00646753" w:rsidR="00ED2EFE" w:rsidP="003C6509" w:rsidRDefault="00ED2EFE" w14:paraId="4EBE123D" w14:textId="77777777">
            <w:pPr>
              <w:spacing w:before="40" w:after="40"/>
              <w:rPr>
                <w:rFonts w:eastAsia="Gill Sans"/>
                <w:b/>
                <w:sz w:val="22"/>
                <w:szCs w:val="22"/>
              </w:rPr>
            </w:pPr>
          </w:p>
        </w:tc>
      </w:tr>
      <w:tr w:rsidRPr="00646753" w:rsidR="00ED2EFE" w:rsidTr="003C6509" w14:paraId="25477A4E" w14:textId="77777777">
        <w:trPr>
          <w:gridAfter w:val="1"/>
          <w:wAfter w:w="18" w:type="dxa"/>
          <w:trHeight w:val="665"/>
        </w:trPr>
        <w:tc>
          <w:tcPr>
            <w:tcW w:w="4770" w:type="dxa"/>
          </w:tcPr>
          <w:p w:rsidRPr="00646753" w:rsidR="00ED2EFE" w:rsidP="003C6509" w:rsidRDefault="00ED2EFE" w14:paraId="496403C2" w14:textId="77777777">
            <w:pPr>
              <w:spacing w:before="40" w:after="40"/>
              <w:rPr>
                <w:rFonts w:eastAsia="Gill Sans"/>
                <w:b/>
                <w:sz w:val="22"/>
                <w:szCs w:val="22"/>
              </w:rPr>
            </w:pPr>
            <w:r w:rsidRPr="00646753">
              <w:rPr>
                <w:rFonts w:eastAsia="Gill Sans"/>
                <w:b/>
                <w:sz w:val="22"/>
                <w:szCs w:val="22"/>
              </w:rPr>
              <w:t>Dirección:</w:t>
            </w:r>
          </w:p>
          <w:p w:rsidRPr="00646753" w:rsidR="00ED2EFE" w:rsidP="003C6509" w:rsidRDefault="00ED2EFE" w14:paraId="1CF11168" w14:textId="77777777">
            <w:pPr>
              <w:spacing w:before="40" w:after="40"/>
              <w:rPr>
                <w:rFonts w:eastAsia="Gill Sans"/>
                <w:b/>
                <w:sz w:val="22"/>
                <w:szCs w:val="22"/>
              </w:rPr>
            </w:pPr>
          </w:p>
        </w:tc>
        <w:tc>
          <w:tcPr>
            <w:tcW w:w="4680" w:type="dxa"/>
          </w:tcPr>
          <w:p w:rsidRPr="00646753" w:rsidR="00ED2EFE" w:rsidP="003C6509" w:rsidRDefault="00ED2EFE" w14:paraId="673573C8" w14:textId="77777777">
            <w:pPr>
              <w:spacing w:before="40" w:after="40"/>
              <w:rPr>
                <w:rFonts w:eastAsia="Gill Sans"/>
                <w:b/>
                <w:sz w:val="22"/>
                <w:szCs w:val="22"/>
              </w:rPr>
            </w:pPr>
            <w:proofErr w:type="spellStart"/>
            <w:r w:rsidRPr="00646753">
              <w:rPr>
                <w:rFonts w:eastAsia="Gill Sans"/>
                <w:b/>
                <w:sz w:val="22"/>
                <w:szCs w:val="22"/>
              </w:rPr>
              <w:t>Teléfono</w:t>
            </w:r>
            <w:proofErr w:type="spellEnd"/>
            <w:r w:rsidRPr="00646753">
              <w:rPr>
                <w:rFonts w:eastAsia="Gill Sans"/>
                <w:b/>
                <w:sz w:val="22"/>
                <w:szCs w:val="22"/>
              </w:rPr>
              <w:t>:</w:t>
            </w:r>
          </w:p>
          <w:p w:rsidRPr="00646753" w:rsidR="00ED2EFE" w:rsidP="003C6509" w:rsidRDefault="00ED2EFE" w14:paraId="08A7B7EB" w14:textId="77777777">
            <w:pPr>
              <w:spacing w:before="40" w:after="40"/>
              <w:rPr>
                <w:rFonts w:eastAsia="Gill Sans"/>
                <w:b/>
                <w:sz w:val="22"/>
                <w:szCs w:val="22"/>
              </w:rPr>
            </w:pPr>
          </w:p>
        </w:tc>
      </w:tr>
      <w:tr w:rsidRPr="00ED2EFE" w:rsidR="00ED2EFE" w:rsidTr="003C6509" w14:paraId="7A604831" w14:textId="77777777">
        <w:trPr>
          <w:gridAfter w:val="1"/>
          <w:wAfter w:w="18" w:type="dxa"/>
          <w:trHeight w:val="665"/>
        </w:trPr>
        <w:tc>
          <w:tcPr>
            <w:tcW w:w="9450" w:type="dxa"/>
            <w:gridSpan w:val="2"/>
          </w:tcPr>
          <w:p w:rsidRPr="00ED2EFE" w:rsidR="00ED2EFE" w:rsidP="003C6509" w:rsidRDefault="00ED2EFE" w14:paraId="422BC433" w14:textId="77777777">
            <w:pPr>
              <w:spacing w:before="40" w:after="40"/>
              <w:rPr>
                <w:rFonts w:eastAsia="Gill Sans"/>
                <w:b/>
                <w:sz w:val="22"/>
                <w:szCs w:val="22"/>
                <w:lang w:val="es-PE"/>
              </w:rPr>
            </w:pPr>
            <w:r w:rsidRPr="00ED2EFE">
              <w:rPr>
                <w:rFonts w:eastAsia="Gill Sans"/>
                <w:b/>
                <w:sz w:val="22"/>
                <w:szCs w:val="22"/>
                <w:lang w:val="es-PE"/>
              </w:rPr>
              <w:t>Número de UEI: (si corresponde)</w:t>
            </w:r>
          </w:p>
          <w:p w:rsidRPr="00ED2EFE" w:rsidR="00ED2EFE" w:rsidP="003C6509" w:rsidRDefault="00ED2EFE" w14:paraId="2412A568" w14:textId="77777777">
            <w:pPr>
              <w:spacing w:before="40" w:after="40"/>
              <w:rPr>
                <w:rFonts w:eastAsia="Gill Sans"/>
                <w:b/>
                <w:sz w:val="22"/>
                <w:szCs w:val="22"/>
                <w:lang w:val="es-PE"/>
              </w:rPr>
            </w:pPr>
          </w:p>
        </w:tc>
      </w:tr>
      <w:tr w:rsidRPr="00646753" w:rsidR="00ED2EFE" w:rsidTr="003C6509" w14:paraId="696A349A" w14:textId="77777777">
        <w:trPr>
          <w:gridAfter w:val="1"/>
          <w:wAfter w:w="18" w:type="dxa"/>
          <w:trHeight w:val="665"/>
        </w:trPr>
        <w:tc>
          <w:tcPr>
            <w:tcW w:w="9450" w:type="dxa"/>
            <w:gridSpan w:val="2"/>
          </w:tcPr>
          <w:p w:rsidRPr="00646753" w:rsidR="00ED2EFE" w:rsidP="003C6509" w:rsidRDefault="00ED2EFE" w14:paraId="5ABE6F98" w14:textId="77777777">
            <w:pPr>
              <w:spacing w:before="40" w:after="40"/>
              <w:rPr>
                <w:rFonts w:eastAsia="Gill Sans"/>
                <w:b/>
                <w:sz w:val="22"/>
                <w:szCs w:val="22"/>
              </w:rPr>
            </w:pPr>
            <w:proofErr w:type="spellStart"/>
            <w:r w:rsidRPr="00646753">
              <w:rPr>
                <w:rFonts w:eastAsia="Gill Sans"/>
                <w:b/>
                <w:sz w:val="22"/>
                <w:szCs w:val="22"/>
              </w:rPr>
              <w:t>Título</w:t>
            </w:r>
            <w:proofErr w:type="spellEnd"/>
            <w:r w:rsidRPr="00646753">
              <w:rPr>
                <w:rFonts w:eastAsia="Gill Sans"/>
                <w:b/>
                <w:sz w:val="22"/>
                <w:szCs w:val="22"/>
              </w:rPr>
              <w:t xml:space="preserve"> de la </w:t>
            </w:r>
            <w:proofErr w:type="spellStart"/>
            <w:r w:rsidRPr="00646753">
              <w:rPr>
                <w:rFonts w:eastAsia="Gill Sans"/>
                <w:b/>
                <w:sz w:val="22"/>
                <w:szCs w:val="22"/>
              </w:rPr>
              <w:t>actividad</w:t>
            </w:r>
            <w:proofErr w:type="spellEnd"/>
            <w:r w:rsidRPr="00646753">
              <w:rPr>
                <w:rFonts w:eastAsia="Gill Sans"/>
                <w:b/>
                <w:sz w:val="22"/>
                <w:szCs w:val="22"/>
              </w:rPr>
              <w:t>:</w:t>
            </w:r>
          </w:p>
          <w:p w:rsidRPr="00646753" w:rsidR="00ED2EFE" w:rsidP="003C6509" w:rsidRDefault="00ED2EFE" w14:paraId="56CBF45B" w14:textId="77777777">
            <w:pPr>
              <w:spacing w:before="40" w:after="40"/>
              <w:rPr>
                <w:rFonts w:eastAsia="Gill Sans"/>
                <w:b/>
                <w:sz w:val="22"/>
                <w:szCs w:val="22"/>
              </w:rPr>
            </w:pPr>
          </w:p>
        </w:tc>
      </w:tr>
      <w:tr w:rsidRPr="00ED2EFE" w:rsidR="00ED2EFE" w:rsidTr="003C6509" w14:paraId="08280E55" w14:textId="77777777">
        <w:trPr>
          <w:trHeight w:val="485"/>
        </w:trPr>
        <w:tc>
          <w:tcPr>
            <w:tcW w:w="4770" w:type="dxa"/>
          </w:tcPr>
          <w:p w:rsidRPr="00646753" w:rsidR="00ED2EFE" w:rsidP="003C6509" w:rsidRDefault="00ED2EFE" w14:paraId="2A70E737" w14:textId="77777777">
            <w:pPr>
              <w:spacing w:before="40" w:after="40"/>
              <w:rPr>
                <w:rFonts w:eastAsia="Gill Sans"/>
                <w:b/>
                <w:sz w:val="22"/>
                <w:szCs w:val="22"/>
              </w:rPr>
            </w:pPr>
            <w:r w:rsidRPr="00646753">
              <w:rPr>
                <w:rFonts w:eastAsia="Gill Sans"/>
                <w:b/>
                <w:sz w:val="22"/>
                <w:szCs w:val="22"/>
              </w:rPr>
              <w:t xml:space="preserve">Proyecto de </w:t>
            </w:r>
            <w:proofErr w:type="spellStart"/>
            <w:r w:rsidRPr="00646753">
              <w:rPr>
                <w:rFonts w:eastAsia="Gill Sans"/>
                <w:b/>
                <w:sz w:val="22"/>
                <w:szCs w:val="22"/>
              </w:rPr>
              <w:t>presupuesto</w:t>
            </w:r>
            <w:proofErr w:type="spellEnd"/>
            <w:r w:rsidRPr="00646753">
              <w:rPr>
                <w:rFonts w:eastAsia="Gill Sans"/>
                <w:b/>
                <w:sz w:val="22"/>
                <w:szCs w:val="22"/>
              </w:rPr>
              <w:t>:</w:t>
            </w:r>
          </w:p>
          <w:p w:rsidRPr="00646753" w:rsidR="00ED2EFE" w:rsidP="003C6509" w:rsidRDefault="00ED2EFE" w14:paraId="4862F8B4" w14:textId="77777777">
            <w:pPr>
              <w:spacing w:before="40" w:after="40"/>
              <w:rPr>
                <w:rFonts w:eastAsia="Gill Sans"/>
                <w:b/>
                <w:sz w:val="22"/>
                <w:szCs w:val="22"/>
              </w:rPr>
            </w:pPr>
          </w:p>
        </w:tc>
        <w:tc>
          <w:tcPr>
            <w:tcW w:w="4698" w:type="dxa"/>
            <w:gridSpan w:val="2"/>
          </w:tcPr>
          <w:p w:rsidRPr="00ED2EFE" w:rsidR="00ED2EFE" w:rsidP="003C6509" w:rsidRDefault="00ED2EFE" w14:paraId="17EBF56C" w14:textId="77777777">
            <w:pPr>
              <w:spacing w:before="40" w:after="40"/>
              <w:rPr>
                <w:rFonts w:eastAsia="Gill Sans"/>
                <w:b/>
                <w:sz w:val="22"/>
                <w:szCs w:val="22"/>
                <w:lang w:val="es-PE"/>
              </w:rPr>
            </w:pPr>
            <w:r w:rsidRPr="00ED2EFE">
              <w:rPr>
                <w:rFonts w:eastAsia="Gill Sans"/>
                <w:b/>
                <w:sz w:val="22"/>
                <w:szCs w:val="22"/>
                <w:lang w:val="es-PE"/>
              </w:rPr>
              <w:t>Duración de la actividad propuesta:</w:t>
            </w:r>
          </w:p>
          <w:p w:rsidRPr="00ED2EFE" w:rsidR="00ED2EFE" w:rsidP="003C6509" w:rsidRDefault="00ED2EFE" w14:paraId="5232F684" w14:textId="77777777">
            <w:pPr>
              <w:spacing w:before="40" w:after="40"/>
              <w:rPr>
                <w:rFonts w:eastAsia="Gill Sans"/>
                <w:b/>
                <w:sz w:val="22"/>
                <w:szCs w:val="22"/>
                <w:lang w:val="es-PE"/>
              </w:rPr>
            </w:pPr>
          </w:p>
        </w:tc>
      </w:tr>
    </w:tbl>
    <w:p w:rsidRPr="00ED2EFE" w:rsidR="00ED2EFE" w:rsidP="00ED2EFE" w:rsidRDefault="00ED2EFE" w14:paraId="03BA8755" w14:textId="77777777">
      <w:pPr>
        <w:rPr>
          <w:rFonts w:eastAsia="Gill Sans"/>
          <w:b/>
          <w:sz w:val="22"/>
          <w:szCs w:val="22"/>
          <w:lang w:val="es-PE"/>
        </w:rPr>
      </w:pPr>
    </w:p>
    <w:p w:rsidRPr="00ED2EFE" w:rsidR="00ED2EFE" w:rsidP="00ED2EFE" w:rsidRDefault="00ED2EFE" w14:paraId="25E6810D" w14:textId="77777777">
      <w:pPr>
        <w:ind w:left="-540" w:firstLine="1260"/>
        <w:rPr>
          <w:rFonts w:eastAsia="Gill Sans"/>
          <w:sz w:val="22"/>
          <w:szCs w:val="22"/>
          <w:lang w:val="es-PE"/>
        </w:rPr>
      </w:pPr>
    </w:p>
    <w:p w:rsidRPr="00ED2EFE" w:rsidR="00ED2EFE" w:rsidP="00ED2EFE" w:rsidRDefault="00ED2EFE" w14:paraId="16F199E8" w14:textId="77777777">
      <w:pPr>
        <w:widowControl/>
        <w:pBdr>
          <w:top w:val="nil"/>
          <w:left w:val="nil"/>
          <w:bottom w:val="nil"/>
          <w:right w:val="nil"/>
          <w:between w:val="nil"/>
        </w:pBdr>
        <w:spacing w:after="160"/>
        <w:rPr>
          <w:rFonts w:eastAsia="Gill Sans"/>
          <w:color w:val="000000"/>
          <w:sz w:val="22"/>
          <w:szCs w:val="22"/>
          <w:lang w:val="es-PE"/>
        </w:rPr>
      </w:pPr>
      <w:r w:rsidRPr="00ED2EFE">
        <w:rPr>
          <w:rFonts w:eastAsia="Gill Sans"/>
          <w:color w:val="000000"/>
          <w:sz w:val="22"/>
          <w:szCs w:val="22"/>
          <w:lang w:val="es-PE"/>
        </w:rPr>
        <w:t xml:space="preserve">“Nosotros, los abajo firmantes, presentamos esta solicitud de subvención a CCBO para su revisión y consideración. Hemos participado materialmente en su elaboración. Hasta donde sabemos, toda la información proporcionada es actual, completa y precisa y se basa en la necesidad de satisfacer de manera eficiente y efectiva las necesidades de la población </w:t>
      </w:r>
      <w:proofErr w:type="gramStart"/>
      <w:r w:rsidRPr="00ED2EFE">
        <w:rPr>
          <w:rFonts w:eastAsia="Gill Sans"/>
          <w:color w:val="000000"/>
          <w:sz w:val="22"/>
          <w:szCs w:val="22"/>
          <w:lang w:val="es-PE"/>
        </w:rPr>
        <w:t>objetivo .</w:t>
      </w:r>
      <w:proofErr w:type="gramEnd"/>
      <w:r w:rsidRPr="00ED2EFE">
        <w:rPr>
          <w:rFonts w:eastAsia="Gill Sans"/>
          <w:color w:val="000000"/>
          <w:sz w:val="22"/>
          <w:szCs w:val="22"/>
          <w:lang w:val="es-PE"/>
        </w:rPr>
        <w:t xml:space="preserve"> Además, certifico que ni yo ni ningún empleado de la organización que ayudó en la preparación de esta Solicitud tenemos o somos conscientes de cualquier conflicto de interés real o potencial con un funcionario de USAID o CCBO involucrado en esta RFA”.</w:t>
      </w:r>
    </w:p>
    <w:p w:rsidRPr="00ED2EFE" w:rsidR="00ED2EFE" w:rsidP="00ED2EFE" w:rsidRDefault="00ED2EFE" w14:paraId="4DAA0603" w14:textId="77777777">
      <w:pPr>
        <w:widowControl/>
        <w:pBdr>
          <w:top w:val="nil"/>
          <w:left w:val="nil"/>
          <w:bottom w:val="nil"/>
          <w:right w:val="nil"/>
          <w:between w:val="nil"/>
        </w:pBdr>
        <w:rPr>
          <w:rFonts w:eastAsia="Gill Sans"/>
          <w:color w:val="000000"/>
          <w:sz w:val="22"/>
          <w:szCs w:val="22"/>
          <w:u w:val="single"/>
          <w:lang w:val="es-PE"/>
        </w:rPr>
      </w:pPr>
      <w:r w:rsidRPr="00ED2EFE">
        <w:rPr>
          <w:rFonts w:eastAsia="Gill Sans"/>
          <w:color w:val="000000"/>
          <w:sz w:val="22"/>
          <w:szCs w:val="22"/>
          <w:lang w:val="es-PE"/>
        </w:rPr>
        <w:t xml:space="preserve">Firma: </w:t>
      </w:r>
      <w:r w:rsidRPr="00ED2EFE">
        <w:rPr>
          <w:rFonts w:eastAsia="Gill Sans"/>
          <w:color w:val="000000"/>
          <w:sz w:val="22"/>
          <w:szCs w:val="22"/>
          <w:u w:val="single"/>
          <w:lang w:val="es-PE"/>
        </w:rPr>
        <w:tab/>
      </w:r>
      <w:r w:rsidRPr="00ED2EFE">
        <w:rPr>
          <w:rFonts w:eastAsia="Gill Sans"/>
          <w:color w:val="000000"/>
          <w:sz w:val="22"/>
          <w:szCs w:val="22"/>
          <w:u w:val="single"/>
          <w:lang w:val="es-PE"/>
        </w:rPr>
        <w:tab/>
      </w:r>
      <w:r w:rsidRPr="00ED2EFE">
        <w:rPr>
          <w:rFonts w:eastAsia="Gill Sans"/>
          <w:color w:val="000000"/>
          <w:sz w:val="22"/>
          <w:szCs w:val="22"/>
          <w:u w:val="single"/>
          <w:lang w:val="es-PE"/>
        </w:rPr>
        <w:tab/>
      </w:r>
      <w:r w:rsidRPr="00ED2EFE">
        <w:rPr>
          <w:rFonts w:eastAsia="Gill Sans"/>
          <w:color w:val="000000"/>
          <w:sz w:val="22"/>
          <w:szCs w:val="22"/>
          <w:u w:val="single"/>
          <w:lang w:val="es-PE"/>
        </w:rPr>
        <w:tab/>
      </w:r>
      <w:r w:rsidRPr="00ED2EFE">
        <w:rPr>
          <w:rFonts w:eastAsia="Gill Sans"/>
          <w:color w:val="000000"/>
          <w:sz w:val="22"/>
          <w:szCs w:val="22"/>
          <w:u w:val="single"/>
          <w:lang w:val="es-PE"/>
        </w:rPr>
        <w:tab/>
      </w:r>
      <w:r w:rsidRPr="00ED2EFE">
        <w:rPr>
          <w:rFonts w:eastAsia="Gill Sans"/>
          <w:color w:val="000000"/>
          <w:sz w:val="22"/>
          <w:szCs w:val="22"/>
          <w:u w:val="single"/>
          <w:lang w:val="es-PE"/>
        </w:rPr>
        <w:tab/>
      </w:r>
      <w:r w:rsidRPr="00ED2EFE">
        <w:rPr>
          <w:rFonts w:eastAsia="Gill Sans"/>
          <w:color w:val="000000"/>
          <w:sz w:val="22"/>
          <w:szCs w:val="22"/>
          <w:lang w:val="es-PE"/>
        </w:rPr>
        <w:tab/>
      </w:r>
      <w:r w:rsidRPr="00ED2EFE">
        <w:rPr>
          <w:rFonts w:eastAsia="Gill Sans"/>
          <w:color w:val="000000"/>
          <w:sz w:val="22"/>
          <w:szCs w:val="22"/>
          <w:lang w:val="es-PE"/>
        </w:rPr>
        <w:tab/>
      </w:r>
      <w:r w:rsidRPr="00ED2EFE">
        <w:rPr>
          <w:rFonts w:eastAsia="Gill Sans"/>
          <w:color w:val="000000"/>
          <w:sz w:val="22"/>
          <w:szCs w:val="22"/>
          <w:lang w:val="es-PE"/>
        </w:rPr>
        <w:t>Fecha:</w:t>
      </w:r>
      <w:r w:rsidRPr="00ED2EFE">
        <w:rPr>
          <w:rFonts w:eastAsia="Gill Sans"/>
          <w:color w:val="000000"/>
          <w:sz w:val="22"/>
          <w:szCs w:val="22"/>
          <w:u w:val="single"/>
          <w:lang w:val="es-PE"/>
        </w:rPr>
        <w:tab/>
      </w:r>
      <w:r w:rsidRPr="00ED2EFE">
        <w:rPr>
          <w:rFonts w:eastAsia="Gill Sans"/>
          <w:color w:val="000000"/>
          <w:sz w:val="22"/>
          <w:szCs w:val="22"/>
          <w:u w:val="single"/>
          <w:lang w:val="es-PE"/>
        </w:rPr>
        <w:tab/>
      </w:r>
      <w:r w:rsidRPr="00ED2EFE">
        <w:rPr>
          <w:rFonts w:eastAsia="Gill Sans"/>
          <w:color w:val="000000"/>
          <w:sz w:val="22"/>
          <w:szCs w:val="22"/>
          <w:u w:val="single"/>
          <w:lang w:val="es-PE"/>
        </w:rPr>
        <w:tab/>
      </w:r>
      <w:r w:rsidRPr="00ED2EFE">
        <w:rPr>
          <w:rFonts w:eastAsia="Gill Sans"/>
          <w:color w:val="000000"/>
          <w:sz w:val="22"/>
          <w:szCs w:val="22"/>
          <w:u w:val="single"/>
          <w:lang w:val="es-PE"/>
        </w:rPr>
        <w:tab/>
      </w:r>
    </w:p>
    <w:p w:rsidRPr="00ED2EFE" w:rsidR="00ED2EFE" w:rsidP="00ED2EFE" w:rsidRDefault="00ED2EFE" w14:paraId="0EB58BCB" w14:textId="77777777">
      <w:pPr>
        <w:widowControl/>
        <w:pBdr>
          <w:top w:val="nil"/>
          <w:left w:val="nil"/>
          <w:bottom w:val="nil"/>
          <w:right w:val="nil"/>
          <w:between w:val="nil"/>
        </w:pBdr>
        <w:rPr>
          <w:rFonts w:eastAsia="Gill Sans"/>
          <w:color w:val="000000"/>
          <w:sz w:val="22"/>
          <w:szCs w:val="22"/>
          <w:u w:val="single"/>
          <w:lang w:val="es-PE"/>
        </w:rPr>
      </w:pPr>
    </w:p>
    <w:p w:rsidRPr="00ED2EFE" w:rsidR="00ED2EFE" w:rsidP="00ED2EFE" w:rsidRDefault="00ED2EFE" w14:paraId="65C09108" w14:textId="77777777">
      <w:pPr>
        <w:widowControl/>
        <w:pBdr>
          <w:top w:val="nil"/>
          <w:left w:val="nil"/>
          <w:bottom w:val="nil"/>
          <w:right w:val="nil"/>
          <w:between w:val="nil"/>
        </w:pBdr>
        <w:rPr>
          <w:rFonts w:eastAsia="Gill Sans"/>
          <w:color w:val="000000"/>
          <w:sz w:val="22"/>
          <w:szCs w:val="22"/>
          <w:u w:val="single"/>
          <w:lang w:val="es-PE"/>
        </w:rPr>
        <w:sectPr w:rsidRPr="00ED2EFE" w:rsidR="00ED2EFE" w:rsidSect="00450ECE">
          <w:headerReference w:type="default" r:id="rId7"/>
          <w:footerReference w:type="even" r:id="rId8"/>
          <w:footerReference w:type="default" r:id="rId9"/>
          <w:pgSz w:w="12240" w:h="15840" w:orient="portrait"/>
          <w:pgMar w:top="1440" w:right="1440" w:bottom="1440" w:left="1440" w:header="720" w:footer="720" w:gutter="0"/>
          <w:cols w:space="720"/>
        </w:sectPr>
      </w:pPr>
    </w:p>
    <w:p w:rsidRPr="00ED2EFE" w:rsidR="00ED2EFE" w:rsidP="00ED2EFE" w:rsidRDefault="00ED2EFE" w14:paraId="2788D924" w14:textId="77777777">
      <w:pPr>
        <w:rPr>
          <w:b/>
          <w:bCs/>
          <w:sz w:val="28"/>
          <w:szCs w:val="28"/>
          <w:lang w:val="es-PE"/>
        </w:rPr>
      </w:pPr>
      <w:r w:rsidRPr="00ED2EFE">
        <w:rPr>
          <w:b/>
          <w:bCs/>
          <w:sz w:val="28"/>
          <w:szCs w:val="28"/>
          <w:lang w:val="es-PE"/>
        </w:rPr>
        <w:lastRenderedPageBreak/>
        <w:t xml:space="preserve"> Descripción del proyecto – Formato</w:t>
      </w:r>
    </w:p>
    <w:p w:rsidRPr="00ED2EFE" w:rsidR="00ED2EFE" w:rsidP="00ED2EFE" w:rsidRDefault="00ED2EFE" w14:paraId="47FF0FDF" w14:textId="77777777">
      <w:pPr>
        <w:rPr>
          <w:b/>
          <w:bCs/>
          <w:sz w:val="24"/>
          <w:szCs w:val="24"/>
          <w:lang w:val="es-PE"/>
        </w:rPr>
      </w:pPr>
    </w:p>
    <w:p w:rsidR="00ED2EFE" w:rsidP="00ED2EFE" w:rsidRDefault="00ED2EFE" w14:paraId="1F10B707" w14:textId="77777777">
      <w:pPr>
        <w:widowControl/>
        <w:numPr>
          <w:ilvl w:val="0"/>
          <w:numId w:val="7"/>
        </w:numPr>
        <w:spacing w:after="160" w:line="259" w:lineRule="auto"/>
        <w:ind w:left="360"/>
        <w:contextualSpacing/>
        <w:rPr>
          <w:b/>
          <w:bCs/>
          <w:sz w:val="24"/>
          <w:szCs w:val="24"/>
        </w:rPr>
      </w:pPr>
      <w:proofErr w:type="spellStart"/>
      <w:r w:rsidRPr="002E2175">
        <w:rPr>
          <w:b/>
          <w:bCs/>
          <w:sz w:val="24"/>
          <w:szCs w:val="24"/>
        </w:rPr>
        <w:t>Antecedentes</w:t>
      </w:r>
      <w:proofErr w:type="spellEnd"/>
      <w:r w:rsidRPr="002E2175">
        <w:rPr>
          <w:b/>
          <w:bCs/>
          <w:sz w:val="24"/>
          <w:szCs w:val="24"/>
        </w:rPr>
        <w:t xml:space="preserve"> (2 </w:t>
      </w:r>
      <w:proofErr w:type="spellStart"/>
      <w:r w:rsidRPr="002E2175">
        <w:rPr>
          <w:b/>
          <w:bCs/>
          <w:sz w:val="24"/>
          <w:szCs w:val="24"/>
        </w:rPr>
        <w:t>páginas</w:t>
      </w:r>
      <w:proofErr w:type="spellEnd"/>
      <w:r w:rsidRPr="002E2175">
        <w:rPr>
          <w:b/>
          <w:bCs/>
          <w:sz w:val="24"/>
          <w:szCs w:val="24"/>
        </w:rPr>
        <w:t>)</w:t>
      </w:r>
    </w:p>
    <w:p w:rsidRPr="002E2175" w:rsidR="00ED2EFE" w:rsidP="00ED2EFE" w:rsidRDefault="00ED2EFE" w14:paraId="5F4A594A" w14:textId="77777777">
      <w:pPr>
        <w:widowControl/>
        <w:spacing w:after="160" w:line="259" w:lineRule="auto"/>
        <w:ind w:left="360"/>
        <w:contextualSpacing/>
        <w:rPr>
          <w:b/>
          <w:bCs/>
          <w:sz w:val="24"/>
          <w:szCs w:val="24"/>
        </w:rPr>
      </w:pPr>
    </w:p>
    <w:p w:rsidR="00ED2EFE" w:rsidP="00ED2EFE" w:rsidRDefault="00ED2EFE" w14:paraId="42504C3E" w14:textId="28836828">
      <w:pPr>
        <w:jc w:val="both"/>
        <w:rPr>
          <w:sz w:val="22"/>
          <w:szCs w:val="22"/>
        </w:rPr>
      </w:pPr>
      <w:proofErr w:type="spellStart"/>
      <w:r w:rsidRPr="002E2175">
        <w:rPr>
          <w:b/>
          <w:bCs/>
          <w:sz w:val="22"/>
          <w:szCs w:val="22"/>
        </w:rPr>
        <w:t>Problema</w:t>
      </w:r>
      <w:proofErr w:type="spellEnd"/>
      <w:r w:rsidRPr="002E2175">
        <w:rPr>
          <w:b/>
          <w:bCs/>
          <w:sz w:val="22"/>
          <w:szCs w:val="22"/>
        </w:rPr>
        <w:t xml:space="preserve"> o </w:t>
      </w:r>
      <w:proofErr w:type="spellStart"/>
      <w:r>
        <w:rPr>
          <w:b/>
          <w:bCs/>
          <w:sz w:val="22"/>
          <w:szCs w:val="22"/>
        </w:rPr>
        <w:t>desafío</w:t>
      </w:r>
      <w:proofErr w:type="spellEnd"/>
      <w:r w:rsidRPr="002E2175">
        <w:rPr>
          <w:b/>
          <w:bCs/>
          <w:sz w:val="22"/>
          <w:szCs w:val="22"/>
        </w:rPr>
        <w:t>:</w:t>
      </w:r>
      <w:r w:rsidRPr="002E2175">
        <w:rPr>
          <w:sz w:val="22"/>
          <w:szCs w:val="22"/>
        </w:rPr>
        <w:t xml:space="preserve"> </w:t>
      </w:r>
    </w:p>
    <w:p w:rsidRPr="00ED2EFE" w:rsidR="00ED2EFE" w:rsidP="00ED2EFE" w:rsidRDefault="00ED2EFE" w14:paraId="1D89B0A1" w14:textId="03E9A4F8">
      <w:pPr>
        <w:jc w:val="both"/>
        <w:rPr>
          <w:sz w:val="22"/>
          <w:szCs w:val="22"/>
          <w:lang w:val="es-PE"/>
        </w:rPr>
      </w:pPr>
      <w:r w:rsidRPr="00ED2EFE">
        <w:rPr>
          <w:sz w:val="22"/>
          <w:szCs w:val="22"/>
          <w:lang w:val="es-PE"/>
        </w:rPr>
        <w:t xml:space="preserve">Describa el problema o desafío existente relacionado con las brechas de género a nivel local y regional en el sistema de gestión de residuos sólidos y economía circular. Esto puede incluir un análisis de iniciativas públicas y/o privadas identificadas, proyectos/programas en diferentes niveles que trabajan en temas como el empleo de mujeres, el desarrollo de capacidades, la violencia de género, el liderazgo, el espíritu empresarial y otros temas en </w:t>
      </w:r>
      <w:r>
        <w:rPr>
          <w:sz w:val="22"/>
          <w:szCs w:val="22"/>
          <w:lang w:val="es-PE"/>
        </w:rPr>
        <w:t>la Gestión de Residuos Sólidos (GRS)</w:t>
      </w:r>
      <w:r w:rsidRPr="00ED2EFE">
        <w:rPr>
          <w:sz w:val="22"/>
          <w:szCs w:val="22"/>
          <w:lang w:val="es-PE"/>
        </w:rPr>
        <w:t xml:space="preserve"> y el sistema de economía circular.</w:t>
      </w:r>
    </w:p>
    <w:p w:rsidRPr="00ED2EFE" w:rsidR="00ED2EFE" w:rsidP="00ED2EFE" w:rsidRDefault="00ED2EFE" w14:paraId="4649DC9E" w14:textId="77777777">
      <w:pPr>
        <w:jc w:val="both"/>
        <w:rPr>
          <w:sz w:val="22"/>
          <w:szCs w:val="22"/>
          <w:lang w:val="es-PE"/>
        </w:rPr>
      </w:pPr>
    </w:p>
    <w:p w:rsidRPr="00ED2EFE" w:rsidR="00ED2EFE" w:rsidP="00ED2EFE" w:rsidRDefault="00ED2EFE" w14:paraId="1AA161DB" w14:textId="77777777">
      <w:pPr>
        <w:jc w:val="both"/>
        <w:rPr>
          <w:sz w:val="22"/>
          <w:szCs w:val="22"/>
          <w:lang w:val="es-PE"/>
        </w:rPr>
      </w:pPr>
      <w:r w:rsidRPr="00ED2EFE">
        <w:rPr>
          <w:b/>
          <w:bCs/>
          <w:sz w:val="22"/>
          <w:szCs w:val="22"/>
          <w:lang w:val="es-PE"/>
        </w:rPr>
        <w:t>Descripción del rol de la comunidad y el gobierno:</w:t>
      </w:r>
      <w:r w:rsidRPr="00ED2EFE">
        <w:rPr>
          <w:sz w:val="22"/>
          <w:szCs w:val="22"/>
          <w:lang w:val="es-PE"/>
        </w:rPr>
        <w:t xml:space="preserve"> </w:t>
      </w:r>
    </w:p>
    <w:p w:rsidRPr="00ED2EFE" w:rsidR="00ED2EFE" w:rsidP="00ED2EFE" w:rsidRDefault="00ED2EFE" w14:paraId="3C33DAD6" w14:textId="611E74BC">
      <w:pPr>
        <w:jc w:val="both"/>
        <w:rPr>
          <w:sz w:val="22"/>
          <w:szCs w:val="22"/>
          <w:lang w:val="es-PE"/>
        </w:rPr>
      </w:pPr>
      <w:r w:rsidRPr="00ED2EFE">
        <w:rPr>
          <w:sz w:val="22"/>
          <w:szCs w:val="22"/>
          <w:lang w:val="es-PE"/>
        </w:rPr>
        <w:t xml:space="preserve">Incluir estadísticas locales sobre el número de mujeres en los distritos, principales actividades económicas de las mujeres y principales actividades de las mujeres en </w:t>
      </w:r>
      <w:r>
        <w:rPr>
          <w:sz w:val="22"/>
          <w:szCs w:val="22"/>
          <w:lang w:val="es-PE"/>
        </w:rPr>
        <w:t>GRS</w:t>
      </w:r>
      <w:r w:rsidRPr="00ED2EFE">
        <w:rPr>
          <w:sz w:val="22"/>
          <w:szCs w:val="22"/>
          <w:lang w:val="es-PE"/>
        </w:rPr>
        <w:t>. Describir las iniciativas, políticas y servicios del gobierno nacional, regional y local dirigidos a mujeres en condiciones de vulnerabilidad o que incluyan perspectiva de género y estrategias de género relacionadas con el empoderamiento, liderazgo, participación o mitigación de la V</w:t>
      </w:r>
      <w:r>
        <w:rPr>
          <w:sz w:val="22"/>
          <w:szCs w:val="22"/>
          <w:lang w:val="es-PE"/>
        </w:rPr>
        <w:t xml:space="preserve">iolencia Basada en </w:t>
      </w:r>
      <w:r w:rsidRPr="00ED2EFE">
        <w:rPr>
          <w:sz w:val="22"/>
          <w:szCs w:val="22"/>
          <w:lang w:val="es-PE"/>
        </w:rPr>
        <w:t>G</w:t>
      </w:r>
      <w:r>
        <w:rPr>
          <w:sz w:val="22"/>
          <w:szCs w:val="22"/>
          <w:lang w:val="es-PE"/>
        </w:rPr>
        <w:t>énero (VBG)</w:t>
      </w:r>
      <w:r w:rsidRPr="00ED2EFE">
        <w:rPr>
          <w:sz w:val="22"/>
          <w:szCs w:val="22"/>
          <w:lang w:val="es-PE"/>
        </w:rPr>
        <w:t xml:space="preserve"> de las mujeres y otros temas similares.</w:t>
      </w:r>
    </w:p>
    <w:p w:rsidRPr="00ED2EFE" w:rsidR="00ED2EFE" w:rsidP="00ED2EFE" w:rsidRDefault="00ED2EFE" w14:paraId="2C5F1A23" w14:textId="77777777">
      <w:pPr>
        <w:jc w:val="both"/>
        <w:rPr>
          <w:sz w:val="22"/>
          <w:szCs w:val="22"/>
          <w:lang w:val="es-PE"/>
        </w:rPr>
      </w:pPr>
    </w:p>
    <w:p w:rsidRPr="00ED2EFE" w:rsidR="00ED2EFE" w:rsidP="00ED2EFE" w:rsidRDefault="00ED2EFE" w14:paraId="577A74C0" w14:textId="77777777">
      <w:pPr>
        <w:jc w:val="both"/>
        <w:rPr>
          <w:b/>
          <w:bCs/>
          <w:sz w:val="22"/>
          <w:szCs w:val="22"/>
          <w:lang w:val="es-PE"/>
        </w:rPr>
      </w:pPr>
      <w:r w:rsidRPr="00ED2EFE">
        <w:rPr>
          <w:b/>
          <w:bCs/>
          <w:sz w:val="22"/>
          <w:szCs w:val="22"/>
          <w:lang w:val="es-PE"/>
        </w:rPr>
        <w:t>Organización y programas anteriores:</w:t>
      </w:r>
    </w:p>
    <w:p w:rsidRPr="00ED2EFE" w:rsidR="00ED2EFE" w:rsidP="00ED2EFE" w:rsidRDefault="00ED2EFE" w14:paraId="0FDDC0E5" w14:textId="138CAB86">
      <w:pPr>
        <w:jc w:val="both"/>
        <w:rPr>
          <w:sz w:val="22"/>
          <w:szCs w:val="22"/>
          <w:lang w:val="es-PE"/>
        </w:rPr>
      </w:pPr>
      <w:r w:rsidRPr="00ED2EFE">
        <w:rPr>
          <w:sz w:val="22"/>
          <w:szCs w:val="22"/>
          <w:lang w:val="es-PE"/>
        </w:rPr>
        <w:t xml:space="preserve">Incluya un breve resumen de su organización, experiencia previa e información sobre investigaciones relevantes, así como cualquier actividad relevante con los siguientes enfoques: 1) Inclusión de mujeres y/o perspectivas de género en </w:t>
      </w:r>
      <w:r>
        <w:rPr>
          <w:sz w:val="22"/>
          <w:szCs w:val="22"/>
          <w:lang w:val="es-PE"/>
        </w:rPr>
        <w:t>GRS</w:t>
      </w:r>
      <w:r w:rsidRPr="00ED2EFE">
        <w:rPr>
          <w:sz w:val="22"/>
          <w:szCs w:val="22"/>
          <w:lang w:val="es-PE"/>
        </w:rPr>
        <w:t>, 2) Inclusión de mujeres y/o perspectivas de género relacionadas a la economía circular,</w:t>
      </w:r>
      <w:r w:rsidRPr="00ED2EFE">
        <w:rPr>
          <w:b/>
          <w:bCs/>
          <w:sz w:val="22"/>
          <w:szCs w:val="22"/>
          <w:lang w:val="es-PE"/>
        </w:rPr>
        <w:t xml:space="preserve"> </w:t>
      </w:r>
      <w:r w:rsidRPr="00ED2EFE">
        <w:rPr>
          <w:sz w:val="22"/>
          <w:szCs w:val="22"/>
          <w:lang w:val="es-PE"/>
        </w:rPr>
        <w:t xml:space="preserve">3) Empoderamiento de la mujer, inclusión económica y/o financiera de la mujer, 4) Violencia de género, etc. Describa brevemente cualquier programa que su organización haya llevado a cabo o esté implementando relacionado con los temas antes mencionados, y cuáles fueron las lecciones aprendidas de esos </w:t>
      </w:r>
      <w:r w:rsidRPr="00ED2EFE" w:rsidR="00052C06">
        <w:rPr>
          <w:sz w:val="22"/>
          <w:szCs w:val="22"/>
          <w:lang w:val="es-PE"/>
        </w:rPr>
        <w:t>programas.</w:t>
      </w:r>
      <w:r w:rsidRPr="00ED2EFE">
        <w:rPr>
          <w:sz w:val="22"/>
          <w:szCs w:val="22"/>
          <w:lang w:val="es-PE"/>
        </w:rPr>
        <w:t xml:space="preserve"> Describa cuánto tiempo ha trabajado su organización en la comunidad y/o </w:t>
      </w:r>
      <w:r w:rsidR="00052C06">
        <w:rPr>
          <w:sz w:val="22"/>
          <w:szCs w:val="22"/>
          <w:lang w:val="es-PE"/>
        </w:rPr>
        <w:t xml:space="preserve">en los </w:t>
      </w:r>
      <w:r w:rsidRPr="00ED2EFE">
        <w:rPr>
          <w:sz w:val="22"/>
          <w:szCs w:val="22"/>
          <w:lang w:val="es-PE"/>
        </w:rPr>
        <w:t>temas propuestos, cuáles fueron/son los principales actores involucrados en el trabajo desarrollado por su organización y los resultados obtenidos. Si la propuesta es presentada por un consorcio que incluye dos o más organizaciones, en este punto se deberá desarrollar la experiencia relevante de todas las organizaciones que conforman el consorcio.</w:t>
      </w:r>
    </w:p>
    <w:p w:rsidRPr="00ED2EFE" w:rsidR="00ED2EFE" w:rsidP="00ED2EFE" w:rsidRDefault="00ED2EFE" w14:paraId="493DCE2F" w14:textId="77777777">
      <w:pPr>
        <w:rPr>
          <w:sz w:val="22"/>
          <w:szCs w:val="22"/>
          <w:lang w:val="es-PE"/>
        </w:rPr>
      </w:pPr>
    </w:p>
    <w:p w:rsidRPr="00ED2EFE" w:rsidR="00ED2EFE" w:rsidP="00ED2EFE" w:rsidRDefault="00ED2EFE" w14:paraId="631BB55E" w14:textId="77777777">
      <w:pPr>
        <w:widowControl/>
        <w:numPr>
          <w:ilvl w:val="0"/>
          <w:numId w:val="7"/>
        </w:numPr>
        <w:spacing w:after="160" w:line="259" w:lineRule="auto"/>
        <w:ind w:left="360"/>
        <w:contextualSpacing/>
        <w:rPr>
          <w:b/>
          <w:bCs/>
          <w:sz w:val="24"/>
          <w:szCs w:val="24"/>
          <w:lang w:val="es-PE"/>
        </w:rPr>
      </w:pPr>
      <w:r w:rsidRPr="00ED2EFE">
        <w:rPr>
          <w:b/>
          <w:bCs/>
          <w:sz w:val="24"/>
          <w:szCs w:val="24"/>
          <w:lang w:val="es-PE"/>
        </w:rPr>
        <w:t>Descripción general del proyecto y teoría del cambio (1 página)</w:t>
      </w:r>
    </w:p>
    <w:p w:rsidRPr="00ED2EFE" w:rsidR="00ED2EFE" w:rsidP="00ED2EFE" w:rsidRDefault="00ED2EFE" w14:paraId="3909BE40" w14:textId="7D83AB58">
      <w:pPr>
        <w:widowControl/>
        <w:spacing w:after="160" w:line="259" w:lineRule="auto"/>
        <w:rPr>
          <w:sz w:val="22"/>
          <w:szCs w:val="22"/>
          <w:lang w:val="es-PE"/>
        </w:rPr>
      </w:pPr>
      <w:r w:rsidRPr="00ED2EFE">
        <w:rPr>
          <w:sz w:val="22"/>
          <w:szCs w:val="22"/>
          <w:lang w:val="es-PE"/>
        </w:rPr>
        <w:t>Proporcione un breve párrafo que resuma su programa propuesto</w:t>
      </w:r>
      <w:r w:rsidR="00052C06">
        <w:rPr>
          <w:sz w:val="22"/>
          <w:szCs w:val="22"/>
          <w:lang w:val="es-PE"/>
        </w:rPr>
        <w:t xml:space="preserve">, </w:t>
      </w:r>
      <w:r w:rsidRPr="00ED2EFE">
        <w:rPr>
          <w:sz w:val="22"/>
          <w:szCs w:val="22"/>
          <w:lang w:val="es-PE"/>
        </w:rPr>
        <w:t>cómo se desarrolla</w:t>
      </w:r>
      <w:r w:rsidR="00052C06">
        <w:rPr>
          <w:sz w:val="22"/>
          <w:szCs w:val="22"/>
          <w:lang w:val="es-PE"/>
        </w:rPr>
        <w:t xml:space="preserve"> y</w:t>
      </w:r>
      <w:r w:rsidRPr="00ED2EFE">
        <w:rPr>
          <w:sz w:val="22"/>
          <w:szCs w:val="22"/>
          <w:lang w:val="es-PE"/>
        </w:rPr>
        <w:t xml:space="preserve"> ayuda a llenar los vacíos identificados en la sección de antecedentes.</w:t>
      </w:r>
    </w:p>
    <w:p w:rsidRPr="00ED2EFE" w:rsidR="00ED2EFE" w:rsidP="00ED2EFE" w:rsidRDefault="00ED2EFE" w14:paraId="45D474B1" w14:textId="7F7B9FB8">
      <w:pPr>
        <w:ind w:left="720"/>
        <w:contextualSpacing/>
        <w:rPr>
          <w:b/>
          <w:bCs/>
          <w:sz w:val="22"/>
          <w:szCs w:val="22"/>
          <w:lang w:val="es-PE"/>
        </w:rPr>
      </w:pPr>
    </w:p>
    <w:p w:rsidRPr="00ED2EFE" w:rsidR="00ED2EFE" w:rsidP="00ED2EFE" w:rsidRDefault="00ED2EFE" w14:paraId="028D832B" w14:textId="3F515431">
      <w:pPr>
        <w:widowControl/>
        <w:rPr>
          <w:i/>
          <w:iCs/>
          <w:color w:val="000000"/>
          <w:sz w:val="22"/>
          <w:szCs w:val="22"/>
          <w:lang w:val="es-PE"/>
        </w:rPr>
      </w:pPr>
      <w:r w:rsidRPr="00ED2EFE">
        <w:rPr>
          <w:b/>
          <w:bCs/>
          <w:i/>
          <w:iCs/>
          <w:sz w:val="22"/>
          <w:szCs w:val="22"/>
          <w:lang w:val="es-PE"/>
        </w:rPr>
        <w:t>Teoría de Cambio</w:t>
      </w:r>
    </w:p>
    <w:p w:rsidRPr="00ED2EFE" w:rsidR="00ED2EFE" w:rsidP="00ED2EFE" w:rsidRDefault="00ED2EFE" w14:paraId="09EDCC6F" w14:textId="77777777">
      <w:pPr>
        <w:ind w:left="720"/>
        <w:contextualSpacing/>
        <w:rPr>
          <w:color w:val="000000"/>
          <w:sz w:val="22"/>
          <w:szCs w:val="22"/>
          <w:lang w:val="es-PE"/>
        </w:rPr>
      </w:pPr>
    </w:p>
    <w:p w:rsidRPr="00ED2EFE" w:rsidR="00ED2EFE" w:rsidP="00ED2EFE" w:rsidRDefault="00ED2EFE" w14:paraId="02C88091" w14:textId="08FC6497">
      <w:pPr>
        <w:jc w:val="both"/>
        <w:rPr>
          <w:color w:val="000000"/>
          <w:sz w:val="22"/>
          <w:szCs w:val="22"/>
          <w:lang w:val="es-PE"/>
        </w:rPr>
      </w:pPr>
      <w:r w:rsidRPr="00ED2EFE">
        <w:rPr>
          <w:color w:val="000000" w:themeColor="text1"/>
          <w:sz w:val="22"/>
          <w:szCs w:val="22"/>
          <w:lang w:val="es-PE"/>
        </w:rPr>
        <w:t>Una Teoría de Cambio (</w:t>
      </w:r>
      <w:proofErr w:type="spellStart"/>
      <w:r w:rsidRPr="00ED2EFE">
        <w:rPr>
          <w:color w:val="000000" w:themeColor="text1"/>
          <w:sz w:val="22"/>
          <w:szCs w:val="22"/>
          <w:lang w:val="es-PE"/>
        </w:rPr>
        <w:t>T</w:t>
      </w:r>
      <w:r w:rsidR="005F450F">
        <w:rPr>
          <w:color w:val="000000" w:themeColor="text1"/>
          <w:sz w:val="22"/>
          <w:szCs w:val="22"/>
          <w:lang w:val="es-PE"/>
        </w:rPr>
        <w:t>d</w:t>
      </w:r>
      <w:r w:rsidRPr="00ED2EFE">
        <w:rPr>
          <w:color w:val="000000" w:themeColor="text1"/>
          <w:sz w:val="22"/>
          <w:szCs w:val="22"/>
          <w:lang w:val="es-PE"/>
        </w:rPr>
        <w:t>C</w:t>
      </w:r>
      <w:proofErr w:type="spellEnd"/>
      <w:r w:rsidRPr="00ED2EFE">
        <w:rPr>
          <w:color w:val="000000" w:themeColor="text1"/>
          <w:sz w:val="22"/>
          <w:szCs w:val="22"/>
          <w:lang w:val="es-PE"/>
        </w:rPr>
        <w:t xml:space="preserve">) es una descripción de </w:t>
      </w:r>
      <w:r w:rsidRPr="00ED2EFE">
        <w:rPr>
          <w:i/>
          <w:iCs/>
          <w:color w:val="000000" w:themeColor="text1"/>
          <w:sz w:val="22"/>
          <w:szCs w:val="22"/>
          <w:lang w:val="es-PE"/>
        </w:rPr>
        <w:t xml:space="preserve">cómo </w:t>
      </w:r>
      <w:r w:rsidRPr="00ED2EFE">
        <w:rPr>
          <w:color w:val="000000" w:themeColor="text1"/>
          <w:sz w:val="22"/>
          <w:szCs w:val="22"/>
          <w:lang w:val="es-PE"/>
        </w:rPr>
        <w:t xml:space="preserve">y </w:t>
      </w:r>
      <w:r w:rsidRPr="00ED2EFE">
        <w:rPr>
          <w:i/>
          <w:iCs/>
          <w:color w:val="000000" w:themeColor="text1"/>
          <w:sz w:val="22"/>
          <w:szCs w:val="22"/>
          <w:lang w:val="es-PE"/>
        </w:rPr>
        <w:t xml:space="preserve">por qué se espera que suceda un cambio deseado en un contexto particular mediante la identificación de </w:t>
      </w:r>
      <w:r w:rsidRPr="00ED2EFE">
        <w:rPr>
          <w:b/>
          <w:bCs/>
          <w:i/>
          <w:iCs/>
          <w:color w:val="000000" w:themeColor="text1"/>
          <w:sz w:val="22"/>
          <w:szCs w:val="22"/>
          <w:lang w:val="es-PE"/>
        </w:rPr>
        <w:t xml:space="preserve">Objetivos </w:t>
      </w:r>
      <w:r w:rsidRPr="00ED2EFE">
        <w:rPr>
          <w:color w:val="000000" w:themeColor="text1"/>
          <w:sz w:val="22"/>
          <w:szCs w:val="22"/>
          <w:lang w:val="es-PE"/>
        </w:rPr>
        <w:t xml:space="preserve">a largo plazo y luego trabajando hacia atrás para delinear los </w:t>
      </w:r>
      <w:r w:rsidRPr="00ED2EFE">
        <w:rPr>
          <w:b/>
          <w:bCs/>
          <w:i/>
          <w:iCs/>
          <w:color w:val="000000" w:themeColor="text1"/>
          <w:sz w:val="22"/>
          <w:szCs w:val="22"/>
          <w:lang w:val="es-PE"/>
        </w:rPr>
        <w:t>Resultados</w:t>
      </w:r>
      <w:r w:rsidRPr="00ED2EFE">
        <w:rPr>
          <w:color w:val="000000" w:themeColor="text1"/>
          <w:sz w:val="22"/>
          <w:szCs w:val="22"/>
          <w:lang w:val="es-PE"/>
        </w:rPr>
        <w:t xml:space="preserve"> necesarios para lograr el objetivo; y las </w:t>
      </w:r>
      <w:r w:rsidRPr="00ED2EFE">
        <w:rPr>
          <w:b/>
          <w:bCs/>
          <w:i/>
          <w:iCs/>
          <w:color w:val="000000" w:themeColor="text1"/>
          <w:sz w:val="22"/>
          <w:szCs w:val="22"/>
          <w:lang w:val="es-PE"/>
        </w:rPr>
        <w:t xml:space="preserve">Actividades </w:t>
      </w:r>
      <w:r w:rsidRPr="00ED2EFE">
        <w:rPr>
          <w:color w:val="000000" w:themeColor="text1"/>
          <w:sz w:val="22"/>
          <w:szCs w:val="22"/>
          <w:lang w:val="es-PE"/>
        </w:rPr>
        <w:t xml:space="preserve">que se deben realizar para lograr cada </w:t>
      </w:r>
      <w:r w:rsidRPr="00ED2EFE">
        <w:rPr>
          <w:b/>
          <w:bCs/>
          <w:i/>
          <w:iCs/>
          <w:color w:val="000000" w:themeColor="text1"/>
          <w:sz w:val="22"/>
          <w:szCs w:val="22"/>
          <w:lang w:val="es-PE"/>
        </w:rPr>
        <w:t xml:space="preserve">Resultado. </w:t>
      </w:r>
      <w:r w:rsidRPr="00ED2EFE">
        <w:rPr>
          <w:color w:val="000000" w:themeColor="text1"/>
          <w:sz w:val="22"/>
          <w:szCs w:val="22"/>
          <w:lang w:val="es-PE"/>
        </w:rPr>
        <w:t>En esta sección, describa los Resultados que conducirán a la Meta usando declaraciones Si/Entonces. El TOC debe describir el camino causal de la actividad y puede considerarse como una hoja de ruta hacia el éxito, siendo los resultados los logros clave que queremos ver en el camino.</w:t>
      </w:r>
    </w:p>
    <w:p w:rsidRPr="00ED2EFE" w:rsidR="00ED2EFE" w:rsidP="00ED2EFE" w:rsidRDefault="00ED2EFE" w14:paraId="60F8F4A9" w14:textId="77777777">
      <w:pPr>
        <w:ind w:left="360"/>
        <w:contextualSpacing/>
        <w:rPr>
          <w:b/>
          <w:bCs/>
          <w:sz w:val="22"/>
          <w:szCs w:val="22"/>
          <w:lang w:val="es-PE"/>
        </w:rPr>
      </w:pPr>
    </w:p>
    <w:p w:rsidRPr="002E2175" w:rsidR="00ED2EFE" w:rsidP="00ED2EFE" w:rsidRDefault="00ED2EFE" w14:paraId="49CED89B" w14:textId="77777777">
      <w:pPr>
        <w:ind w:left="360"/>
        <w:contextualSpacing/>
        <w:rPr>
          <w:color w:val="000000"/>
          <w:sz w:val="22"/>
          <w:szCs w:val="22"/>
        </w:rPr>
      </w:pPr>
      <w:r w:rsidRPr="002E2175">
        <w:rPr>
          <w:rFonts w:eastAsia="Gill Sans"/>
          <w:bCs/>
          <w:noProof/>
          <w:color w:val="000000"/>
          <w:sz w:val="22"/>
          <w:szCs w:val="22"/>
        </w:rPr>
        <w:lastRenderedPageBreak/>
        <mc:AlternateContent>
          <mc:Choice Requires="wps">
            <w:drawing>
              <wp:inline distT="0" distB="0" distL="0" distR="0" wp14:anchorId="3871F238" wp14:editId="066617B4">
                <wp:extent cx="5740400" cy="1157535"/>
                <wp:effectExtent l="0" t="0" r="12700"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157535"/>
                        </a:xfrm>
                        <a:prstGeom prst="rect">
                          <a:avLst/>
                        </a:prstGeom>
                        <a:solidFill>
                          <a:srgbClr val="FFFFFF"/>
                        </a:solidFill>
                        <a:ln w="9525">
                          <a:solidFill>
                            <a:srgbClr val="000000"/>
                          </a:solidFill>
                          <a:miter lim="800000"/>
                          <a:headEnd/>
                          <a:tailEnd/>
                        </a:ln>
                      </wps:spPr>
                      <wps:txbx>
                        <w:txbxContent>
                          <w:p w:rsidRPr="00052C06" w:rsidR="00052C06" w:rsidP="00052C06" w:rsidRDefault="00052C06" w14:paraId="5F2713AE" w14:textId="77777777">
                            <w:pPr>
                              <w:rPr>
                                <w:b/>
                                <w:bCs/>
                                <w:color w:val="000000"/>
                                <w:sz w:val="22"/>
                                <w:szCs w:val="22"/>
                                <w:lang w:val="es-PE"/>
                              </w:rPr>
                            </w:pPr>
                            <w:r w:rsidRPr="00052C06">
                              <w:rPr>
                                <w:b/>
                                <w:bCs/>
                                <w:color w:val="000000"/>
                                <w:sz w:val="22"/>
                                <w:szCs w:val="22"/>
                                <w:lang w:val="es-PE"/>
                              </w:rPr>
                              <w:t>Ejemplo:</w:t>
                            </w:r>
                          </w:p>
                          <w:p w:rsidRPr="00052C06" w:rsidR="00052C06" w:rsidP="00052C06" w:rsidRDefault="00052C06" w14:paraId="792AD0E6" w14:textId="77777777">
                            <w:pPr>
                              <w:rPr>
                                <w:b/>
                                <w:bCs/>
                                <w:color w:val="000000"/>
                                <w:sz w:val="22"/>
                                <w:szCs w:val="22"/>
                                <w:lang w:val="es-PE"/>
                              </w:rPr>
                            </w:pPr>
                          </w:p>
                          <w:p w:rsidRPr="00052C06" w:rsidR="00ED2EFE" w:rsidP="00052C06" w:rsidRDefault="00052C06" w14:paraId="124FFE4E" w14:textId="43D79123">
                            <w:pPr>
                              <w:rPr>
                                <w:lang w:val="es-PE"/>
                              </w:rPr>
                            </w:pPr>
                            <w:r w:rsidRPr="00052C06">
                              <w:rPr>
                                <w:b/>
                                <w:bCs/>
                                <w:color w:val="000000"/>
                                <w:sz w:val="22"/>
                                <w:szCs w:val="22"/>
                                <w:lang w:val="es-PE"/>
                              </w:rPr>
                              <w:t>SI</w:t>
                            </w:r>
                            <w:r w:rsidRPr="00052C06">
                              <w:rPr>
                                <w:color w:val="000000"/>
                                <w:sz w:val="22"/>
                                <w:szCs w:val="22"/>
                                <w:lang w:val="es-PE"/>
                              </w:rPr>
                              <w:t xml:space="preserve"> se incrementa la capacidad de la comunidad y el gobierno en prácticas sostenibles de 3R/</w:t>
                            </w:r>
                            <w:r>
                              <w:rPr>
                                <w:color w:val="000000"/>
                                <w:sz w:val="22"/>
                                <w:szCs w:val="22"/>
                                <w:lang w:val="es-PE"/>
                              </w:rPr>
                              <w:t>GRS</w:t>
                            </w:r>
                            <w:r w:rsidRPr="00052C06">
                              <w:rPr>
                                <w:color w:val="000000"/>
                                <w:sz w:val="22"/>
                                <w:szCs w:val="22"/>
                                <w:lang w:val="es-PE"/>
                              </w:rPr>
                              <w:t xml:space="preserve"> (Resultado 4), y </w:t>
                            </w:r>
                            <w:r w:rsidRPr="00052C06">
                              <w:rPr>
                                <w:b/>
                                <w:bCs/>
                                <w:color w:val="000000"/>
                                <w:sz w:val="22"/>
                                <w:szCs w:val="22"/>
                                <w:lang w:val="es-PE"/>
                              </w:rPr>
                              <w:t>SI</w:t>
                            </w:r>
                            <w:r w:rsidRPr="00052C06">
                              <w:rPr>
                                <w:color w:val="000000"/>
                                <w:sz w:val="22"/>
                                <w:szCs w:val="22"/>
                                <w:lang w:val="es-PE"/>
                              </w:rPr>
                              <w:t xml:space="preserve"> se lanza y prueba el modelo de residuos plásticos liderado por la comunidad (Resultado 3), </w:t>
                            </w:r>
                            <w:r w:rsidRPr="00052C06">
                              <w:rPr>
                                <w:b/>
                                <w:bCs/>
                                <w:color w:val="000000"/>
                                <w:sz w:val="22"/>
                                <w:szCs w:val="22"/>
                                <w:lang w:val="es-PE"/>
                              </w:rPr>
                              <w:t>ENTONCES</w:t>
                            </w:r>
                            <w:r w:rsidRPr="00052C06">
                              <w:rPr>
                                <w:color w:val="000000"/>
                                <w:sz w:val="22"/>
                                <w:szCs w:val="22"/>
                                <w:lang w:val="es-PE"/>
                              </w:rPr>
                              <w:t xml:space="preserve"> se fortalecerán las prácticas de 3R y el sistema de </w:t>
                            </w:r>
                            <w:r>
                              <w:rPr>
                                <w:color w:val="000000"/>
                                <w:sz w:val="22"/>
                                <w:szCs w:val="22"/>
                                <w:lang w:val="es-PE"/>
                              </w:rPr>
                              <w:t>GRS</w:t>
                            </w:r>
                            <w:r w:rsidRPr="00052C06">
                              <w:rPr>
                                <w:color w:val="000000"/>
                                <w:sz w:val="22"/>
                                <w:szCs w:val="22"/>
                                <w:lang w:val="es-PE"/>
                              </w:rPr>
                              <w:t>, reduciendo residuos plásticos en el medio ambiente (Objetivo).</w:t>
                            </w:r>
                          </w:p>
                        </w:txbxContent>
                      </wps:txbx>
                      <wps:bodyPr rot="0" vert="horz" wrap="square" lIns="91440" tIns="45720" rIns="91440" bIns="45720" anchor="t" anchorCtr="0">
                        <a:noAutofit/>
                      </wps:bodyPr>
                    </wps:wsp>
                  </a:graphicData>
                </a:graphic>
              </wp:inline>
            </w:drawing>
          </mc:Choice>
          <mc:Fallback>
            <w:pict w14:anchorId="0878CD1F">
              <v:shapetype id="_x0000_t202" coordsize="21600,21600" o:spt="202" path="m,l,21600r21600,l21600,xe" w14:anchorId="3871F238">
                <v:stroke joinstyle="miter"/>
                <v:path gradientshapeok="t" o:connecttype="rect"/>
              </v:shapetype>
              <v:shape id="Text Box 2" style="width:452pt;height:91.1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">
                <v:textbox>
                  <w:txbxContent>
                    <w:p w:rsidRPr="00052C06" w:rsidR="00052C06" w:rsidP="00052C06" w:rsidRDefault="00052C06" w14:paraId="4056AF73" w14:textId="77777777">
                      <w:pPr>
                        <w:rPr>
                          <w:b/>
                          <w:bCs/>
                          <w:color w:val="000000"/>
                          <w:sz w:val="22"/>
                          <w:szCs w:val="22"/>
                          <w:lang w:val="es-PE"/>
                        </w:rPr>
                      </w:pPr>
                      <w:r w:rsidRPr="00052C06">
                        <w:rPr>
                          <w:b/>
                          <w:bCs/>
                          <w:color w:val="000000"/>
                          <w:sz w:val="22"/>
                          <w:szCs w:val="22"/>
                          <w:lang w:val="es-PE"/>
                        </w:rPr>
                        <w:t>Ejemplo:</w:t>
                      </w:r>
                    </w:p>
                    <w:p w:rsidRPr="00052C06" w:rsidR="00052C06" w:rsidP="00052C06" w:rsidRDefault="00052C06" w14:paraId="672A6659" w14:textId="77777777">
                      <w:pPr>
                        <w:rPr>
                          <w:b/>
                          <w:bCs/>
                          <w:color w:val="000000"/>
                          <w:sz w:val="22"/>
                          <w:szCs w:val="22"/>
                          <w:lang w:val="es-PE"/>
                        </w:rPr>
                      </w:pPr>
                    </w:p>
                    <w:p w:rsidRPr="00052C06" w:rsidR="00ED2EFE" w:rsidP="00052C06" w:rsidRDefault="00052C06" w14:paraId="48785AB6" w14:textId="43D79123">
                      <w:pPr>
                        <w:rPr>
                          <w:lang w:val="es-PE"/>
                        </w:rPr>
                      </w:pPr>
                      <w:r w:rsidRPr="00052C06">
                        <w:rPr>
                          <w:b/>
                          <w:bCs/>
                          <w:color w:val="000000"/>
                          <w:sz w:val="22"/>
                          <w:szCs w:val="22"/>
                          <w:lang w:val="es-PE"/>
                        </w:rPr>
                        <w:t>SI</w:t>
                      </w:r>
                      <w:r w:rsidRPr="00052C06">
                        <w:rPr>
                          <w:color w:val="000000"/>
                          <w:sz w:val="22"/>
                          <w:szCs w:val="22"/>
                          <w:lang w:val="es-PE"/>
                        </w:rPr>
                        <w:t xml:space="preserve"> se incrementa la capacidad de la comunidad y el gobierno en prácticas sostenibles de 3R/</w:t>
                      </w:r>
                      <w:r>
                        <w:rPr>
                          <w:color w:val="000000"/>
                          <w:sz w:val="22"/>
                          <w:szCs w:val="22"/>
                          <w:lang w:val="es-PE"/>
                        </w:rPr>
                        <w:t>GRS</w:t>
                      </w:r>
                      <w:r w:rsidRPr="00052C06">
                        <w:rPr>
                          <w:color w:val="000000"/>
                          <w:sz w:val="22"/>
                          <w:szCs w:val="22"/>
                          <w:lang w:val="es-PE"/>
                        </w:rPr>
                        <w:t xml:space="preserve"> (Resultado 4), y </w:t>
                      </w:r>
                      <w:r w:rsidRPr="00052C06">
                        <w:rPr>
                          <w:b/>
                          <w:bCs/>
                          <w:color w:val="000000"/>
                          <w:sz w:val="22"/>
                          <w:szCs w:val="22"/>
                          <w:lang w:val="es-PE"/>
                        </w:rPr>
                        <w:t>SI</w:t>
                      </w:r>
                      <w:r w:rsidRPr="00052C06">
                        <w:rPr>
                          <w:color w:val="000000"/>
                          <w:sz w:val="22"/>
                          <w:szCs w:val="22"/>
                          <w:lang w:val="es-PE"/>
                        </w:rPr>
                        <w:t xml:space="preserve"> se lanza y prueba el modelo de residuos plásticos liderado por la comunidad (Resultado 3), </w:t>
                      </w:r>
                      <w:r w:rsidRPr="00052C06">
                        <w:rPr>
                          <w:b/>
                          <w:bCs/>
                          <w:color w:val="000000"/>
                          <w:sz w:val="22"/>
                          <w:szCs w:val="22"/>
                          <w:lang w:val="es-PE"/>
                        </w:rPr>
                        <w:t>ENTONCES</w:t>
                      </w:r>
                      <w:r w:rsidRPr="00052C06">
                        <w:rPr>
                          <w:color w:val="000000"/>
                          <w:sz w:val="22"/>
                          <w:szCs w:val="22"/>
                          <w:lang w:val="es-PE"/>
                        </w:rPr>
                        <w:t xml:space="preserve"> se fortalecerán las prácticas de 3R y el sistema de </w:t>
                      </w:r>
                      <w:r>
                        <w:rPr>
                          <w:color w:val="000000"/>
                          <w:sz w:val="22"/>
                          <w:szCs w:val="22"/>
                          <w:lang w:val="es-PE"/>
                        </w:rPr>
                        <w:t>GRS</w:t>
                      </w:r>
                      <w:r w:rsidRPr="00052C06">
                        <w:rPr>
                          <w:color w:val="000000"/>
                          <w:sz w:val="22"/>
                          <w:szCs w:val="22"/>
                          <w:lang w:val="es-PE"/>
                        </w:rPr>
                        <w:t>, reduciendo residuos plásticos en el medio ambiente (Objetivo).</w:t>
                      </w:r>
                    </w:p>
                  </w:txbxContent>
                </v:textbox>
                <w10:anchorlock/>
              </v:shape>
            </w:pict>
          </mc:Fallback>
        </mc:AlternateContent>
      </w:r>
    </w:p>
    <w:p w:rsidRPr="002E2175" w:rsidR="00ED2EFE" w:rsidP="00ED2EFE" w:rsidRDefault="00ED2EFE" w14:paraId="1F589AC3" w14:textId="77777777">
      <w:pPr>
        <w:ind w:left="360"/>
        <w:contextualSpacing/>
        <w:rPr>
          <w:color w:val="000000"/>
          <w:sz w:val="22"/>
          <w:szCs w:val="22"/>
        </w:rPr>
      </w:pPr>
    </w:p>
    <w:p w:rsidRPr="002E2175" w:rsidR="00ED2EFE" w:rsidP="00ED2EFE" w:rsidRDefault="00ED2EFE" w14:paraId="2535E643" w14:textId="77777777">
      <w:pPr>
        <w:numPr>
          <w:ilvl w:val="0"/>
          <w:numId w:val="7"/>
        </w:numPr>
        <w:contextualSpacing/>
        <w:rPr>
          <w:rFonts w:eastAsiaTheme="minorHAnsi"/>
          <w:bCs/>
          <w:color w:val="000000"/>
          <w:sz w:val="24"/>
          <w:szCs w:val="24"/>
        </w:rPr>
      </w:pPr>
      <w:proofErr w:type="spellStart"/>
      <w:r w:rsidRPr="002E2175">
        <w:rPr>
          <w:b/>
          <w:bCs/>
          <w:sz w:val="24"/>
          <w:szCs w:val="24"/>
        </w:rPr>
        <w:t>Resultados</w:t>
      </w:r>
      <w:proofErr w:type="spellEnd"/>
      <w:r w:rsidRPr="002E2175">
        <w:rPr>
          <w:b/>
          <w:bCs/>
          <w:sz w:val="24"/>
          <w:szCs w:val="24"/>
        </w:rPr>
        <w:t xml:space="preserve"> y </w:t>
      </w:r>
      <w:proofErr w:type="spellStart"/>
      <w:r w:rsidRPr="002E2175">
        <w:rPr>
          <w:b/>
          <w:bCs/>
          <w:sz w:val="24"/>
          <w:szCs w:val="24"/>
        </w:rPr>
        <w:t>actividades</w:t>
      </w:r>
      <w:proofErr w:type="spellEnd"/>
      <w:r w:rsidRPr="002E2175">
        <w:rPr>
          <w:b/>
          <w:bCs/>
          <w:sz w:val="24"/>
          <w:szCs w:val="24"/>
        </w:rPr>
        <w:t xml:space="preserve"> (4-5 </w:t>
      </w:r>
      <w:proofErr w:type="spellStart"/>
      <w:r w:rsidRPr="002E2175">
        <w:rPr>
          <w:b/>
          <w:bCs/>
          <w:sz w:val="24"/>
          <w:szCs w:val="24"/>
        </w:rPr>
        <w:t>páginas</w:t>
      </w:r>
      <w:proofErr w:type="spellEnd"/>
      <w:r w:rsidRPr="002E2175">
        <w:rPr>
          <w:b/>
          <w:bCs/>
          <w:sz w:val="24"/>
          <w:szCs w:val="24"/>
        </w:rPr>
        <w:t>)</w:t>
      </w:r>
    </w:p>
    <w:p w:rsidRPr="002E2175" w:rsidR="00ED2EFE" w:rsidP="00ED2EFE" w:rsidRDefault="00ED2EFE" w14:paraId="1FCF4D64" w14:textId="77777777">
      <w:pPr>
        <w:ind w:left="720"/>
        <w:contextualSpacing/>
        <w:rPr>
          <w:rFonts w:eastAsiaTheme="minorHAnsi"/>
          <w:bCs/>
          <w:color w:val="000000"/>
          <w:sz w:val="22"/>
          <w:szCs w:val="22"/>
        </w:rPr>
      </w:pPr>
    </w:p>
    <w:p w:rsidRPr="00ED2EFE" w:rsidR="00ED2EFE" w:rsidP="00ED2EFE" w:rsidRDefault="00ED2EFE" w14:paraId="6ED8BFE1" w14:textId="0FFA11F3">
      <w:pPr>
        <w:spacing w:after="120"/>
        <w:rPr>
          <w:color w:val="000000"/>
          <w:sz w:val="22"/>
          <w:szCs w:val="22"/>
          <w:lang w:val="es-PE"/>
        </w:rPr>
      </w:pPr>
      <w:r w:rsidRPr="00ED2EFE">
        <w:rPr>
          <w:color w:val="000000" w:themeColor="text1"/>
          <w:sz w:val="22"/>
          <w:szCs w:val="22"/>
          <w:lang w:val="es-PE"/>
        </w:rPr>
        <w:t xml:space="preserve">Use el siguiente formato (en el cuadro de texto a continuación) para desglosar los </w:t>
      </w:r>
      <w:r w:rsidRPr="00ED2EFE">
        <w:rPr>
          <w:color w:val="000000" w:themeColor="text1"/>
          <w:sz w:val="22"/>
          <w:szCs w:val="22"/>
          <w:u w:val="single"/>
          <w:lang w:val="es-PE"/>
        </w:rPr>
        <w:t xml:space="preserve">resultados </w:t>
      </w:r>
      <w:r w:rsidRPr="00ED2EFE">
        <w:rPr>
          <w:color w:val="000000" w:themeColor="text1"/>
          <w:sz w:val="22"/>
          <w:szCs w:val="22"/>
          <w:lang w:val="es-PE"/>
        </w:rPr>
        <w:t xml:space="preserve">de la subvención propuesta y las </w:t>
      </w:r>
      <w:r w:rsidRPr="00ED2EFE">
        <w:rPr>
          <w:color w:val="000000" w:themeColor="text1"/>
          <w:sz w:val="22"/>
          <w:szCs w:val="22"/>
          <w:u w:val="single"/>
          <w:lang w:val="es-PE"/>
        </w:rPr>
        <w:t xml:space="preserve">actividades </w:t>
      </w:r>
      <w:r w:rsidRPr="00ED2EFE">
        <w:rPr>
          <w:color w:val="000000" w:themeColor="text1"/>
          <w:sz w:val="22"/>
          <w:szCs w:val="22"/>
          <w:lang w:val="es-PE"/>
        </w:rPr>
        <w:t>que apoyarán el logro de esos resultados. Las actividades pueden abordar el diseño de la metodología, el contenido y otros aspectos del proceso</w:t>
      </w:r>
      <w:r w:rsidR="005F450F">
        <w:rPr>
          <w:color w:val="000000" w:themeColor="text1"/>
          <w:sz w:val="22"/>
          <w:szCs w:val="22"/>
          <w:lang w:val="es-PE"/>
        </w:rPr>
        <w:t>, teniendo en cuenta</w:t>
      </w:r>
      <w:r w:rsidRPr="00ED2EFE">
        <w:rPr>
          <w:color w:val="000000" w:themeColor="text1"/>
          <w:sz w:val="22"/>
          <w:szCs w:val="22"/>
          <w:lang w:val="es-PE"/>
        </w:rPr>
        <w:t xml:space="preserve"> lo</w:t>
      </w:r>
      <w:r w:rsidR="005F450F">
        <w:rPr>
          <w:color w:val="000000" w:themeColor="text1"/>
          <w:sz w:val="22"/>
          <w:szCs w:val="22"/>
          <w:lang w:val="es-PE"/>
        </w:rPr>
        <w:t>s</w:t>
      </w:r>
      <w:r w:rsidRPr="00ED2EFE">
        <w:rPr>
          <w:color w:val="000000" w:themeColor="text1"/>
          <w:sz w:val="22"/>
          <w:szCs w:val="22"/>
          <w:lang w:val="es-PE"/>
        </w:rPr>
        <w:t xml:space="preserve"> siguiente</w:t>
      </w:r>
      <w:r w:rsidR="005F450F">
        <w:rPr>
          <w:color w:val="000000" w:themeColor="text1"/>
          <w:sz w:val="22"/>
          <w:szCs w:val="22"/>
          <w:lang w:val="es-PE"/>
        </w:rPr>
        <w:t>s puntos</w:t>
      </w:r>
      <w:r w:rsidRPr="00ED2EFE">
        <w:rPr>
          <w:color w:val="000000" w:themeColor="text1"/>
          <w:sz w:val="22"/>
          <w:szCs w:val="22"/>
          <w:lang w:val="es-PE"/>
        </w:rPr>
        <w:t>:</w:t>
      </w:r>
    </w:p>
    <w:p w:rsidRPr="00ED2EFE" w:rsidR="00ED2EFE" w:rsidP="00ED2EFE" w:rsidRDefault="00ED2EFE" w14:paraId="0C4610AE" w14:textId="77777777">
      <w:pPr>
        <w:pStyle w:val="ListParagraph"/>
        <w:widowControl/>
        <w:numPr>
          <w:ilvl w:val="0"/>
          <w:numId w:val="6"/>
        </w:numPr>
        <w:spacing w:after="160"/>
        <w:jc w:val="both"/>
        <w:rPr>
          <w:color w:val="000000"/>
          <w:sz w:val="22"/>
          <w:szCs w:val="22"/>
          <w:lang w:val="es-PE"/>
        </w:rPr>
      </w:pPr>
      <w:r w:rsidRPr="00ED2EFE">
        <w:rPr>
          <w:rFonts w:eastAsia="Gill Sans"/>
          <w:color w:val="000000" w:themeColor="text1"/>
          <w:sz w:val="22"/>
          <w:szCs w:val="22"/>
          <w:lang w:val="es-PE"/>
        </w:rPr>
        <w:t>El tipo de investigación que se llevará a cabo para revisar las políticas y regulaciones nacionales y locales relacionadas con la equidad de género (VBG, autonomía económica, empoderamiento político, acceso a servicios financieros y otros), el cumplimiento a nivel local y la relación con los residuos sólidos. sistema de gestión y economía circular. Generar recomendaciones para la inclusión de la perspectiva de género y la prestación de servicios al público objetivo.</w:t>
      </w:r>
    </w:p>
    <w:p w:rsidRPr="00ED2EFE" w:rsidR="00ED2EFE" w:rsidP="00ED2EFE" w:rsidRDefault="00ED2EFE" w14:paraId="76FA9316" w14:textId="77777777">
      <w:pPr>
        <w:pStyle w:val="ListParagraph"/>
        <w:widowControl/>
        <w:numPr>
          <w:ilvl w:val="0"/>
          <w:numId w:val="6"/>
        </w:numPr>
        <w:spacing w:after="160"/>
        <w:jc w:val="both"/>
        <w:rPr>
          <w:rFonts w:eastAsia="Gill Sans"/>
          <w:color w:val="000000" w:themeColor="text1"/>
          <w:sz w:val="22"/>
          <w:szCs w:val="22"/>
          <w:lang w:val="es-PE"/>
        </w:rPr>
      </w:pPr>
      <w:proofErr w:type="gramStart"/>
      <w:r w:rsidRPr="00ED2EFE">
        <w:rPr>
          <w:rFonts w:eastAsia="Gill Sans"/>
          <w:color w:val="000000" w:themeColor="text1"/>
          <w:sz w:val="22"/>
          <w:szCs w:val="22"/>
          <w:lang w:val="es-PE"/>
        </w:rPr>
        <w:t>El proceso a aplicar</w:t>
      </w:r>
      <w:proofErr w:type="gramEnd"/>
      <w:r w:rsidRPr="00ED2EFE">
        <w:rPr>
          <w:rFonts w:eastAsia="Gill Sans"/>
          <w:color w:val="000000" w:themeColor="text1"/>
          <w:sz w:val="22"/>
          <w:szCs w:val="22"/>
          <w:lang w:val="es-PE"/>
        </w:rPr>
        <w:t xml:space="preserve"> para la definición y selección de los participantes del público objetivo. Tomar en consideración que los resultados de la Línea Base y la asistencia técnica a los actores de la cadena de reciclaje y economía circular serán el principal recurso para desarrollar este paso.</w:t>
      </w:r>
    </w:p>
    <w:p w:rsidRPr="00ED2EFE" w:rsidR="00ED2EFE" w:rsidP="00ED2EFE" w:rsidRDefault="00ED2EFE" w14:paraId="05E9B5D2" w14:textId="3FE7C987">
      <w:pPr>
        <w:pStyle w:val="ListParagraph"/>
        <w:widowControl/>
        <w:numPr>
          <w:ilvl w:val="0"/>
          <w:numId w:val="6"/>
        </w:numPr>
        <w:spacing w:after="160"/>
        <w:jc w:val="both"/>
        <w:rPr>
          <w:color w:val="000000"/>
          <w:sz w:val="22"/>
          <w:szCs w:val="22"/>
          <w:lang w:val="es-PE"/>
        </w:rPr>
      </w:pPr>
      <w:r w:rsidRPr="00ED2EFE">
        <w:rPr>
          <w:rFonts w:eastAsia="Gill Sans"/>
          <w:color w:val="000000" w:themeColor="text1"/>
          <w:sz w:val="22"/>
          <w:szCs w:val="22"/>
          <w:lang w:val="es-PE"/>
        </w:rPr>
        <w:t xml:space="preserve">El proceso que se aplicará para el diseño e implementación de un programa de concientización y captación para motivar a los potenciales participantes </w:t>
      </w:r>
      <w:r w:rsidRPr="00ED2EFE">
        <w:rPr>
          <w:rFonts w:eastAsia="Gill Sans"/>
          <w:sz w:val="22"/>
          <w:szCs w:val="22"/>
          <w:lang w:val="es-PE"/>
        </w:rPr>
        <w:t>a involucrarse en el programa</w:t>
      </w:r>
      <w:r w:rsidRPr="00ED2EFE">
        <w:rPr>
          <w:rFonts w:eastAsia="Gill Sans"/>
          <w:color w:val="000000" w:themeColor="text1"/>
          <w:sz w:val="22"/>
          <w:szCs w:val="22"/>
          <w:lang w:val="es-PE"/>
        </w:rPr>
        <w:t>.</w:t>
      </w:r>
    </w:p>
    <w:p w:rsidRPr="00ED2EFE" w:rsidR="00ED2EFE" w:rsidP="00ED2EFE" w:rsidRDefault="00ED2EFE" w14:paraId="71F0F275" w14:textId="0DCC36D2">
      <w:pPr>
        <w:pStyle w:val="ListParagraph"/>
        <w:widowControl/>
        <w:numPr>
          <w:ilvl w:val="0"/>
          <w:numId w:val="6"/>
        </w:numPr>
        <w:spacing w:after="160"/>
        <w:jc w:val="both"/>
        <w:rPr>
          <w:color w:val="000000"/>
          <w:sz w:val="22"/>
          <w:szCs w:val="22"/>
          <w:lang w:val="es-PE"/>
        </w:rPr>
      </w:pPr>
      <w:r w:rsidRPr="00ED2EFE">
        <w:rPr>
          <w:rFonts w:eastAsia="Gill Sans"/>
          <w:color w:val="000000" w:themeColor="text1"/>
          <w:sz w:val="22"/>
          <w:szCs w:val="22"/>
          <w:lang w:val="es-PE"/>
        </w:rPr>
        <w:t xml:space="preserve">El proceso que se aplicará para </w:t>
      </w:r>
      <w:r w:rsidRPr="00ED2EFE">
        <w:rPr>
          <w:color w:val="000000" w:themeColor="text1"/>
          <w:sz w:val="22"/>
          <w:szCs w:val="22"/>
          <w:lang w:val="es-PE"/>
        </w:rPr>
        <w:t>el diseño de metodología, currícul</w:t>
      </w:r>
      <w:r w:rsidR="005F450F">
        <w:rPr>
          <w:color w:val="000000" w:themeColor="text1"/>
          <w:sz w:val="22"/>
          <w:szCs w:val="22"/>
          <w:lang w:val="es-PE"/>
        </w:rPr>
        <w:t>a</w:t>
      </w:r>
      <w:r w:rsidRPr="00ED2EFE">
        <w:rPr>
          <w:color w:val="000000" w:themeColor="text1"/>
          <w:sz w:val="22"/>
          <w:szCs w:val="22"/>
          <w:lang w:val="es-PE"/>
        </w:rPr>
        <w:t>, contenido y demás aspectos para la impartición de capacitaciones, talleres y otras intervenciones directas.</w:t>
      </w:r>
    </w:p>
    <w:p w:rsidRPr="00ED2EFE" w:rsidR="00ED2EFE" w:rsidP="00ED2EFE" w:rsidRDefault="00ED2EFE" w14:paraId="4392630C" w14:textId="77777777">
      <w:pPr>
        <w:pStyle w:val="ListParagraph"/>
        <w:widowControl/>
        <w:numPr>
          <w:ilvl w:val="0"/>
          <w:numId w:val="6"/>
        </w:numPr>
        <w:spacing w:after="160"/>
        <w:jc w:val="both"/>
        <w:rPr>
          <w:color w:val="000000"/>
          <w:sz w:val="22"/>
          <w:szCs w:val="22"/>
          <w:lang w:val="es-PE"/>
        </w:rPr>
      </w:pPr>
      <w:r w:rsidRPr="00ED2EFE">
        <w:rPr>
          <w:rFonts w:eastAsia="Gill Sans"/>
          <w:color w:val="000000" w:themeColor="text1"/>
          <w:sz w:val="22"/>
          <w:szCs w:val="22"/>
          <w:lang w:val="es-PE"/>
        </w:rPr>
        <w:t>El proceso que se aplicará para la convocatoria e invitación a grupos participantes clave, personal municipal y miembros de actores clave e instituciones en materia de igualdad e inclusión de género.</w:t>
      </w:r>
    </w:p>
    <w:p w:rsidRPr="00ED2EFE" w:rsidR="00ED2EFE" w:rsidP="00ED2EFE" w:rsidRDefault="00ED2EFE" w14:paraId="61EE969A" w14:textId="0643050D">
      <w:pPr>
        <w:pStyle w:val="ListParagraph"/>
        <w:widowControl/>
        <w:numPr>
          <w:ilvl w:val="0"/>
          <w:numId w:val="6"/>
        </w:numPr>
        <w:spacing w:after="160"/>
        <w:jc w:val="both"/>
        <w:rPr>
          <w:color w:val="000000"/>
          <w:sz w:val="22"/>
          <w:szCs w:val="22"/>
          <w:lang w:val="es-PE"/>
        </w:rPr>
      </w:pPr>
      <w:r w:rsidRPr="00ED2EFE">
        <w:rPr>
          <w:rFonts w:eastAsia="Gill Sans"/>
          <w:color w:val="000000" w:themeColor="text1"/>
          <w:sz w:val="22"/>
          <w:szCs w:val="22"/>
          <w:lang w:val="es-PE"/>
        </w:rPr>
        <w:t>El tipo de estrategias que se aplicarán para el diseño de una propuesta para implementar un “Área de Servicio Integrado para el Desarrollo de la Mujer” (</w:t>
      </w:r>
      <w:r w:rsidR="005F450F">
        <w:rPr>
          <w:rFonts w:eastAsia="Gill Sans"/>
          <w:color w:val="000000" w:themeColor="text1"/>
          <w:sz w:val="22"/>
          <w:szCs w:val="22"/>
          <w:lang w:val="es-PE"/>
        </w:rPr>
        <w:t>ASIDM</w:t>
      </w:r>
      <w:r w:rsidRPr="00ED2EFE">
        <w:rPr>
          <w:rFonts w:eastAsia="Gill Sans"/>
          <w:color w:val="000000" w:themeColor="text1"/>
          <w:sz w:val="22"/>
          <w:szCs w:val="22"/>
          <w:lang w:val="es-PE"/>
        </w:rPr>
        <w:t>) en cada ciudad y establecer alianzas con los gobiernos locales para albergarla.</w:t>
      </w:r>
    </w:p>
    <w:p w:rsidRPr="00ED2EFE" w:rsidR="00ED2EFE" w:rsidP="00ED2EFE" w:rsidRDefault="00ED2EFE" w14:paraId="19148A95" w14:textId="42604C3A">
      <w:pPr>
        <w:pStyle w:val="ListParagraph"/>
        <w:widowControl/>
        <w:numPr>
          <w:ilvl w:val="0"/>
          <w:numId w:val="6"/>
        </w:numPr>
        <w:spacing w:after="160"/>
        <w:jc w:val="both"/>
        <w:rPr>
          <w:color w:val="000000"/>
          <w:sz w:val="22"/>
          <w:szCs w:val="22"/>
          <w:lang w:val="es-PE"/>
        </w:rPr>
      </w:pPr>
      <w:r w:rsidRPr="00ED2EFE">
        <w:rPr>
          <w:rFonts w:eastAsia="Gill Sans"/>
          <w:color w:val="000000" w:themeColor="text1"/>
          <w:sz w:val="22"/>
          <w:szCs w:val="22"/>
          <w:lang w:val="es-PE"/>
        </w:rPr>
        <w:t xml:space="preserve">La definición de metodología y estrategias </w:t>
      </w:r>
      <w:r w:rsidR="005F450F">
        <w:rPr>
          <w:rFonts w:eastAsia="Gill Sans"/>
          <w:color w:val="000000" w:themeColor="text1"/>
          <w:sz w:val="22"/>
          <w:szCs w:val="22"/>
          <w:lang w:val="es-PE"/>
        </w:rPr>
        <w:t>para</w:t>
      </w:r>
      <w:r w:rsidRPr="00ED2EFE">
        <w:rPr>
          <w:rFonts w:eastAsia="Gill Sans"/>
          <w:color w:val="000000" w:themeColor="text1"/>
          <w:sz w:val="22"/>
          <w:szCs w:val="22"/>
          <w:lang w:val="es-PE"/>
        </w:rPr>
        <w:t xml:space="preserve"> la implementación de la formación y capacitación de un grupo de una red de mujeres líderes para la prevención de la violencia de género en su entorno laboral.</w:t>
      </w:r>
    </w:p>
    <w:p w:rsidRPr="00ED2EFE" w:rsidR="00ED2EFE" w:rsidP="00ED2EFE" w:rsidRDefault="00ED2EFE" w14:paraId="44153A8A" w14:textId="77777777">
      <w:pPr>
        <w:pStyle w:val="ListParagraph"/>
        <w:widowControl/>
        <w:numPr>
          <w:ilvl w:val="0"/>
          <w:numId w:val="6"/>
        </w:numPr>
        <w:spacing w:after="160"/>
        <w:jc w:val="both"/>
        <w:rPr>
          <w:color w:val="000000"/>
          <w:sz w:val="22"/>
          <w:szCs w:val="22"/>
          <w:lang w:val="es-PE"/>
        </w:rPr>
      </w:pPr>
      <w:r w:rsidRPr="00ED2EFE">
        <w:rPr>
          <w:rFonts w:eastAsia="Gill Sans"/>
          <w:color w:val="000000" w:themeColor="text1"/>
          <w:sz w:val="22"/>
          <w:szCs w:val="22"/>
          <w:lang w:val="es-PE"/>
        </w:rPr>
        <w:t>El tipo de estrategias para el fortalecimiento de las capacidades de las mujeres como líderes ambientales para participar en los espacios públicos de toma de decisiones.</w:t>
      </w:r>
    </w:p>
    <w:p w:rsidRPr="00ED2EFE" w:rsidR="00ED2EFE" w:rsidP="00ED2EFE" w:rsidRDefault="00ED2EFE" w14:paraId="7D7393C0" w14:textId="77777777">
      <w:pPr>
        <w:rPr>
          <w:sz w:val="22"/>
          <w:szCs w:val="22"/>
          <w:lang w:val="es-PE"/>
        </w:rPr>
      </w:pPr>
    </w:p>
    <w:p w:rsidRPr="00ED2EFE" w:rsidR="00ED2EFE" w:rsidP="00ED2EFE" w:rsidRDefault="00ED2EFE" w14:paraId="55F821DD" w14:textId="5B63A399">
      <w:pPr>
        <w:jc w:val="both"/>
        <w:rPr>
          <w:sz w:val="22"/>
          <w:szCs w:val="22"/>
          <w:lang w:val="es-PE"/>
        </w:rPr>
      </w:pPr>
      <w:r w:rsidRPr="00ED2EFE">
        <w:rPr>
          <w:b/>
          <w:bCs/>
          <w:sz w:val="22"/>
          <w:szCs w:val="22"/>
          <w:lang w:val="es-PE"/>
        </w:rPr>
        <w:t xml:space="preserve">Importante: </w:t>
      </w:r>
      <w:r w:rsidRPr="00ED2EFE">
        <w:rPr>
          <w:sz w:val="22"/>
          <w:szCs w:val="22"/>
          <w:lang w:val="es-PE"/>
        </w:rPr>
        <w:t>Todos los proyectos propuestos deben incluir un plan para medir la cantidad de material que se recolecta, recicla/ recicla o desecha adecuadamente para demostrar la efectividad del modelo.</w:t>
      </w:r>
    </w:p>
    <w:p w:rsidRPr="00ED2EFE" w:rsidR="00ED2EFE" w:rsidP="00ED2EFE" w:rsidRDefault="00ED2EFE" w14:paraId="2B37F187" w14:textId="77777777">
      <w:pPr>
        <w:widowControl/>
        <w:spacing w:after="160"/>
        <w:rPr>
          <w:b/>
          <w:bCs/>
          <w:i/>
          <w:iCs/>
          <w:color w:val="000000" w:themeColor="text1"/>
          <w:sz w:val="22"/>
          <w:szCs w:val="22"/>
          <w:lang w:val="es-PE"/>
        </w:rPr>
      </w:pPr>
    </w:p>
    <w:p w:rsidRPr="002E2175" w:rsidR="00ED2EFE" w:rsidP="00ED2EFE" w:rsidRDefault="00ED2EFE" w14:paraId="1C39A482" w14:textId="77777777">
      <w:pPr>
        <w:ind w:left="330"/>
        <w:rPr>
          <w:i/>
          <w:iCs/>
          <w:color w:val="000000"/>
          <w:sz w:val="22"/>
          <w:szCs w:val="22"/>
        </w:rPr>
      </w:pPr>
      <w:r w:rsidRPr="002E2175">
        <w:rPr>
          <w:rFonts w:eastAsia="Gill Sans"/>
          <w:bCs/>
          <w:noProof/>
          <w:color w:val="000000"/>
          <w:sz w:val="22"/>
          <w:szCs w:val="22"/>
        </w:rPr>
        <w:lastRenderedPageBreak/>
        <mc:AlternateContent>
          <mc:Choice Requires="wps">
            <w:drawing>
              <wp:inline distT="0" distB="0" distL="0" distR="0" wp14:anchorId="15A80133" wp14:editId="4862637D">
                <wp:extent cx="5740400" cy="2171700"/>
                <wp:effectExtent l="0" t="0" r="1270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171700"/>
                        </a:xfrm>
                        <a:prstGeom prst="rect">
                          <a:avLst/>
                        </a:prstGeom>
                        <a:solidFill>
                          <a:srgbClr val="FFFFFF"/>
                        </a:solidFill>
                        <a:ln w="9525">
                          <a:solidFill>
                            <a:srgbClr val="000000"/>
                          </a:solidFill>
                          <a:miter lim="800000"/>
                          <a:headEnd/>
                          <a:tailEnd/>
                        </a:ln>
                      </wps:spPr>
                      <wps:txbx>
                        <w:txbxContent>
                          <w:p w:rsidRPr="005F450F" w:rsidR="005F450F" w:rsidP="005F450F" w:rsidRDefault="005F450F" w14:paraId="743A43D6" w14:textId="7AD866C5">
                            <w:pPr>
                              <w:rPr>
                                <w:bCs/>
                                <w:i/>
                                <w:iCs/>
                                <w:color w:val="000000"/>
                                <w:sz w:val="22"/>
                                <w:szCs w:val="22"/>
                                <w:lang w:val="es-PE"/>
                              </w:rPr>
                            </w:pPr>
                            <w:r w:rsidRPr="005F450F">
                              <w:rPr>
                                <w:b/>
                                <w:i/>
                                <w:iCs/>
                                <w:color w:val="000000"/>
                                <w:sz w:val="22"/>
                                <w:szCs w:val="22"/>
                                <w:lang w:val="es-PE"/>
                              </w:rPr>
                              <w:t>Resultado:</w:t>
                            </w:r>
                            <w:r w:rsidRPr="005F450F">
                              <w:rPr>
                                <w:bCs/>
                                <w:i/>
                                <w:iCs/>
                                <w:color w:val="000000"/>
                                <w:sz w:val="22"/>
                                <w:szCs w:val="22"/>
                                <w:lang w:val="es-PE"/>
                              </w:rPr>
                              <w:t xml:space="preserve"> un resultado es un efecto o logro deseado y debe alinearse con sus declaraciones </w:t>
                            </w:r>
                            <w:r w:rsidRPr="005F450F">
                              <w:rPr>
                                <w:b/>
                                <w:i/>
                                <w:iCs/>
                                <w:color w:val="000000"/>
                                <w:sz w:val="22"/>
                                <w:szCs w:val="22"/>
                                <w:lang w:val="es-PE"/>
                              </w:rPr>
                              <w:t>SI</w:t>
                            </w:r>
                            <w:r w:rsidRPr="005F450F">
                              <w:rPr>
                                <w:bCs/>
                                <w:i/>
                                <w:iCs/>
                                <w:color w:val="000000"/>
                                <w:sz w:val="22"/>
                                <w:szCs w:val="22"/>
                                <w:lang w:val="es-PE"/>
                              </w:rPr>
                              <w:t xml:space="preserve"> en su </w:t>
                            </w:r>
                            <w:r w:rsidRPr="005F450F">
                              <w:rPr>
                                <w:bCs/>
                                <w:i/>
                                <w:iCs/>
                                <w:color w:val="000000"/>
                                <w:sz w:val="22"/>
                                <w:szCs w:val="22"/>
                                <w:lang w:val="es-PE"/>
                              </w:rPr>
                              <w:t>T</w:t>
                            </w:r>
                            <w:r>
                              <w:rPr>
                                <w:bCs/>
                                <w:i/>
                                <w:iCs/>
                                <w:color w:val="000000"/>
                                <w:sz w:val="22"/>
                                <w:szCs w:val="22"/>
                                <w:lang w:val="es-PE"/>
                              </w:rPr>
                              <w:t>d</w:t>
                            </w:r>
                            <w:r w:rsidRPr="005F450F">
                              <w:rPr>
                                <w:bCs/>
                                <w:i/>
                                <w:iCs/>
                                <w:color w:val="000000"/>
                                <w:sz w:val="22"/>
                                <w:szCs w:val="22"/>
                                <w:lang w:val="es-PE"/>
                              </w:rPr>
                              <w:t>C. Estos deben expresarse como algo que se ha logrado (p. ej., escriba las declaraciones de resultados como: "</w:t>
                            </w:r>
                            <w:r w:rsidR="004C502D">
                              <w:rPr>
                                <w:bCs/>
                                <w:i/>
                                <w:iCs/>
                                <w:color w:val="000000"/>
                                <w:sz w:val="22"/>
                                <w:szCs w:val="22"/>
                                <w:lang w:val="es-PE"/>
                              </w:rPr>
                              <w:t>C</w:t>
                            </w:r>
                            <w:r w:rsidRPr="005F450F">
                              <w:rPr>
                                <w:bCs/>
                                <w:i/>
                                <w:iCs/>
                                <w:color w:val="000000"/>
                                <w:sz w:val="22"/>
                                <w:szCs w:val="22"/>
                                <w:lang w:val="es-PE"/>
                              </w:rPr>
                              <w:t xml:space="preserve">apacidad de las mujeres en </w:t>
                            </w:r>
                            <w:r>
                              <w:rPr>
                                <w:bCs/>
                                <w:i/>
                                <w:iCs/>
                                <w:color w:val="000000"/>
                                <w:sz w:val="22"/>
                                <w:szCs w:val="22"/>
                                <w:lang w:val="es-PE"/>
                              </w:rPr>
                              <w:t>GRS</w:t>
                            </w:r>
                            <w:r w:rsidR="004C502D">
                              <w:rPr>
                                <w:bCs/>
                                <w:i/>
                                <w:iCs/>
                                <w:color w:val="000000"/>
                                <w:sz w:val="22"/>
                                <w:szCs w:val="22"/>
                                <w:lang w:val="es-PE"/>
                              </w:rPr>
                              <w:t xml:space="preserve"> fortalecidas</w:t>
                            </w:r>
                            <w:r w:rsidRPr="005F450F">
                              <w:rPr>
                                <w:bCs/>
                                <w:i/>
                                <w:iCs/>
                                <w:color w:val="000000"/>
                                <w:sz w:val="22"/>
                                <w:szCs w:val="22"/>
                                <w:lang w:val="es-PE"/>
                              </w:rPr>
                              <w:t>" en lugar de "</w:t>
                            </w:r>
                            <w:r w:rsidR="004C502D">
                              <w:rPr>
                                <w:bCs/>
                                <w:i/>
                                <w:iCs/>
                                <w:color w:val="000000"/>
                                <w:sz w:val="22"/>
                                <w:szCs w:val="22"/>
                                <w:lang w:val="es-PE"/>
                              </w:rPr>
                              <w:t>Fortalecimiento de las</w:t>
                            </w:r>
                            <w:r w:rsidRPr="005F450F">
                              <w:rPr>
                                <w:bCs/>
                                <w:i/>
                                <w:iCs/>
                                <w:color w:val="000000"/>
                                <w:sz w:val="22"/>
                                <w:szCs w:val="22"/>
                                <w:lang w:val="es-PE"/>
                              </w:rPr>
                              <w:t xml:space="preserve"> capacidad</w:t>
                            </w:r>
                            <w:r w:rsidR="004C502D">
                              <w:rPr>
                                <w:bCs/>
                                <w:i/>
                                <w:iCs/>
                                <w:color w:val="000000"/>
                                <w:sz w:val="22"/>
                                <w:szCs w:val="22"/>
                                <w:lang w:val="es-PE"/>
                              </w:rPr>
                              <w:t>es</w:t>
                            </w:r>
                            <w:r w:rsidRPr="005F450F">
                              <w:rPr>
                                <w:bCs/>
                                <w:i/>
                                <w:iCs/>
                                <w:color w:val="000000"/>
                                <w:sz w:val="22"/>
                                <w:szCs w:val="22"/>
                                <w:lang w:val="es-PE"/>
                              </w:rPr>
                              <w:t xml:space="preserve"> de las mujeres en </w:t>
                            </w:r>
                            <w:r>
                              <w:rPr>
                                <w:bCs/>
                                <w:i/>
                                <w:iCs/>
                                <w:color w:val="000000"/>
                                <w:sz w:val="22"/>
                                <w:szCs w:val="22"/>
                                <w:lang w:val="es-PE"/>
                              </w:rPr>
                              <w:t>GRS</w:t>
                            </w:r>
                            <w:r w:rsidRPr="005F450F">
                              <w:rPr>
                                <w:bCs/>
                                <w:i/>
                                <w:iCs/>
                                <w:color w:val="000000"/>
                                <w:sz w:val="22"/>
                                <w:szCs w:val="22"/>
                                <w:lang w:val="es-PE"/>
                              </w:rPr>
                              <w:t>")</w:t>
                            </w:r>
                          </w:p>
                          <w:p w:rsidRPr="005F450F" w:rsidR="005F450F" w:rsidP="005F450F" w:rsidRDefault="005F450F" w14:paraId="7A495AEE" w14:textId="77777777">
                            <w:pPr>
                              <w:rPr>
                                <w:bCs/>
                                <w:i/>
                                <w:iCs/>
                                <w:color w:val="000000"/>
                                <w:sz w:val="22"/>
                                <w:szCs w:val="22"/>
                                <w:lang w:val="es-PE"/>
                              </w:rPr>
                            </w:pPr>
                            <w:r w:rsidRPr="005F450F">
                              <w:rPr>
                                <w:b/>
                                <w:i/>
                                <w:iCs/>
                                <w:color w:val="000000"/>
                                <w:sz w:val="22"/>
                                <w:szCs w:val="22"/>
                                <w:lang w:val="es-PE"/>
                              </w:rPr>
                              <w:t>Actividad:</w:t>
                            </w:r>
                            <w:r w:rsidRPr="005F450F">
                              <w:rPr>
                                <w:bCs/>
                                <w:i/>
                                <w:iCs/>
                                <w:color w:val="000000"/>
                                <w:sz w:val="22"/>
                                <w:szCs w:val="22"/>
                                <w:lang w:val="es-PE"/>
                              </w:rPr>
                              <w:t xml:space="preserve"> Las actividades apoyan el logro de resultados. Las actividades deben escribirse como tareas o declaraciones de cosas por hacer.</w:t>
                            </w:r>
                          </w:p>
                          <w:p w:rsidRPr="005F450F" w:rsidR="005F450F" w:rsidP="005F450F" w:rsidRDefault="005F450F" w14:paraId="6B326427" w14:textId="77777777">
                            <w:pPr>
                              <w:rPr>
                                <w:bCs/>
                                <w:i/>
                                <w:iCs/>
                                <w:color w:val="000000"/>
                                <w:sz w:val="22"/>
                                <w:szCs w:val="22"/>
                                <w:lang w:val="es-PE"/>
                              </w:rPr>
                            </w:pPr>
                            <w:r w:rsidRPr="005F450F">
                              <w:rPr>
                                <w:b/>
                                <w:i/>
                                <w:iCs/>
                                <w:color w:val="000000"/>
                                <w:sz w:val="22"/>
                                <w:szCs w:val="22"/>
                                <w:lang w:val="es-PE"/>
                              </w:rPr>
                              <w:t>Narrativa de la actividad:</w:t>
                            </w:r>
                            <w:r w:rsidRPr="005F450F">
                              <w:rPr>
                                <w:bCs/>
                                <w:i/>
                                <w:iCs/>
                                <w:color w:val="000000"/>
                                <w:sz w:val="22"/>
                                <w:szCs w:val="22"/>
                                <w:lang w:val="es-PE"/>
                              </w:rPr>
                              <w:t xml:space="preserve"> Debajo de cada actividad, describa cómo se llevará a cabo la actividad, cómo se involucrará a las audiencias objetivo, cómo se abordarán las consideraciones de género e inclusión social, etc. y cómo la actividad conducirá a los resultados esperados. Incluya también las consideraciones de COVID-19 (es decir, realizar la capacitación virtualmente hasta que los requisitos de seguridad lo permitan en persona)</w:t>
                            </w:r>
                          </w:p>
                          <w:p w:rsidRPr="005F450F" w:rsidR="00ED2EFE" w:rsidP="005F450F" w:rsidRDefault="005F450F" w14:paraId="07A6C9D8" w14:textId="07392A93">
                            <w:pPr>
                              <w:rPr>
                                <w:bCs/>
                                <w:i/>
                                <w:iCs/>
                                <w:color w:val="000000"/>
                                <w:sz w:val="22"/>
                                <w:szCs w:val="22"/>
                              </w:rPr>
                            </w:pPr>
                            <w:r w:rsidRPr="005F450F">
                              <w:rPr>
                                <w:b/>
                                <w:i/>
                                <w:iCs/>
                                <w:color w:val="000000"/>
                                <w:sz w:val="22"/>
                                <w:szCs w:val="22"/>
                                <w:lang w:val="es-PE"/>
                              </w:rPr>
                              <w:t>Entregables clave:</w:t>
                            </w:r>
                            <w:r w:rsidRPr="005F450F">
                              <w:rPr>
                                <w:bCs/>
                                <w:i/>
                                <w:iCs/>
                                <w:color w:val="000000"/>
                                <w:sz w:val="22"/>
                                <w:szCs w:val="22"/>
                                <w:lang w:val="es-PE"/>
                              </w:rPr>
                              <w:t xml:space="preserve"> Debajo de cada resultado, incluya aquellos entregables, productos o logros clave que resultarán de las actividades. </w:t>
                            </w:r>
                            <w:r w:rsidRPr="005F450F">
                              <w:rPr>
                                <w:bCs/>
                                <w:i/>
                                <w:iCs/>
                                <w:color w:val="000000"/>
                                <w:sz w:val="22"/>
                                <w:szCs w:val="22"/>
                              </w:rPr>
                              <w:t>Estos se pueden incluir como viñetas</w:t>
                            </w:r>
                          </w:p>
                          <w:p w:rsidR="00ED2EFE" w:rsidP="00ED2EFE" w:rsidRDefault="00ED2EFE" w14:paraId="249A0809" w14:textId="77777777"/>
                        </w:txbxContent>
                      </wps:txbx>
                      <wps:bodyPr rot="0" vert="horz" wrap="square" lIns="91440" tIns="45720" rIns="91440" bIns="45720" anchor="t" anchorCtr="0">
                        <a:noAutofit/>
                      </wps:bodyPr>
                    </wps:wsp>
                  </a:graphicData>
                </a:graphic>
              </wp:inline>
            </w:drawing>
          </mc:Choice>
          <mc:Fallback>
            <w:pict w14:anchorId="5D5E9210">
              <v:shape id="_x0000_s1027" style="width:452pt;height:17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" w14:anchorId="15A80133">
                <v:textbox>
                  <w:txbxContent>
                    <w:p w:rsidRPr="005F450F" w:rsidR="005F450F" w:rsidP="005F450F" w:rsidRDefault="005F450F" w14:paraId="46D0A3E6" w14:textId="7AD866C5">
                      <w:pPr>
                        <w:rPr>
                          <w:bCs/>
                          <w:i/>
                          <w:iCs/>
                          <w:color w:val="000000"/>
                          <w:sz w:val="22"/>
                          <w:szCs w:val="22"/>
                          <w:lang w:val="es-PE"/>
                        </w:rPr>
                      </w:pPr>
                      <w:r w:rsidRPr="005F450F">
                        <w:rPr>
                          <w:b/>
                          <w:i/>
                          <w:iCs/>
                          <w:color w:val="000000"/>
                          <w:sz w:val="22"/>
                          <w:szCs w:val="22"/>
                          <w:lang w:val="es-PE"/>
                        </w:rPr>
                        <w:t>Resultado:</w:t>
                      </w:r>
                      <w:r w:rsidRPr="005F450F">
                        <w:rPr>
                          <w:bCs/>
                          <w:i/>
                          <w:iCs/>
                          <w:color w:val="000000"/>
                          <w:sz w:val="22"/>
                          <w:szCs w:val="22"/>
                          <w:lang w:val="es-PE"/>
                        </w:rPr>
                        <w:t xml:space="preserve"> un resultado es un efecto o logro deseado y debe alinearse con sus declaraciones </w:t>
                      </w:r>
                      <w:r w:rsidRPr="005F450F">
                        <w:rPr>
                          <w:b/>
                          <w:i/>
                          <w:iCs/>
                          <w:color w:val="000000"/>
                          <w:sz w:val="22"/>
                          <w:szCs w:val="22"/>
                          <w:lang w:val="es-PE"/>
                        </w:rPr>
                        <w:t>SI</w:t>
                      </w:r>
                      <w:r w:rsidRPr="005F450F">
                        <w:rPr>
                          <w:bCs/>
                          <w:i/>
                          <w:iCs/>
                          <w:color w:val="000000"/>
                          <w:sz w:val="22"/>
                          <w:szCs w:val="22"/>
                          <w:lang w:val="es-PE"/>
                        </w:rPr>
                        <w:t xml:space="preserve"> en su </w:t>
                      </w:r>
                      <w:proofErr w:type="spellStart"/>
                      <w:r w:rsidRPr="005F450F">
                        <w:rPr>
                          <w:bCs/>
                          <w:i/>
                          <w:iCs/>
                          <w:color w:val="000000"/>
                          <w:sz w:val="22"/>
                          <w:szCs w:val="22"/>
                          <w:lang w:val="es-PE"/>
                        </w:rPr>
                        <w:t>T</w:t>
                      </w:r>
                      <w:r>
                        <w:rPr>
                          <w:bCs/>
                          <w:i/>
                          <w:iCs/>
                          <w:color w:val="000000"/>
                          <w:sz w:val="22"/>
                          <w:szCs w:val="22"/>
                          <w:lang w:val="es-PE"/>
                        </w:rPr>
                        <w:t>d</w:t>
                      </w:r>
                      <w:r w:rsidRPr="005F450F">
                        <w:rPr>
                          <w:bCs/>
                          <w:i/>
                          <w:iCs/>
                          <w:color w:val="000000"/>
                          <w:sz w:val="22"/>
                          <w:szCs w:val="22"/>
                          <w:lang w:val="es-PE"/>
                        </w:rPr>
                        <w:t>C</w:t>
                      </w:r>
                      <w:proofErr w:type="spellEnd"/>
                      <w:r w:rsidRPr="005F450F">
                        <w:rPr>
                          <w:bCs/>
                          <w:i/>
                          <w:iCs/>
                          <w:color w:val="000000"/>
                          <w:sz w:val="22"/>
                          <w:szCs w:val="22"/>
                          <w:lang w:val="es-PE"/>
                        </w:rPr>
                        <w:t>. Estos deben expresarse como algo que se ha logrado (p. ej., escriba las declaraciones de resultados como: "</w:t>
                      </w:r>
                      <w:r w:rsidR="004C502D">
                        <w:rPr>
                          <w:bCs/>
                          <w:i/>
                          <w:iCs/>
                          <w:color w:val="000000"/>
                          <w:sz w:val="22"/>
                          <w:szCs w:val="22"/>
                          <w:lang w:val="es-PE"/>
                        </w:rPr>
                        <w:t>C</w:t>
                      </w:r>
                      <w:r w:rsidRPr="005F450F">
                        <w:rPr>
                          <w:bCs/>
                          <w:i/>
                          <w:iCs/>
                          <w:color w:val="000000"/>
                          <w:sz w:val="22"/>
                          <w:szCs w:val="22"/>
                          <w:lang w:val="es-PE"/>
                        </w:rPr>
                        <w:t xml:space="preserve">apacidad de las mujeres en </w:t>
                      </w:r>
                      <w:r>
                        <w:rPr>
                          <w:bCs/>
                          <w:i/>
                          <w:iCs/>
                          <w:color w:val="000000"/>
                          <w:sz w:val="22"/>
                          <w:szCs w:val="22"/>
                          <w:lang w:val="es-PE"/>
                        </w:rPr>
                        <w:t>GRS</w:t>
                      </w:r>
                      <w:r w:rsidR="004C502D">
                        <w:rPr>
                          <w:bCs/>
                          <w:i/>
                          <w:iCs/>
                          <w:color w:val="000000"/>
                          <w:sz w:val="22"/>
                          <w:szCs w:val="22"/>
                          <w:lang w:val="es-PE"/>
                        </w:rPr>
                        <w:t xml:space="preserve"> fortalecidas</w:t>
                      </w:r>
                      <w:r w:rsidRPr="005F450F">
                        <w:rPr>
                          <w:bCs/>
                          <w:i/>
                          <w:iCs/>
                          <w:color w:val="000000"/>
                          <w:sz w:val="22"/>
                          <w:szCs w:val="22"/>
                          <w:lang w:val="es-PE"/>
                        </w:rPr>
                        <w:t>" en lugar de "</w:t>
                      </w:r>
                      <w:r w:rsidR="004C502D">
                        <w:rPr>
                          <w:bCs/>
                          <w:i/>
                          <w:iCs/>
                          <w:color w:val="000000"/>
                          <w:sz w:val="22"/>
                          <w:szCs w:val="22"/>
                          <w:lang w:val="es-PE"/>
                        </w:rPr>
                        <w:t>Fortalecimiento de las</w:t>
                      </w:r>
                      <w:r w:rsidRPr="005F450F">
                        <w:rPr>
                          <w:bCs/>
                          <w:i/>
                          <w:iCs/>
                          <w:color w:val="000000"/>
                          <w:sz w:val="22"/>
                          <w:szCs w:val="22"/>
                          <w:lang w:val="es-PE"/>
                        </w:rPr>
                        <w:t xml:space="preserve"> capacidad</w:t>
                      </w:r>
                      <w:r w:rsidR="004C502D">
                        <w:rPr>
                          <w:bCs/>
                          <w:i/>
                          <w:iCs/>
                          <w:color w:val="000000"/>
                          <w:sz w:val="22"/>
                          <w:szCs w:val="22"/>
                          <w:lang w:val="es-PE"/>
                        </w:rPr>
                        <w:t>es</w:t>
                      </w:r>
                      <w:r w:rsidRPr="005F450F">
                        <w:rPr>
                          <w:bCs/>
                          <w:i/>
                          <w:iCs/>
                          <w:color w:val="000000"/>
                          <w:sz w:val="22"/>
                          <w:szCs w:val="22"/>
                          <w:lang w:val="es-PE"/>
                        </w:rPr>
                        <w:t xml:space="preserve"> de las mujeres en </w:t>
                      </w:r>
                      <w:r>
                        <w:rPr>
                          <w:bCs/>
                          <w:i/>
                          <w:iCs/>
                          <w:color w:val="000000"/>
                          <w:sz w:val="22"/>
                          <w:szCs w:val="22"/>
                          <w:lang w:val="es-PE"/>
                        </w:rPr>
                        <w:t>GRS</w:t>
                      </w:r>
                      <w:r w:rsidRPr="005F450F">
                        <w:rPr>
                          <w:bCs/>
                          <w:i/>
                          <w:iCs/>
                          <w:color w:val="000000"/>
                          <w:sz w:val="22"/>
                          <w:szCs w:val="22"/>
                          <w:lang w:val="es-PE"/>
                        </w:rPr>
                        <w:t>")</w:t>
                      </w:r>
                    </w:p>
                    <w:p w:rsidRPr="005F450F" w:rsidR="005F450F" w:rsidP="005F450F" w:rsidRDefault="005F450F" w14:paraId="1A4248C6" w14:textId="77777777">
                      <w:pPr>
                        <w:rPr>
                          <w:bCs/>
                          <w:i/>
                          <w:iCs/>
                          <w:color w:val="000000"/>
                          <w:sz w:val="22"/>
                          <w:szCs w:val="22"/>
                          <w:lang w:val="es-PE"/>
                        </w:rPr>
                      </w:pPr>
                      <w:r w:rsidRPr="005F450F">
                        <w:rPr>
                          <w:b/>
                          <w:i/>
                          <w:iCs/>
                          <w:color w:val="000000"/>
                          <w:sz w:val="22"/>
                          <w:szCs w:val="22"/>
                          <w:lang w:val="es-PE"/>
                        </w:rPr>
                        <w:t>Actividad:</w:t>
                      </w:r>
                      <w:r w:rsidRPr="005F450F">
                        <w:rPr>
                          <w:bCs/>
                          <w:i/>
                          <w:iCs/>
                          <w:color w:val="000000"/>
                          <w:sz w:val="22"/>
                          <w:szCs w:val="22"/>
                          <w:lang w:val="es-PE"/>
                        </w:rPr>
                        <w:t xml:space="preserve"> Las actividades apoyan el logro de resultados. Las actividades deben escribirse como tareas o declaraciones de cosas por hacer.</w:t>
                      </w:r>
                    </w:p>
                    <w:p w:rsidRPr="005F450F" w:rsidR="005F450F" w:rsidP="005F450F" w:rsidRDefault="005F450F" w14:paraId="33CAFFF2" w14:textId="77777777">
                      <w:pPr>
                        <w:rPr>
                          <w:bCs/>
                          <w:i/>
                          <w:iCs/>
                          <w:color w:val="000000"/>
                          <w:sz w:val="22"/>
                          <w:szCs w:val="22"/>
                          <w:lang w:val="es-PE"/>
                        </w:rPr>
                      </w:pPr>
                      <w:r w:rsidRPr="005F450F">
                        <w:rPr>
                          <w:b/>
                          <w:i/>
                          <w:iCs/>
                          <w:color w:val="000000"/>
                          <w:sz w:val="22"/>
                          <w:szCs w:val="22"/>
                          <w:lang w:val="es-PE"/>
                        </w:rPr>
                        <w:t>Narrativa de la actividad:</w:t>
                      </w:r>
                      <w:r w:rsidRPr="005F450F">
                        <w:rPr>
                          <w:bCs/>
                          <w:i/>
                          <w:iCs/>
                          <w:color w:val="000000"/>
                          <w:sz w:val="22"/>
                          <w:szCs w:val="22"/>
                          <w:lang w:val="es-PE"/>
                        </w:rPr>
                        <w:t xml:space="preserve"> Debajo de cada actividad, describa cómo se llevará a cabo la actividad, cómo se involucrará a las audiencias objetivo, cómo se abordarán las consideraciones de género e inclusión social, etc. y cómo la actividad conducirá a los resultados esperados. Incluya también las consideraciones de COVID-19 (es decir, realizar la capacitación virtualmente hasta que los requisitos de seguridad lo permitan en persona)</w:t>
                      </w:r>
                    </w:p>
                    <w:p w:rsidRPr="005F450F" w:rsidR="00ED2EFE" w:rsidP="005F450F" w:rsidRDefault="005F450F" w14:paraId="3321CF58" w14:textId="07392A93">
                      <w:pPr>
                        <w:rPr>
                          <w:bCs/>
                          <w:i/>
                          <w:iCs/>
                          <w:color w:val="000000"/>
                          <w:sz w:val="22"/>
                          <w:szCs w:val="22"/>
                        </w:rPr>
                      </w:pPr>
                      <w:proofErr w:type="gramStart"/>
                      <w:r w:rsidRPr="005F450F">
                        <w:rPr>
                          <w:b/>
                          <w:i/>
                          <w:iCs/>
                          <w:color w:val="000000"/>
                          <w:sz w:val="22"/>
                          <w:szCs w:val="22"/>
                          <w:lang w:val="es-PE"/>
                        </w:rPr>
                        <w:t>Entregables clave</w:t>
                      </w:r>
                      <w:proofErr w:type="gramEnd"/>
                      <w:r w:rsidRPr="005F450F">
                        <w:rPr>
                          <w:b/>
                          <w:i/>
                          <w:iCs/>
                          <w:color w:val="000000"/>
                          <w:sz w:val="22"/>
                          <w:szCs w:val="22"/>
                          <w:lang w:val="es-PE"/>
                        </w:rPr>
                        <w:t>:</w:t>
                      </w:r>
                      <w:r w:rsidRPr="005F450F">
                        <w:rPr>
                          <w:bCs/>
                          <w:i/>
                          <w:iCs/>
                          <w:color w:val="000000"/>
                          <w:sz w:val="22"/>
                          <w:szCs w:val="22"/>
                          <w:lang w:val="es-PE"/>
                        </w:rPr>
                        <w:t xml:space="preserve"> Debajo de cada resultado, incluya aquellos entregables, productos o logros clave que resultarán de las actividades. </w:t>
                      </w:r>
                      <w:proofErr w:type="spellStart"/>
                      <w:r w:rsidRPr="005F450F">
                        <w:rPr>
                          <w:bCs/>
                          <w:i/>
                          <w:iCs/>
                          <w:color w:val="000000"/>
                          <w:sz w:val="22"/>
                          <w:szCs w:val="22"/>
                        </w:rPr>
                        <w:t>Estos</w:t>
                      </w:r>
                      <w:proofErr w:type="spellEnd"/>
                      <w:r w:rsidRPr="005F450F">
                        <w:rPr>
                          <w:bCs/>
                          <w:i/>
                          <w:iCs/>
                          <w:color w:val="000000"/>
                          <w:sz w:val="22"/>
                          <w:szCs w:val="22"/>
                        </w:rPr>
                        <w:t xml:space="preserve"> se </w:t>
                      </w:r>
                      <w:proofErr w:type="spellStart"/>
                      <w:r w:rsidRPr="005F450F">
                        <w:rPr>
                          <w:bCs/>
                          <w:i/>
                          <w:iCs/>
                          <w:color w:val="000000"/>
                          <w:sz w:val="22"/>
                          <w:szCs w:val="22"/>
                        </w:rPr>
                        <w:t>pueden</w:t>
                      </w:r>
                      <w:proofErr w:type="spellEnd"/>
                      <w:r w:rsidRPr="005F450F">
                        <w:rPr>
                          <w:bCs/>
                          <w:i/>
                          <w:iCs/>
                          <w:color w:val="000000"/>
                          <w:sz w:val="22"/>
                          <w:szCs w:val="22"/>
                        </w:rPr>
                        <w:t xml:space="preserve"> </w:t>
                      </w:r>
                      <w:proofErr w:type="spellStart"/>
                      <w:r w:rsidRPr="005F450F">
                        <w:rPr>
                          <w:bCs/>
                          <w:i/>
                          <w:iCs/>
                          <w:color w:val="000000"/>
                          <w:sz w:val="22"/>
                          <w:szCs w:val="22"/>
                        </w:rPr>
                        <w:t>incluir</w:t>
                      </w:r>
                      <w:proofErr w:type="spellEnd"/>
                      <w:r w:rsidRPr="005F450F">
                        <w:rPr>
                          <w:bCs/>
                          <w:i/>
                          <w:iCs/>
                          <w:color w:val="000000"/>
                          <w:sz w:val="22"/>
                          <w:szCs w:val="22"/>
                        </w:rPr>
                        <w:t xml:space="preserve"> </w:t>
                      </w:r>
                      <w:proofErr w:type="spellStart"/>
                      <w:r w:rsidRPr="005F450F">
                        <w:rPr>
                          <w:bCs/>
                          <w:i/>
                          <w:iCs/>
                          <w:color w:val="000000"/>
                          <w:sz w:val="22"/>
                          <w:szCs w:val="22"/>
                        </w:rPr>
                        <w:t>como</w:t>
                      </w:r>
                      <w:proofErr w:type="spellEnd"/>
                      <w:r w:rsidRPr="005F450F">
                        <w:rPr>
                          <w:bCs/>
                          <w:i/>
                          <w:iCs/>
                          <w:color w:val="000000"/>
                          <w:sz w:val="22"/>
                          <w:szCs w:val="22"/>
                        </w:rPr>
                        <w:t xml:space="preserve"> </w:t>
                      </w:r>
                      <w:proofErr w:type="spellStart"/>
                      <w:r w:rsidRPr="005F450F">
                        <w:rPr>
                          <w:bCs/>
                          <w:i/>
                          <w:iCs/>
                          <w:color w:val="000000"/>
                          <w:sz w:val="22"/>
                          <w:szCs w:val="22"/>
                        </w:rPr>
                        <w:t>viñetas</w:t>
                      </w:r>
                      <w:proofErr w:type="spellEnd"/>
                    </w:p>
                    <w:p w:rsidR="00ED2EFE" w:rsidP="00ED2EFE" w:rsidRDefault="00ED2EFE" w14:paraId="0A37501D" w14:textId="77777777"/>
                  </w:txbxContent>
                </v:textbox>
                <w10:anchorlock/>
              </v:shape>
            </w:pict>
          </mc:Fallback>
        </mc:AlternateContent>
      </w:r>
    </w:p>
    <w:p w:rsidRPr="002E2175" w:rsidR="00ED2EFE" w:rsidP="00ED2EFE" w:rsidRDefault="00ED2EFE" w14:paraId="6A68C83F" w14:textId="77777777">
      <w:pPr>
        <w:rPr>
          <w:sz w:val="22"/>
          <w:szCs w:val="22"/>
        </w:rPr>
      </w:pPr>
    </w:p>
    <w:p w:rsidRPr="002E2175" w:rsidR="00ED2EFE" w:rsidP="00ED2EFE" w:rsidRDefault="00ED2EFE" w14:paraId="50D6FB7E" w14:textId="77777777">
      <w:pPr>
        <w:rPr>
          <w:b/>
          <w:bCs/>
          <w:sz w:val="22"/>
          <w:szCs w:val="22"/>
          <w:highlight w:val="lightGray"/>
        </w:rPr>
      </w:pPr>
      <w:r w:rsidRPr="002E2175">
        <w:rPr>
          <w:b/>
          <w:bCs/>
          <w:sz w:val="22"/>
          <w:szCs w:val="22"/>
          <w:highlight w:val="lightGray"/>
        </w:rPr>
        <w:br w:type="page"/>
      </w:r>
    </w:p>
    <w:p w:rsidRPr="002E2175" w:rsidR="00ED2EFE" w:rsidP="00ED2EFE" w:rsidRDefault="00ED2EFE" w14:paraId="627AEC1C" w14:textId="77777777">
      <w:pPr>
        <w:widowControl/>
        <w:spacing w:after="160" w:line="259" w:lineRule="auto"/>
        <w:rPr>
          <w:b/>
          <w:bCs/>
          <w:sz w:val="22"/>
          <w:szCs w:val="22"/>
        </w:rPr>
        <w:sectPr w:rsidRPr="002E2175" w:rsidR="00ED2EFE" w:rsidSect="00E73825">
          <w:headerReference w:type="default" r:id="rId10"/>
          <w:pgSz w:w="12240" w:h="15840" w:orient="portrait"/>
          <w:pgMar w:top="1440" w:right="1440" w:bottom="1440" w:left="1440" w:header="720" w:footer="720" w:gutter="0"/>
          <w:cols w:space="720"/>
          <w:docGrid w:linePitch="360"/>
        </w:sectPr>
      </w:pPr>
    </w:p>
    <w:p w:rsidR="00ED2EFE" w:rsidP="00ED2EFE" w:rsidRDefault="00ED2EFE" w14:paraId="20C0D81F" w14:textId="5AEB8E39">
      <w:pPr>
        <w:widowControl/>
        <w:numPr>
          <w:ilvl w:val="0"/>
          <w:numId w:val="7"/>
        </w:numPr>
        <w:spacing w:after="160" w:line="259" w:lineRule="auto"/>
        <w:contextualSpacing/>
        <w:rPr>
          <w:b/>
          <w:bCs/>
          <w:sz w:val="24"/>
          <w:szCs w:val="24"/>
        </w:rPr>
      </w:pPr>
      <w:proofErr w:type="spellStart"/>
      <w:r w:rsidRPr="002E2175">
        <w:rPr>
          <w:b/>
          <w:bCs/>
          <w:sz w:val="24"/>
          <w:szCs w:val="24"/>
        </w:rPr>
        <w:lastRenderedPageBreak/>
        <w:t>Calendario</w:t>
      </w:r>
      <w:proofErr w:type="spellEnd"/>
      <w:r w:rsidRPr="002E2175">
        <w:rPr>
          <w:b/>
          <w:bCs/>
          <w:sz w:val="24"/>
          <w:szCs w:val="24"/>
        </w:rPr>
        <w:t xml:space="preserve"> de </w:t>
      </w:r>
      <w:proofErr w:type="spellStart"/>
      <w:r w:rsidRPr="002E2175">
        <w:rPr>
          <w:b/>
          <w:bCs/>
          <w:sz w:val="24"/>
          <w:szCs w:val="24"/>
        </w:rPr>
        <w:t>implementación</w:t>
      </w:r>
      <w:proofErr w:type="spellEnd"/>
      <w:r w:rsidRPr="002E2175">
        <w:rPr>
          <w:b/>
          <w:bCs/>
          <w:sz w:val="24"/>
          <w:szCs w:val="24"/>
        </w:rPr>
        <w:t xml:space="preserve"> (1 </w:t>
      </w:r>
      <w:proofErr w:type="spellStart"/>
      <w:r w:rsidRPr="002E2175">
        <w:rPr>
          <w:b/>
          <w:bCs/>
          <w:sz w:val="24"/>
          <w:szCs w:val="24"/>
        </w:rPr>
        <w:t>página</w:t>
      </w:r>
      <w:proofErr w:type="spellEnd"/>
      <w:r w:rsidRPr="002E2175">
        <w:rPr>
          <w:b/>
          <w:bCs/>
          <w:sz w:val="24"/>
          <w:szCs w:val="24"/>
        </w:rPr>
        <w:t>)</w:t>
      </w:r>
    </w:p>
    <w:p w:rsidRPr="002E2175" w:rsidR="004C502D" w:rsidP="004C502D" w:rsidRDefault="004C502D" w14:paraId="19BC07E3" w14:textId="77777777">
      <w:pPr>
        <w:widowControl/>
        <w:spacing w:after="160" w:line="259" w:lineRule="auto"/>
        <w:ind w:left="720"/>
        <w:contextualSpacing/>
        <w:rPr>
          <w:b/>
          <w:bCs/>
          <w:sz w:val="24"/>
          <w:szCs w:val="24"/>
        </w:rPr>
      </w:pPr>
    </w:p>
    <w:p w:rsidR="00ED2EFE" w:rsidP="004C502D" w:rsidRDefault="00ED2EFE" w14:paraId="212FF0F5" w14:textId="5D874782">
      <w:pPr>
        <w:jc w:val="both"/>
        <w:rPr>
          <w:sz w:val="22"/>
          <w:szCs w:val="22"/>
          <w:lang w:val="es-PE"/>
        </w:rPr>
      </w:pPr>
      <w:r w:rsidRPr="00ED2EFE">
        <w:rPr>
          <w:sz w:val="22"/>
          <w:szCs w:val="22"/>
          <w:lang w:val="es-PE"/>
        </w:rPr>
        <w:t>Completa la siguiente tabla. Los resultados y las actividades deben alinearse con la sección 3 anterior, y los meses en los que ocurrirá la implementación de cada actividad deben marcarse con una 'X'. Agregue o elimine meses según el período de desempeño, y agregue o elimine Resultados y Actividades según su propuesta.</w:t>
      </w:r>
    </w:p>
    <w:p w:rsidRPr="00ED2EFE" w:rsidR="004C502D" w:rsidP="00ED2EFE" w:rsidRDefault="004C502D" w14:paraId="29CF4156" w14:textId="77777777">
      <w:pPr>
        <w:rPr>
          <w:sz w:val="22"/>
          <w:szCs w:val="22"/>
          <w:lang w:val="es-PE"/>
        </w:rPr>
      </w:pPr>
    </w:p>
    <w:tbl>
      <w:tblPr>
        <w:tblStyle w:val="Tablaconcuadrcula1"/>
        <w:tblW w:w="12950" w:type="dxa"/>
        <w:tblLook w:val="04A0" w:firstRow="1" w:lastRow="0" w:firstColumn="1" w:lastColumn="0" w:noHBand="0" w:noVBand="1"/>
      </w:tblPr>
      <w:tblGrid>
        <w:gridCol w:w="3924"/>
        <w:gridCol w:w="362"/>
        <w:gridCol w:w="357"/>
        <w:gridCol w:w="326"/>
        <w:gridCol w:w="375"/>
        <w:gridCol w:w="370"/>
        <w:gridCol w:w="356"/>
        <w:gridCol w:w="370"/>
        <w:gridCol w:w="326"/>
        <w:gridCol w:w="379"/>
        <w:gridCol w:w="436"/>
        <w:gridCol w:w="436"/>
        <w:gridCol w:w="436"/>
        <w:gridCol w:w="362"/>
        <w:gridCol w:w="358"/>
        <w:gridCol w:w="326"/>
        <w:gridCol w:w="362"/>
        <w:gridCol w:w="370"/>
        <w:gridCol w:w="356"/>
        <w:gridCol w:w="370"/>
        <w:gridCol w:w="326"/>
        <w:gridCol w:w="359"/>
        <w:gridCol w:w="436"/>
        <w:gridCol w:w="436"/>
        <w:gridCol w:w="436"/>
      </w:tblGrid>
      <w:tr w:rsidRPr="002E2175" w:rsidR="00ED2EFE" w:rsidTr="003C6509" w14:paraId="45A384AB" w14:textId="77777777">
        <w:trPr>
          <w:trHeight w:val="332"/>
        </w:trPr>
        <w:tc>
          <w:tcPr>
            <w:tcW w:w="4049" w:type="dxa"/>
            <w:vMerge w:val="restart"/>
          </w:tcPr>
          <w:p w:rsidRPr="00ED2EFE" w:rsidR="00ED2EFE" w:rsidP="003C6509" w:rsidRDefault="00ED2EFE" w14:paraId="473BBCB9" w14:textId="77777777">
            <w:pPr>
              <w:spacing w:after="160" w:line="259" w:lineRule="auto"/>
              <w:rPr>
                <w:b/>
                <w:color w:val="000000"/>
                <w:sz w:val="22"/>
                <w:szCs w:val="22"/>
                <w:lang w:val="es-PE"/>
              </w:rPr>
            </w:pPr>
          </w:p>
        </w:tc>
        <w:tc>
          <w:tcPr>
            <w:tcW w:w="4464" w:type="dxa"/>
            <w:gridSpan w:val="12"/>
          </w:tcPr>
          <w:p w:rsidRPr="002E2175" w:rsidR="00ED2EFE" w:rsidP="003C6509" w:rsidRDefault="00ED2EFE" w14:paraId="59C3D741" w14:textId="77777777">
            <w:pPr>
              <w:jc w:val="center"/>
              <w:rPr>
                <w:b/>
                <w:color w:val="000000"/>
                <w:sz w:val="22"/>
                <w:szCs w:val="22"/>
              </w:rPr>
            </w:pPr>
            <w:proofErr w:type="spellStart"/>
            <w:r w:rsidRPr="002E2175">
              <w:rPr>
                <w:b/>
                <w:color w:val="000000"/>
                <w:sz w:val="22"/>
                <w:szCs w:val="22"/>
              </w:rPr>
              <w:t>Año</w:t>
            </w:r>
            <w:proofErr w:type="spellEnd"/>
            <w:r w:rsidRPr="002E2175">
              <w:rPr>
                <w:b/>
                <w:color w:val="000000"/>
                <w:sz w:val="22"/>
                <w:szCs w:val="22"/>
              </w:rPr>
              <w:t xml:space="preserve"> 1</w:t>
            </w:r>
          </w:p>
        </w:tc>
        <w:tc>
          <w:tcPr>
            <w:tcW w:w="4437" w:type="dxa"/>
            <w:gridSpan w:val="12"/>
          </w:tcPr>
          <w:p w:rsidRPr="002E2175" w:rsidR="00ED2EFE" w:rsidP="003C6509" w:rsidRDefault="00ED2EFE" w14:paraId="4925AE7B" w14:textId="77777777">
            <w:pPr>
              <w:jc w:val="center"/>
              <w:rPr>
                <w:b/>
                <w:color w:val="000000"/>
                <w:sz w:val="22"/>
                <w:szCs w:val="22"/>
              </w:rPr>
            </w:pPr>
            <w:proofErr w:type="spellStart"/>
            <w:r w:rsidRPr="002E2175">
              <w:rPr>
                <w:b/>
                <w:color w:val="000000"/>
                <w:sz w:val="22"/>
                <w:szCs w:val="22"/>
              </w:rPr>
              <w:t>Año</w:t>
            </w:r>
            <w:proofErr w:type="spellEnd"/>
            <w:r w:rsidRPr="002E2175">
              <w:rPr>
                <w:b/>
                <w:color w:val="000000"/>
                <w:sz w:val="22"/>
                <w:szCs w:val="22"/>
              </w:rPr>
              <w:t xml:space="preserve"> 2</w:t>
            </w:r>
          </w:p>
        </w:tc>
      </w:tr>
      <w:tr w:rsidRPr="002E2175" w:rsidR="00ED2EFE" w:rsidTr="003C6509" w14:paraId="3EB7B6BF" w14:textId="77777777">
        <w:trPr>
          <w:trHeight w:val="350"/>
        </w:trPr>
        <w:tc>
          <w:tcPr>
            <w:tcW w:w="4049" w:type="dxa"/>
            <w:vMerge/>
          </w:tcPr>
          <w:p w:rsidRPr="002E2175" w:rsidR="00ED2EFE" w:rsidP="003C6509" w:rsidRDefault="00ED2EFE" w14:paraId="2D2561C0" w14:textId="77777777">
            <w:pPr>
              <w:spacing w:after="160" w:line="259" w:lineRule="auto"/>
              <w:rPr>
                <w:b/>
                <w:color w:val="000000"/>
                <w:sz w:val="22"/>
                <w:szCs w:val="22"/>
              </w:rPr>
            </w:pPr>
          </w:p>
        </w:tc>
        <w:tc>
          <w:tcPr>
            <w:tcW w:w="364" w:type="dxa"/>
          </w:tcPr>
          <w:p w:rsidRPr="002E2175" w:rsidR="00ED2EFE" w:rsidP="003C6509" w:rsidRDefault="00ED2EFE" w14:paraId="0E23BD1F" w14:textId="77777777">
            <w:pPr>
              <w:jc w:val="center"/>
              <w:rPr>
                <w:b/>
                <w:color w:val="000000"/>
                <w:sz w:val="22"/>
                <w:szCs w:val="22"/>
              </w:rPr>
            </w:pPr>
            <w:r w:rsidRPr="002E2175">
              <w:rPr>
                <w:b/>
                <w:color w:val="000000"/>
                <w:sz w:val="22"/>
                <w:szCs w:val="22"/>
              </w:rPr>
              <w:t>1</w:t>
            </w:r>
          </w:p>
        </w:tc>
        <w:tc>
          <w:tcPr>
            <w:tcW w:w="358" w:type="dxa"/>
          </w:tcPr>
          <w:p w:rsidRPr="002E2175" w:rsidR="00ED2EFE" w:rsidP="003C6509" w:rsidRDefault="00ED2EFE" w14:paraId="0C1B14D9" w14:textId="77777777">
            <w:pPr>
              <w:jc w:val="center"/>
              <w:rPr>
                <w:b/>
                <w:color w:val="000000"/>
                <w:sz w:val="22"/>
                <w:szCs w:val="22"/>
              </w:rPr>
            </w:pPr>
            <w:r w:rsidRPr="002E2175">
              <w:rPr>
                <w:b/>
                <w:color w:val="000000"/>
                <w:sz w:val="22"/>
                <w:szCs w:val="22"/>
              </w:rPr>
              <w:t>2</w:t>
            </w:r>
          </w:p>
        </w:tc>
        <w:tc>
          <w:tcPr>
            <w:tcW w:w="319" w:type="dxa"/>
          </w:tcPr>
          <w:p w:rsidRPr="002E2175" w:rsidR="00ED2EFE" w:rsidP="003C6509" w:rsidRDefault="00ED2EFE" w14:paraId="05FB805C" w14:textId="77777777">
            <w:pPr>
              <w:jc w:val="center"/>
              <w:rPr>
                <w:b/>
                <w:color w:val="000000"/>
                <w:sz w:val="22"/>
                <w:szCs w:val="22"/>
              </w:rPr>
            </w:pPr>
            <w:r w:rsidRPr="002E2175">
              <w:rPr>
                <w:b/>
                <w:color w:val="000000"/>
                <w:sz w:val="22"/>
                <w:szCs w:val="22"/>
              </w:rPr>
              <w:t>3</w:t>
            </w:r>
          </w:p>
        </w:tc>
        <w:tc>
          <w:tcPr>
            <w:tcW w:w="377" w:type="dxa"/>
          </w:tcPr>
          <w:p w:rsidRPr="002E2175" w:rsidR="00ED2EFE" w:rsidP="003C6509" w:rsidRDefault="00ED2EFE" w14:paraId="1C77ED64" w14:textId="77777777">
            <w:pPr>
              <w:jc w:val="center"/>
              <w:rPr>
                <w:b/>
                <w:color w:val="000000"/>
                <w:sz w:val="22"/>
                <w:szCs w:val="22"/>
              </w:rPr>
            </w:pPr>
            <w:r w:rsidRPr="002E2175">
              <w:rPr>
                <w:b/>
                <w:color w:val="000000"/>
                <w:sz w:val="22"/>
                <w:szCs w:val="22"/>
              </w:rPr>
              <w:t>4</w:t>
            </w:r>
          </w:p>
        </w:tc>
        <w:tc>
          <w:tcPr>
            <w:tcW w:w="372" w:type="dxa"/>
          </w:tcPr>
          <w:p w:rsidRPr="002E2175" w:rsidR="00ED2EFE" w:rsidP="003C6509" w:rsidRDefault="00ED2EFE" w14:paraId="3FDACFFF" w14:textId="77777777">
            <w:pPr>
              <w:jc w:val="center"/>
              <w:rPr>
                <w:b/>
                <w:color w:val="000000"/>
                <w:sz w:val="22"/>
                <w:szCs w:val="22"/>
              </w:rPr>
            </w:pPr>
            <w:r w:rsidRPr="002E2175">
              <w:rPr>
                <w:b/>
                <w:color w:val="000000"/>
                <w:sz w:val="22"/>
                <w:szCs w:val="22"/>
              </w:rPr>
              <w:t>5</w:t>
            </w:r>
          </w:p>
        </w:tc>
        <w:tc>
          <w:tcPr>
            <w:tcW w:w="357" w:type="dxa"/>
          </w:tcPr>
          <w:p w:rsidRPr="002E2175" w:rsidR="00ED2EFE" w:rsidP="003C6509" w:rsidRDefault="00ED2EFE" w14:paraId="486A4C18" w14:textId="77777777">
            <w:pPr>
              <w:jc w:val="center"/>
              <w:rPr>
                <w:b/>
                <w:color w:val="000000"/>
                <w:sz w:val="22"/>
                <w:szCs w:val="22"/>
              </w:rPr>
            </w:pPr>
            <w:r w:rsidRPr="002E2175">
              <w:rPr>
                <w:b/>
                <w:color w:val="000000"/>
                <w:sz w:val="22"/>
                <w:szCs w:val="22"/>
              </w:rPr>
              <w:t>6</w:t>
            </w:r>
          </w:p>
        </w:tc>
        <w:tc>
          <w:tcPr>
            <w:tcW w:w="372" w:type="dxa"/>
          </w:tcPr>
          <w:p w:rsidRPr="002E2175" w:rsidR="00ED2EFE" w:rsidP="003C6509" w:rsidRDefault="00ED2EFE" w14:paraId="30F6021F" w14:textId="77777777">
            <w:pPr>
              <w:jc w:val="center"/>
              <w:rPr>
                <w:b/>
                <w:color w:val="000000"/>
                <w:sz w:val="22"/>
                <w:szCs w:val="22"/>
              </w:rPr>
            </w:pPr>
            <w:r w:rsidRPr="002E2175">
              <w:rPr>
                <w:b/>
                <w:color w:val="000000"/>
                <w:sz w:val="22"/>
                <w:szCs w:val="22"/>
              </w:rPr>
              <w:t>7</w:t>
            </w:r>
          </w:p>
        </w:tc>
        <w:tc>
          <w:tcPr>
            <w:tcW w:w="319" w:type="dxa"/>
          </w:tcPr>
          <w:p w:rsidRPr="002E2175" w:rsidR="00ED2EFE" w:rsidP="003C6509" w:rsidRDefault="00ED2EFE" w14:paraId="68BC2B16" w14:textId="77777777">
            <w:pPr>
              <w:jc w:val="center"/>
              <w:rPr>
                <w:b/>
                <w:color w:val="000000"/>
                <w:sz w:val="22"/>
                <w:szCs w:val="22"/>
              </w:rPr>
            </w:pPr>
            <w:r w:rsidRPr="002E2175">
              <w:rPr>
                <w:b/>
                <w:color w:val="000000"/>
                <w:sz w:val="22"/>
                <w:szCs w:val="22"/>
              </w:rPr>
              <w:t>8</w:t>
            </w:r>
          </w:p>
        </w:tc>
        <w:tc>
          <w:tcPr>
            <w:tcW w:w="381" w:type="dxa"/>
          </w:tcPr>
          <w:p w:rsidRPr="002E2175" w:rsidR="00ED2EFE" w:rsidP="003C6509" w:rsidRDefault="00ED2EFE" w14:paraId="15CDE44E" w14:textId="77777777">
            <w:pPr>
              <w:jc w:val="center"/>
              <w:rPr>
                <w:b/>
                <w:color w:val="000000"/>
                <w:sz w:val="22"/>
                <w:szCs w:val="22"/>
              </w:rPr>
            </w:pPr>
            <w:r w:rsidRPr="002E2175">
              <w:rPr>
                <w:b/>
                <w:color w:val="000000"/>
                <w:sz w:val="22"/>
                <w:szCs w:val="22"/>
              </w:rPr>
              <w:t>9</w:t>
            </w:r>
          </w:p>
        </w:tc>
        <w:tc>
          <w:tcPr>
            <w:tcW w:w="415" w:type="dxa"/>
          </w:tcPr>
          <w:p w:rsidRPr="002E2175" w:rsidR="00ED2EFE" w:rsidP="003C6509" w:rsidRDefault="00ED2EFE" w14:paraId="16BC3ABD" w14:textId="77777777">
            <w:pPr>
              <w:jc w:val="center"/>
              <w:rPr>
                <w:b/>
                <w:color w:val="000000"/>
                <w:sz w:val="22"/>
                <w:szCs w:val="22"/>
              </w:rPr>
            </w:pPr>
            <w:r w:rsidRPr="002E2175">
              <w:rPr>
                <w:b/>
                <w:color w:val="000000"/>
                <w:sz w:val="22"/>
                <w:szCs w:val="22"/>
              </w:rPr>
              <w:t>10</w:t>
            </w:r>
          </w:p>
        </w:tc>
        <w:tc>
          <w:tcPr>
            <w:tcW w:w="415" w:type="dxa"/>
          </w:tcPr>
          <w:p w:rsidRPr="002E2175" w:rsidR="00ED2EFE" w:rsidP="003C6509" w:rsidRDefault="00ED2EFE" w14:paraId="4E261331" w14:textId="77777777">
            <w:pPr>
              <w:jc w:val="center"/>
              <w:rPr>
                <w:b/>
                <w:color w:val="000000"/>
                <w:sz w:val="22"/>
                <w:szCs w:val="22"/>
              </w:rPr>
            </w:pPr>
            <w:r w:rsidRPr="002E2175">
              <w:rPr>
                <w:b/>
                <w:color w:val="000000"/>
                <w:sz w:val="22"/>
                <w:szCs w:val="22"/>
              </w:rPr>
              <w:t>11</w:t>
            </w:r>
          </w:p>
        </w:tc>
        <w:tc>
          <w:tcPr>
            <w:tcW w:w="415" w:type="dxa"/>
          </w:tcPr>
          <w:p w:rsidRPr="002E2175" w:rsidR="00ED2EFE" w:rsidP="003C6509" w:rsidRDefault="00ED2EFE" w14:paraId="25BB10ED" w14:textId="77777777">
            <w:pPr>
              <w:jc w:val="center"/>
              <w:rPr>
                <w:b/>
                <w:color w:val="000000"/>
                <w:sz w:val="22"/>
                <w:szCs w:val="22"/>
              </w:rPr>
            </w:pPr>
            <w:r w:rsidRPr="002E2175">
              <w:rPr>
                <w:b/>
                <w:color w:val="000000"/>
                <w:sz w:val="22"/>
                <w:szCs w:val="22"/>
              </w:rPr>
              <w:t>12</w:t>
            </w:r>
          </w:p>
        </w:tc>
        <w:tc>
          <w:tcPr>
            <w:tcW w:w="364" w:type="dxa"/>
          </w:tcPr>
          <w:p w:rsidRPr="002E2175" w:rsidR="00ED2EFE" w:rsidP="003C6509" w:rsidRDefault="00ED2EFE" w14:paraId="14850A93" w14:textId="77777777">
            <w:pPr>
              <w:jc w:val="center"/>
              <w:rPr>
                <w:b/>
                <w:color w:val="000000"/>
                <w:sz w:val="22"/>
                <w:szCs w:val="22"/>
              </w:rPr>
            </w:pPr>
            <w:r w:rsidRPr="002E2175">
              <w:rPr>
                <w:b/>
                <w:color w:val="000000"/>
                <w:sz w:val="22"/>
                <w:szCs w:val="22"/>
              </w:rPr>
              <w:t>1</w:t>
            </w:r>
          </w:p>
        </w:tc>
        <w:tc>
          <w:tcPr>
            <w:tcW w:w="359" w:type="dxa"/>
          </w:tcPr>
          <w:p w:rsidRPr="002E2175" w:rsidR="00ED2EFE" w:rsidP="003C6509" w:rsidRDefault="00ED2EFE" w14:paraId="4EF35EE7" w14:textId="77777777">
            <w:pPr>
              <w:jc w:val="center"/>
              <w:rPr>
                <w:b/>
                <w:color w:val="000000"/>
                <w:sz w:val="22"/>
                <w:szCs w:val="22"/>
              </w:rPr>
            </w:pPr>
            <w:r w:rsidRPr="002E2175">
              <w:rPr>
                <w:b/>
                <w:color w:val="000000"/>
                <w:sz w:val="22"/>
                <w:szCs w:val="22"/>
              </w:rPr>
              <w:t>2</w:t>
            </w:r>
          </w:p>
        </w:tc>
        <w:tc>
          <w:tcPr>
            <w:tcW w:w="325" w:type="dxa"/>
          </w:tcPr>
          <w:p w:rsidRPr="002E2175" w:rsidR="00ED2EFE" w:rsidP="003C6509" w:rsidRDefault="00ED2EFE" w14:paraId="698C91EB" w14:textId="77777777">
            <w:pPr>
              <w:jc w:val="center"/>
              <w:rPr>
                <w:b/>
                <w:color w:val="000000"/>
                <w:sz w:val="22"/>
                <w:szCs w:val="22"/>
              </w:rPr>
            </w:pPr>
            <w:r w:rsidRPr="002E2175">
              <w:rPr>
                <w:b/>
                <w:color w:val="000000"/>
                <w:sz w:val="22"/>
                <w:szCs w:val="22"/>
              </w:rPr>
              <w:t>3</w:t>
            </w:r>
          </w:p>
        </w:tc>
        <w:tc>
          <w:tcPr>
            <w:tcW w:w="364" w:type="dxa"/>
          </w:tcPr>
          <w:p w:rsidRPr="002E2175" w:rsidR="00ED2EFE" w:rsidP="003C6509" w:rsidRDefault="00ED2EFE" w14:paraId="50C6C195" w14:textId="77777777">
            <w:pPr>
              <w:jc w:val="center"/>
              <w:rPr>
                <w:b/>
                <w:color w:val="000000"/>
                <w:sz w:val="22"/>
                <w:szCs w:val="22"/>
              </w:rPr>
            </w:pPr>
            <w:r w:rsidRPr="002E2175">
              <w:rPr>
                <w:b/>
                <w:color w:val="000000"/>
                <w:sz w:val="22"/>
                <w:szCs w:val="22"/>
              </w:rPr>
              <w:t>4</w:t>
            </w:r>
          </w:p>
        </w:tc>
        <w:tc>
          <w:tcPr>
            <w:tcW w:w="372" w:type="dxa"/>
          </w:tcPr>
          <w:p w:rsidRPr="002E2175" w:rsidR="00ED2EFE" w:rsidP="003C6509" w:rsidRDefault="00ED2EFE" w14:paraId="73FD4977" w14:textId="77777777">
            <w:pPr>
              <w:jc w:val="center"/>
              <w:rPr>
                <w:b/>
                <w:color w:val="000000"/>
                <w:sz w:val="22"/>
                <w:szCs w:val="22"/>
              </w:rPr>
            </w:pPr>
            <w:r w:rsidRPr="002E2175">
              <w:rPr>
                <w:b/>
                <w:color w:val="000000"/>
                <w:sz w:val="22"/>
                <w:szCs w:val="22"/>
              </w:rPr>
              <w:t>5</w:t>
            </w:r>
          </w:p>
        </w:tc>
        <w:tc>
          <w:tcPr>
            <w:tcW w:w="357" w:type="dxa"/>
          </w:tcPr>
          <w:p w:rsidRPr="002E2175" w:rsidR="00ED2EFE" w:rsidP="003C6509" w:rsidRDefault="00ED2EFE" w14:paraId="56F8605A" w14:textId="77777777">
            <w:pPr>
              <w:jc w:val="center"/>
              <w:rPr>
                <w:b/>
                <w:color w:val="000000"/>
                <w:sz w:val="22"/>
                <w:szCs w:val="22"/>
              </w:rPr>
            </w:pPr>
            <w:r w:rsidRPr="002E2175">
              <w:rPr>
                <w:b/>
                <w:color w:val="000000"/>
                <w:sz w:val="22"/>
                <w:szCs w:val="22"/>
              </w:rPr>
              <w:t>6</w:t>
            </w:r>
          </w:p>
        </w:tc>
        <w:tc>
          <w:tcPr>
            <w:tcW w:w="372" w:type="dxa"/>
          </w:tcPr>
          <w:p w:rsidRPr="002E2175" w:rsidR="00ED2EFE" w:rsidP="003C6509" w:rsidRDefault="00ED2EFE" w14:paraId="11953BEF" w14:textId="77777777">
            <w:pPr>
              <w:jc w:val="center"/>
              <w:rPr>
                <w:b/>
                <w:color w:val="000000"/>
                <w:sz w:val="22"/>
                <w:szCs w:val="22"/>
              </w:rPr>
            </w:pPr>
            <w:r w:rsidRPr="002E2175">
              <w:rPr>
                <w:b/>
                <w:color w:val="000000"/>
                <w:sz w:val="22"/>
                <w:szCs w:val="22"/>
              </w:rPr>
              <w:t>7</w:t>
            </w:r>
          </w:p>
        </w:tc>
        <w:tc>
          <w:tcPr>
            <w:tcW w:w="319" w:type="dxa"/>
          </w:tcPr>
          <w:p w:rsidRPr="002E2175" w:rsidR="00ED2EFE" w:rsidP="003C6509" w:rsidRDefault="00ED2EFE" w14:paraId="2528EE22" w14:textId="77777777">
            <w:pPr>
              <w:jc w:val="center"/>
              <w:rPr>
                <w:b/>
                <w:color w:val="000000"/>
                <w:sz w:val="22"/>
                <w:szCs w:val="22"/>
              </w:rPr>
            </w:pPr>
            <w:r w:rsidRPr="002E2175">
              <w:rPr>
                <w:b/>
                <w:color w:val="000000"/>
                <w:sz w:val="22"/>
                <w:szCs w:val="22"/>
              </w:rPr>
              <w:t>8</w:t>
            </w:r>
          </w:p>
        </w:tc>
        <w:tc>
          <w:tcPr>
            <w:tcW w:w="360" w:type="dxa"/>
          </w:tcPr>
          <w:p w:rsidRPr="002E2175" w:rsidR="00ED2EFE" w:rsidP="003C6509" w:rsidRDefault="00ED2EFE" w14:paraId="2E444B92" w14:textId="77777777">
            <w:pPr>
              <w:jc w:val="center"/>
              <w:rPr>
                <w:b/>
                <w:color w:val="000000"/>
                <w:sz w:val="22"/>
                <w:szCs w:val="22"/>
              </w:rPr>
            </w:pPr>
            <w:r w:rsidRPr="002E2175">
              <w:rPr>
                <w:b/>
                <w:color w:val="000000"/>
                <w:sz w:val="22"/>
                <w:szCs w:val="22"/>
              </w:rPr>
              <w:t>9</w:t>
            </w:r>
          </w:p>
        </w:tc>
        <w:tc>
          <w:tcPr>
            <w:tcW w:w="415" w:type="dxa"/>
          </w:tcPr>
          <w:p w:rsidRPr="002E2175" w:rsidR="00ED2EFE" w:rsidP="003C6509" w:rsidRDefault="00ED2EFE" w14:paraId="0D13E2E1" w14:textId="77777777">
            <w:pPr>
              <w:jc w:val="center"/>
              <w:rPr>
                <w:b/>
                <w:color w:val="000000"/>
                <w:sz w:val="22"/>
                <w:szCs w:val="22"/>
              </w:rPr>
            </w:pPr>
            <w:r w:rsidRPr="002E2175">
              <w:rPr>
                <w:b/>
                <w:color w:val="000000"/>
                <w:sz w:val="22"/>
                <w:szCs w:val="22"/>
              </w:rPr>
              <w:t>10</w:t>
            </w:r>
          </w:p>
        </w:tc>
        <w:tc>
          <w:tcPr>
            <w:tcW w:w="415" w:type="dxa"/>
          </w:tcPr>
          <w:p w:rsidRPr="002E2175" w:rsidR="00ED2EFE" w:rsidP="003C6509" w:rsidRDefault="00ED2EFE" w14:paraId="4EF3861D" w14:textId="77777777">
            <w:pPr>
              <w:jc w:val="center"/>
              <w:rPr>
                <w:b/>
                <w:color w:val="000000"/>
                <w:sz w:val="22"/>
                <w:szCs w:val="22"/>
              </w:rPr>
            </w:pPr>
            <w:r w:rsidRPr="002E2175">
              <w:rPr>
                <w:b/>
                <w:color w:val="000000"/>
                <w:sz w:val="22"/>
                <w:szCs w:val="22"/>
              </w:rPr>
              <w:t>11</w:t>
            </w:r>
          </w:p>
        </w:tc>
        <w:tc>
          <w:tcPr>
            <w:tcW w:w="415" w:type="dxa"/>
          </w:tcPr>
          <w:p w:rsidRPr="002E2175" w:rsidR="00ED2EFE" w:rsidP="003C6509" w:rsidRDefault="00ED2EFE" w14:paraId="6F6CDF19" w14:textId="77777777">
            <w:pPr>
              <w:jc w:val="center"/>
              <w:rPr>
                <w:b/>
                <w:color w:val="000000"/>
                <w:sz w:val="22"/>
                <w:szCs w:val="22"/>
              </w:rPr>
            </w:pPr>
            <w:r w:rsidRPr="002E2175">
              <w:rPr>
                <w:b/>
                <w:color w:val="000000"/>
                <w:sz w:val="22"/>
                <w:szCs w:val="22"/>
              </w:rPr>
              <w:t>12</w:t>
            </w:r>
          </w:p>
        </w:tc>
      </w:tr>
      <w:tr w:rsidRPr="002E2175" w:rsidR="00ED2EFE" w:rsidTr="003C6509" w14:paraId="49AA29E6" w14:textId="77777777">
        <w:tc>
          <w:tcPr>
            <w:tcW w:w="12950" w:type="dxa"/>
            <w:gridSpan w:val="25"/>
            <w:shd w:val="clear" w:color="auto" w:fill="B4C6E7" w:themeFill="accent1" w:themeFillTint="66"/>
          </w:tcPr>
          <w:p w:rsidRPr="002E2175" w:rsidR="00ED2EFE" w:rsidP="003C6509" w:rsidRDefault="00ED2EFE" w14:paraId="28EA902F" w14:textId="77777777">
            <w:pPr>
              <w:spacing w:after="160" w:line="259" w:lineRule="auto"/>
              <w:rPr>
                <w:b/>
                <w:color w:val="000000"/>
                <w:sz w:val="22"/>
                <w:szCs w:val="22"/>
              </w:rPr>
            </w:pPr>
            <w:r w:rsidRPr="002E2175">
              <w:rPr>
                <w:b/>
                <w:color w:val="000000"/>
                <w:sz w:val="22"/>
                <w:szCs w:val="22"/>
              </w:rPr>
              <w:t>Resultado1:</w:t>
            </w:r>
          </w:p>
        </w:tc>
      </w:tr>
      <w:tr w:rsidRPr="002E2175" w:rsidR="00ED2EFE" w:rsidTr="003C6509" w14:paraId="55A74433" w14:textId="77777777">
        <w:tc>
          <w:tcPr>
            <w:tcW w:w="4049" w:type="dxa"/>
          </w:tcPr>
          <w:p w:rsidRPr="002E2175" w:rsidR="00ED2EFE" w:rsidP="003C6509" w:rsidRDefault="00ED2EFE" w14:paraId="201639B1" w14:textId="77777777">
            <w:pPr>
              <w:spacing w:after="160" w:line="259" w:lineRule="auto"/>
              <w:rPr>
                <w:bCs/>
                <w:color w:val="000000"/>
                <w:sz w:val="22"/>
                <w:szCs w:val="22"/>
              </w:rPr>
            </w:pPr>
            <w:proofErr w:type="spellStart"/>
            <w:r w:rsidRPr="002E2175">
              <w:rPr>
                <w:bCs/>
                <w:color w:val="000000"/>
                <w:sz w:val="22"/>
                <w:szCs w:val="22"/>
              </w:rPr>
              <w:t>Actividad</w:t>
            </w:r>
            <w:proofErr w:type="spellEnd"/>
            <w:r w:rsidRPr="002E2175">
              <w:rPr>
                <w:bCs/>
                <w:color w:val="000000"/>
                <w:sz w:val="22"/>
                <w:szCs w:val="22"/>
              </w:rPr>
              <w:t xml:space="preserve"> 1.1</w:t>
            </w:r>
          </w:p>
        </w:tc>
        <w:tc>
          <w:tcPr>
            <w:tcW w:w="364" w:type="dxa"/>
          </w:tcPr>
          <w:p w:rsidRPr="002E2175" w:rsidR="00ED2EFE" w:rsidP="003C6509" w:rsidRDefault="00ED2EFE" w14:paraId="0FB00CAD" w14:textId="77777777">
            <w:pPr>
              <w:spacing w:after="160" w:line="259" w:lineRule="auto"/>
              <w:rPr>
                <w:b/>
                <w:color w:val="000000"/>
                <w:sz w:val="22"/>
                <w:szCs w:val="22"/>
              </w:rPr>
            </w:pPr>
          </w:p>
        </w:tc>
        <w:tc>
          <w:tcPr>
            <w:tcW w:w="358" w:type="dxa"/>
          </w:tcPr>
          <w:p w:rsidRPr="002E2175" w:rsidR="00ED2EFE" w:rsidP="003C6509" w:rsidRDefault="00ED2EFE" w14:paraId="6FE3065C" w14:textId="77777777">
            <w:pPr>
              <w:spacing w:after="160" w:line="259" w:lineRule="auto"/>
              <w:rPr>
                <w:b/>
                <w:color w:val="000000"/>
                <w:sz w:val="22"/>
                <w:szCs w:val="22"/>
              </w:rPr>
            </w:pPr>
          </w:p>
        </w:tc>
        <w:tc>
          <w:tcPr>
            <w:tcW w:w="319" w:type="dxa"/>
          </w:tcPr>
          <w:p w:rsidRPr="002E2175" w:rsidR="00ED2EFE" w:rsidP="003C6509" w:rsidRDefault="00ED2EFE" w14:paraId="7377FC7E" w14:textId="77777777">
            <w:pPr>
              <w:spacing w:after="160" w:line="259" w:lineRule="auto"/>
              <w:rPr>
                <w:b/>
                <w:color w:val="000000"/>
                <w:sz w:val="22"/>
                <w:szCs w:val="22"/>
              </w:rPr>
            </w:pPr>
          </w:p>
        </w:tc>
        <w:tc>
          <w:tcPr>
            <w:tcW w:w="377" w:type="dxa"/>
          </w:tcPr>
          <w:p w:rsidRPr="002E2175" w:rsidR="00ED2EFE" w:rsidP="003C6509" w:rsidRDefault="00ED2EFE" w14:paraId="5D1E5E64" w14:textId="77777777">
            <w:pPr>
              <w:spacing w:after="160" w:line="259" w:lineRule="auto"/>
              <w:rPr>
                <w:b/>
                <w:color w:val="000000"/>
                <w:sz w:val="22"/>
                <w:szCs w:val="22"/>
              </w:rPr>
            </w:pPr>
          </w:p>
        </w:tc>
        <w:tc>
          <w:tcPr>
            <w:tcW w:w="372" w:type="dxa"/>
          </w:tcPr>
          <w:p w:rsidRPr="002E2175" w:rsidR="00ED2EFE" w:rsidP="003C6509" w:rsidRDefault="00ED2EFE" w14:paraId="7117FC77" w14:textId="77777777">
            <w:pPr>
              <w:spacing w:after="160" w:line="259" w:lineRule="auto"/>
              <w:rPr>
                <w:b/>
                <w:color w:val="000000"/>
                <w:sz w:val="22"/>
                <w:szCs w:val="22"/>
              </w:rPr>
            </w:pPr>
          </w:p>
        </w:tc>
        <w:tc>
          <w:tcPr>
            <w:tcW w:w="357" w:type="dxa"/>
          </w:tcPr>
          <w:p w:rsidRPr="002E2175" w:rsidR="00ED2EFE" w:rsidP="003C6509" w:rsidRDefault="00ED2EFE" w14:paraId="403D4EC7" w14:textId="77777777">
            <w:pPr>
              <w:spacing w:after="160" w:line="259" w:lineRule="auto"/>
              <w:rPr>
                <w:b/>
                <w:color w:val="000000"/>
                <w:sz w:val="22"/>
                <w:szCs w:val="22"/>
              </w:rPr>
            </w:pPr>
          </w:p>
        </w:tc>
        <w:tc>
          <w:tcPr>
            <w:tcW w:w="372" w:type="dxa"/>
          </w:tcPr>
          <w:p w:rsidRPr="002E2175" w:rsidR="00ED2EFE" w:rsidP="003C6509" w:rsidRDefault="00ED2EFE" w14:paraId="0B03F15A" w14:textId="77777777">
            <w:pPr>
              <w:spacing w:after="160" w:line="259" w:lineRule="auto"/>
              <w:rPr>
                <w:b/>
                <w:color w:val="000000"/>
                <w:sz w:val="22"/>
                <w:szCs w:val="22"/>
              </w:rPr>
            </w:pPr>
          </w:p>
        </w:tc>
        <w:tc>
          <w:tcPr>
            <w:tcW w:w="319" w:type="dxa"/>
          </w:tcPr>
          <w:p w:rsidRPr="002E2175" w:rsidR="00ED2EFE" w:rsidP="003C6509" w:rsidRDefault="00ED2EFE" w14:paraId="314EC0FE" w14:textId="77777777">
            <w:pPr>
              <w:spacing w:after="160" w:line="259" w:lineRule="auto"/>
              <w:rPr>
                <w:b/>
                <w:color w:val="000000"/>
                <w:sz w:val="22"/>
                <w:szCs w:val="22"/>
              </w:rPr>
            </w:pPr>
          </w:p>
        </w:tc>
        <w:tc>
          <w:tcPr>
            <w:tcW w:w="381" w:type="dxa"/>
          </w:tcPr>
          <w:p w:rsidRPr="002E2175" w:rsidR="00ED2EFE" w:rsidP="003C6509" w:rsidRDefault="00ED2EFE" w14:paraId="354EAC10" w14:textId="77777777">
            <w:pPr>
              <w:spacing w:after="160" w:line="259" w:lineRule="auto"/>
              <w:rPr>
                <w:b/>
                <w:color w:val="000000"/>
                <w:sz w:val="22"/>
                <w:szCs w:val="22"/>
              </w:rPr>
            </w:pPr>
          </w:p>
        </w:tc>
        <w:tc>
          <w:tcPr>
            <w:tcW w:w="415" w:type="dxa"/>
          </w:tcPr>
          <w:p w:rsidRPr="002E2175" w:rsidR="00ED2EFE" w:rsidP="003C6509" w:rsidRDefault="00ED2EFE" w14:paraId="262BA8D9" w14:textId="77777777">
            <w:pPr>
              <w:spacing w:after="160" w:line="259" w:lineRule="auto"/>
              <w:rPr>
                <w:b/>
                <w:color w:val="000000"/>
                <w:sz w:val="22"/>
                <w:szCs w:val="22"/>
              </w:rPr>
            </w:pPr>
          </w:p>
        </w:tc>
        <w:tc>
          <w:tcPr>
            <w:tcW w:w="415" w:type="dxa"/>
          </w:tcPr>
          <w:p w:rsidRPr="002E2175" w:rsidR="00ED2EFE" w:rsidP="003C6509" w:rsidRDefault="00ED2EFE" w14:paraId="73F947CC" w14:textId="77777777">
            <w:pPr>
              <w:spacing w:after="160" w:line="259" w:lineRule="auto"/>
              <w:rPr>
                <w:b/>
                <w:color w:val="000000"/>
                <w:sz w:val="22"/>
                <w:szCs w:val="22"/>
              </w:rPr>
            </w:pPr>
          </w:p>
        </w:tc>
        <w:tc>
          <w:tcPr>
            <w:tcW w:w="415" w:type="dxa"/>
          </w:tcPr>
          <w:p w:rsidRPr="002E2175" w:rsidR="00ED2EFE" w:rsidP="003C6509" w:rsidRDefault="00ED2EFE" w14:paraId="3D445B70" w14:textId="77777777">
            <w:pPr>
              <w:spacing w:after="160" w:line="259" w:lineRule="auto"/>
              <w:rPr>
                <w:b/>
                <w:color w:val="000000"/>
                <w:sz w:val="22"/>
                <w:szCs w:val="22"/>
              </w:rPr>
            </w:pPr>
          </w:p>
        </w:tc>
        <w:tc>
          <w:tcPr>
            <w:tcW w:w="364" w:type="dxa"/>
          </w:tcPr>
          <w:p w:rsidRPr="002E2175" w:rsidR="00ED2EFE" w:rsidP="003C6509" w:rsidRDefault="00ED2EFE" w14:paraId="0274BB1F" w14:textId="77777777">
            <w:pPr>
              <w:spacing w:after="160" w:line="259" w:lineRule="auto"/>
              <w:rPr>
                <w:b/>
                <w:color w:val="000000"/>
                <w:sz w:val="22"/>
                <w:szCs w:val="22"/>
              </w:rPr>
            </w:pPr>
          </w:p>
        </w:tc>
        <w:tc>
          <w:tcPr>
            <w:tcW w:w="359" w:type="dxa"/>
          </w:tcPr>
          <w:p w:rsidRPr="002E2175" w:rsidR="00ED2EFE" w:rsidP="003C6509" w:rsidRDefault="00ED2EFE" w14:paraId="533B4929" w14:textId="77777777">
            <w:pPr>
              <w:spacing w:after="160" w:line="259" w:lineRule="auto"/>
              <w:rPr>
                <w:b/>
                <w:color w:val="000000"/>
                <w:sz w:val="22"/>
                <w:szCs w:val="22"/>
              </w:rPr>
            </w:pPr>
          </w:p>
        </w:tc>
        <w:tc>
          <w:tcPr>
            <w:tcW w:w="325" w:type="dxa"/>
          </w:tcPr>
          <w:p w:rsidRPr="002E2175" w:rsidR="00ED2EFE" w:rsidP="003C6509" w:rsidRDefault="00ED2EFE" w14:paraId="24728CE1" w14:textId="77777777">
            <w:pPr>
              <w:spacing w:after="160" w:line="259" w:lineRule="auto"/>
              <w:rPr>
                <w:b/>
                <w:color w:val="000000"/>
                <w:sz w:val="22"/>
                <w:szCs w:val="22"/>
              </w:rPr>
            </w:pPr>
          </w:p>
        </w:tc>
        <w:tc>
          <w:tcPr>
            <w:tcW w:w="364" w:type="dxa"/>
          </w:tcPr>
          <w:p w:rsidRPr="002E2175" w:rsidR="00ED2EFE" w:rsidP="003C6509" w:rsidRDefault="00ED2EFE" w14:paraId="59935C31" w14:textId="77777777">
            <w:pPr>
              <w:spacing w:after="160" w:line="259" w:lineRule="auto"/>
              <w:rPr>
                <w:b/>
                <w:color w:val="000000"/>
                <w:sz w:val="22"/>
                <w:szCs w:val="22"/>
              </w:rPr>
            </w:pPr>
          </w:p>
        </w:tc>
        <w:tc>
          <w:tcPr>
            <w:tcW w:w="372" w:type="dxa"/>
          </w:tcPr>
          <w:p w:rsidRPr="002E2175" w:rsidR="00ED2EFE" w:rsidP="003C6509" w:rsidRDefault="00ED2EFE" w14:paraId="0544B672" w14:textId="77777777">
            <w:pPr>
              <w:spacing w:after="160" w:line="259" w:lineRule="auto"/>
              <w:rPr>
                <w:b/>
                <w:color w:val="000000"/>
                <w:sz w:val="22"/>
                <w:szCs w:val="22"/>
              </w:rPr>
            </w:pPr>
          </w:p>
        </w:tc>
        <w:tc>
          <w:tcPr>
            <w:tcW w:w="357" w:type="dxa"/>
          </w:tcPr>
          <w:p w:rsidRPr="002E2175" w:rsidR="00ED2EFE" w:rsidP="003C6509" w:rsidRDefault="00ED2EFE" w14:paraId="3817E372" w14:textId="77777777">
            <w:pPr>
              <w:spacing w:after="160" w:line="259" w:lineRule="auto"/>
              <w:rPr>
                <w:b/>
                <w:color w:val="000000"/>
                <w:sz w:val="22"/>
                <w:szCs w:val="22"/>
              </w:rPr>
            </w:pPr>
          </w:p>
        </w:tc>
        <w:tc>
          <w:tcPr>
            <w:tcW w:w="372" w:type="dxa"/>
          </w:tcPr>
          <w:p w:rsidRPr="002E2175" w:rsidR="00ED2EFE" w:rsidP="003C6509" w:rsidRDefault="00ED2EFE" w14:paraId="077D5074" w14:textId="77777777">
            <w:pPr>
              <w:spacing w:after="160" w:line="259" w:lineRule="auto"/>
              <w:rPr>
                <w:b/>
                <w:color w:val="000000"/>
                <w:sz w:val="22"/>
                <w:szCs w:val="22"/>
              </w:rPr>
            </w:pPr>
          </w:p>
        </w:tc>
        <w:tc>
          <w:tcPr>
            <w:tcW w:w="319" w:type="dxa"/>
          </w:tcPr>
          <w:p w:rsidRPr="002E2175" w:rsidR="00ED2EFE" w:rsidP="003C6509" w:rsidRDefault="00ED2EFE" w14:paraId="6D8422EB" w14:textId="77777777">
            <w:pPr>
              <w:spacing w:after="160" w:line="259" w:lineRule="auto"/>
              <w:rPr>
                <w:b/>
                <w:color w:val="000000"/>
                <w:sz w:val="22"/>
                <w:szCs w:val="22"/>
              </w:rPr>
            </w:pPr>
          </w:p>
        </w:tc>
        <w:tc>
          <w:tcPr>
            <w:tcW w:w="360" w:type="dxa"/>
          </w:tcPr>
          <w:p w:rsidRPr="002E2175" w:rsidR="00ED2EFE" w:rsidP="003C6509" w:rsidRDefault="00ED2EFE" w14:paraId="013C74BB" w14:textId="77777777">
            <w:pPr>
              <w:spacing w:after="160" w:line="259" w:lineRule="auto"/>
              <w:rPr>
                <w:b/>
                <w:color w:val="000000"/>
                <w:sz w:val="22"/>
                <w:szCs w:val="22"/>
              </w:rPr>
            </w:pPr>
          </w:p>
        </w:tc>
        <w:tc>
          <w:tcPr>
            <w:tcW w:w="415" w:type="dxa"/>
          </w:tcPr>
          <w:p w:rsidRPr="002E2175" w:rsidR="00ED2EFE" w:rsidP="003C6509" w:rsidRDefault="00ED2EFE" w14:paraId="0756D805" w14:textId="77777777">
            <w:pPr>
              <w:spacing w:after="160" w:line="259" w:lineRule="auto"/>
              <w:rPr>
                <w:b/>
                <w:color w:val="000000"/>
                <w:sz w:val="22"/>
                <w:szCs w:val="22"/>
              </w:rPr>
            </w:pPr>
          </w:p>
        </w:tc>
        <w:tc>
          <w:tcPr>
            <w:tcW w:w="415" w:type="dxa"/>
          </w:tcPr>
          <w:p w:rsidRPr="002E2175" w:rsidR="00ED2EFE" w:rsidP="003C6509" w:rsidRDefault="00ED2EFE" w14:paraId="29A9E021" w14:textId="77777777">
            <w:pPr>
              <w:spacing w:after="160" w:line="259" w:lineRule="auto"/>
              <w:rPr>
                <w:b/>
                <w:color w:val="000000"/>
                <w:sz w:val="22"/>
                <w:szCs w:val="22"/>
              </w:rPr>
            </w:pPr>
          </w:p>
        </w:tc>
        <w:tc>
          <w:tcPr>
            <w:tcW w:w="415" w:type="dxa"/>
          </w:tcPr>
          <w:p w:rsidRPr="002E2175" w:rsidR="00ED2EFE" w:rsidP="003C6509" w:rsidRDefault="00ED2EFE" w14:paraId="75082CB0" w14:textId="77777777">
            <w:pPr>
              <w:spacing w:after="160" w:line="259" w:lineRule="auto"/>
              <w:rPr>
                <w:b/>
                <w:color w:val="000000"/>
                <w:sz w:val="22"/>
                <w:szCs w:val="22"/>
              </w:rPr>
            </w:pPr>
          </w:p>
        </w:tc>
      </w:tr>
      <w:tr w:rsidRPr="002E2175" w:rsidR="00ED2EFE" w:rsidTr="003C6509" w14:paraId="5613EF45" w14:textId="77777777">
        <w:tc>
          <w:tcPr>
            <w:tcW w:w="4049" w:type="dxa"/>
          </w:tcPr>
          <w:p w:rsidRPr="002E2175" w:rsidR="00ED2EFE" w:rsidP="003C6509" w:rsidRDefault="00ED2EFE" w14:paraId="0CF03C1C" w14:textId="77777777">
            <w:pPr>
              <w:spacing w:after="160" w:line="259" w:lineRule="auto"/>
              <w:rPr>
                <w:bCs/>
                <w:color w:val="000000"/>
                <w:sz w:val="22"/>
                <w:szCs w:val="22"/>
              </w:rPr>
            </w:pPr>
            <w:proofErr w:type="spellStart"/>
            <w:r w:rsidRPr="002E2175">
              <w:rPr>
                <w:bCs/>
                <w:color w:val="000000"/>
                <w:sz w:val="22"/>
                <w:szCs w:val="22"/>
              </w:rPr>
              <w:t>Actividad</w:t>
            </w:r>
            <w:proofErr w:type="spellEnd"/>
            <w:r w:rsidRPr="002E2175">
              <w:rPr>
                <w:bCs/>
                <w:color w:val="000000"/>
                <w:sz w:val="22"/>
                <w:szCs w:val="22"/>
              </w:rPr>
              <w:t xml:space="preserve"> 1.2</w:t>
            </w:r>
          </w:p>
        </w:tc>
        <w:tc>
          <w:tcPr>
            <w:tcW w:w="364" w:type="dxa"/>
          </w:tcPr>
          <w:p w:rsidRPr="002E2175" w:rsidR="00ED2EFE" w:rsidP="003C6509" w:rsidRDefault="00ED2EFE" w14:paraId="773EC101" w14:textId="77777777">
            <w:pPr>
              <w:spacing w:after="160" w:line="259" w:lineRule="auto"/>
              <w:rPr>
                <w:b/>
                <w:color w:val="000000"/>
                <w:sz w:val="22"/>
                <w:szCs w:val="22"/>
              </w:rPr>
            </w:pPr>
          </w:p>
        </w:tc>
        <w:tc>
          <w:tcPr>
            <w:tcW w:w="358" w:type="dxa"/>
          </w:tcPr>
          <w:p w:rsidRPr="002E2175" w:rsidR="00ED2EFE" w:rsidP="003C6509" w:rsidRDefault="00ED2EFE" w14:paraId="3D7F4477" w14:textId="77777777">
            <w:pPr>
              <w:spacing w:after="160" w:line="259" w:lineRule="auto"/>
              <w:rPr>
                <w:b/>
                <w:color w:val="000000"/>
                <w:sz w:val="22"/>
                <w:szCs w:val="22"/>
              </w:rPr>
            </w:pPr>
          </w:p>
        </w:tc>
        <w:tc>
          <w:tcPr>
            <w:tcW w:w="319" w:type="dxa"/>
          </w:tcPr>
          <w:p w:rsidRPr="002E2175" w:rsidR="00ED2EFE" w:rsidP="003C6509" w:rsidRDefault="00ED2EFE" w14:paraId="567261DF" w14:textId="77777777">
            <w:pPr>
              <w:spacing w:after="160" w:line="259" w:lineRule="auto"/>
              <w:rPr>
                <w:b/>
                <w:color w:val="000000"/>
                <w:sz w:val="22"/>
                <w:szCs w:val="22"/>
              </w:rPr>
            </w:pPr>
          </w:p>
        </w:tc>
        <w:tc>
          <w:tcPr>
            <w:tcW w:w="377" w:type="dxa"/>
          </w:tcPr>
          <w:p w:rsidRPr="002E2175" w:rsidR="00ED2EFE" w:rsidP="003C6509" w:rsidRDefault="00ED2EFE" w14:paraId="7D217D47" w14:textId="77777777">
            <w:pPr>
              <w:spacing w:after="160" w:line="259" w:lineRule="auto"/>
              <w:rPr>
                <w:b/>
                <w:color w:val="000000"/>
                <w:sz w:val="22"/>
                <w:szCs w:val="22"/>
              </w:rPr>
            </w:pPr>
          </w:p>
        </w:tc>
        <w:tc>
          <w:tcPr>
            <w:tcW w:w="372" w:type="dxa"/>
          </w:tcPr>
          <w:p w:rsidRPr="002E2175" w:rsidR="00ED2EFE" w:rsidP="003C6509" w:rsidRDefault="00ED2EFE" w14:paraId="08D001C2" w14:textId="77777777">
            <w:pPr>
              <w:spacing w:after="160" w:line="259" w:lineRule="auto"/>
              <w:rPr>
                <w:b/>
                <w:color w:val="000000"/>
                <w:sz w:val="22"/>
                <w:szCs w:val="22"/>
              </w:rPr>
            </w:pPr>
          </w:p>
        </w:tc>
        <w:tc>
          <w:tcPr>
            <w:tcW w:w="357" w:type="dxa"/>
          </w:tcPr>
          <w:p w:rsidRPr="002E2175" w:rsidR="00ED2EFE" w:rsidP="003C6509" w:rsidRDefault="00ED2EFE" w14:paraId="2EE037C9" w14:textId="77777777">
            <w:pPr>
              <w:spacing w:after="160" w:line="259" w:lineRule="auto"/>
              <w:rPr>
                <w:b/>
                <w:color w:val="000000"/>
                <w:sz w:val="22"/>
                <w:szCs w:val="22"/>
              </w:rPr>
            </w:pPr>
          </w:p>
        </w:tc>
        <w:tc>
          <w:tcPr>
            <w:tcW w:w="372" w:type="dxa"/>
          </w:tcPr>
          <w:p w:rsidRPr="002E2175" w:rsidR="00ED2EFE" w:rsidP="003C6509" w:rsidRDefault="00ED2EFE" w14:paraId="6AC8D85C" w14:textId="77777777">
            <w:pPr>
              <w:spacing w:after="160" w:line="259" w:lineRule="auto"/>
              <w:rPr>
                <w:b/>
                <w:color w:val="000000"/>
                <w:sz w:val="22"/>
                <w:szCs w:val="22"/>
              </w:rPr>
            </w:pPr>
          </w:p>
        </w:tc>
        <w:tc>
          <w:tcPr>
            <w:tcW w:w="319" w:type="dxa"/>
          </w:tcPr>
          <w:p w:rsidRPr="002E2175" w:rsidR="00ED2EFE" w:rsidP="003C6509" w:rsidRDefault="00ED2EFE" w14:paraId="3621200F" w14:textId="77777777">
            <w:pPr>
              <w:spacing w:after="160" w:line="259" w:lineRule="auto"/>
              <w:rPr>
                <w:b/>
                <w:color w:val="000000"/>
                <w:sz w:val="22"/>
                <w:szCs w:val="22"/>
              </w:rPr>
            </w:pPr>
          </w:p>
        </w:tc>
        <w:tc>
          <w:tcPr>
            <w:tcW w:w="381" w:type="dxa"/>
          </w:tcPr>
          <w:p w:rsidRPr="002E2175" w:rsidR="00ED2EFE" w:rsidP="003C6509" w:rsidRDefault="00ED2EFE" w14:paraId="2FD7A2D0" w14:textId="77777777">
            <w:pPr>
              <w:spacing w:after="160" w:line="259" w:lineRule="auto"/>
              <w:rPr>
                <w:b/>
                <w:color w:val="000000"/>
                <w:sz w:val="22"/>
                <w:szCs w:val="22"/>
              </w:rPr>
            </w:pPr>
          </w:p>
        </w:tc>
        <w:tc>
          <w:tcPr>
            <w:tcW w:w="415" w:type="dxa"/>
          </w:tcPr>
          <w:p w:rsidRPr="002E2175" w:rsidR="00ED2EFE" w:rsidP="003C6509" w:rsidRDefault="00ED2EFE" w14:paraId="7E8DC459" w14:textId="77777777">
            <w:pPr>
              <w:spacing w:after="160" w:line="259" w:lineRule="auto"/>
              <w:rPr>
                <w:b/>
                <w:color w:val="000000"/>
                <w:sz w:val="22"/>
                <w:szCs w:val="22"/>
              </w:rPr>
            </w:pPr>
          </w:p>
        </w:tc>
        <w:tc>
          <w:tcPr>
            <w:tcW w:w="415" w:type="dxa"/>
          </w:tcPr>
          <w:p w:rsidRPr="002E2175" w:rsidR="00ED2EFE" w:rsidP="003C6509" w:rsidRDefault="00ED2EFE" w14:paraId="1FB292C7" w14:textId="77777777">
            <w:pPr>
              <w:spacing w:after="160" w:line="259" w:lineRule="auto"/>
              <w:rPr>
                <w:b/>
                <w:color w:val="000000"/>
                <w:sz w:val="22"/>
                <w:szCs w:val="22"/>
              </w:rPr>
            </w:pPr>
          </w:p>
        </w:tc>
        <w:tc>
          <w:tcPr>
            <w:tcW w:w="415" w:type="dxa"/>
          </w:tcPr>
          <w:p w:rsidRPr="002E2175" w:rsidR="00ED2EFE" w:rsidP="003C6509" w:rsidRDefault="00ED2EFE" w14:paraId="20B5AD4B" w14:textId="77777777">
            <w:pPr>
              <w:spacing w:after="160" w:line="259" w:lineRule="auto"/>
              <w:rPr>
                <w:b/>
                <w:color w:val="000000"/>
                <w:sz w:val="22"/>
                <w:szCs w:val="22"/>
              </w:rPr>
            </w:pPr>
          </w:p>
        </w:tc>
        <w:tc>
          <w:tcPr>
            <w:tcW w:w="364" w:type="dxa"/>
          </w:tcPr>
          <w:p w:rsidRPr="002E2175" w:rsidR="00ED2EFE" w:rsidP="003C6509" w:rsidRDefault="00ED2EFE" w14:paraId="74C5D748" w14:textId="77777777">
            <w:pPr>
              <w:spacing w:after="160" w:line="259" w:lineRule="auto"/>
              <w:rPr>
                <w:b/>
                <w:color w:val="000000"/>
                <w:sz w:val="22"/>
                <w:szCs w:val="22"/>
              </w:rPr>
            </w:pPr>
          </w:p>
        </w:tc>
        <w:tc>
          <w:tcPr>
            <w:tcW w:w="359" w:type="dxa"/>
          </w:tcPr>
          <w:p w:rsidRPr="002E2175" w:rsidR="00ED2EFE" w:rsidP="003C6509" w:rsidRDefault="00ED2EFE" w14:paraId="64E0D878" w14:textId="77777777">
            <w:pPr>
              <w:spacing w:after="160" w:line="259" w:lineRule="auto"/>
              <w:rPr>
                <w:b/>
                <w:color w:val="000000"/>
                <w:sz w:val="22"/>
                <w:szCs w:val="22"/>
              </w:rPr>
            </w:pPr>
          </w:p>
        </w:tc>
        <w:tc>
          <w:tcPr>
            <w:tcW w:w="325" w:type="dxa"/>
          </w:tcPr>
          <w:p w:rsidRPr="002E2175" w:rsidR="00ED2EFE" w:rsidP="003C6509" w:rsidRDefault="00ED2EFE" w14:paraId="20DD626A" w14:textId="77777777">
            <w:pPr>
              <w:spacing w:after="160" w:line="259" w:lineRule="auto"/>
              <w:rPr>
                <w:b/>
                <w:color w:val="000000"/>
                <w:sz w:val="22"/>
                <w:szCs w:val="22"/>
              </w:rPr>
            </w:pPr>
          </w:p>
        </w:tc>
        <w:tc>
          <w:tcPr>
            <w:tcW w:w="364" w:type="dxa"/>
          </w:tcPr>
          <w:p w:rsidRPr="002E2175" w:rsidR="00ED2EFE" w:rsidP="003C6509" w:rsidRDefault="00ED2EFE" w14:paraId="681548C8" w14:textId="77777777">
            <w:pPr>
              <w:spacing w:after="160" w:line="259" w:lineRule="auto"/>
              <w:rPr>
                <w:b/>
                <w:color w:val="000000"/>
                <w:sz w:val="22"/>
                <w:szCs w:val="22"/>
              </w:rPr>
            </w:pPr>
          </w:p>
        </w:tc>
        <w:tc>
          <w:tcPr>
            <w:tcW w:w="372" w:type="dxa"/>
          </w:tcPr>
          <w:p w:rsidRPr="002E2175" w:rsidR="00ED2EFE" w:rsidP="003C6509" w:rsidRDefault="00ED2EFE" w14:paraId="13961D6A" w14:textId="77777777">
            <w:pPr>
              <w:spacing w:after="160" w:line="259" w:lineRule="auto"/>
              <w:rPr>
                <w:b/>
                <w:color w:val="000000"/>
                <w:sz w:val="22"/>
                <w:szCs w:val="22"/>
              </w:rPr>
            </w:pPr>
          </w:p>
        </w:tc>
        <w:tc>
          <w:tcPr>
            <w:tcW w:w="357" w:type="dxa"/>
          </w:tcPr>
          <w:p w:rsidRPr="002E2175" w:rsidR="00ED2EFE" w:rsidP="003C6509" w:rsidRDefault="00ED2EFE" w14:paraId="00F32F8C" w14:textId="77777777">
            <w:pPr>
              <w:spacing w:after="160" w:line="259" w:lineRule="auto"/>
              <w:rPr>
                <w:b/>
                <w:color w:val="000000"/>
                <w:sz w:val="22"/>
                <w:szCs w:val="22"/>
              </w:rPr>
            </w:pPr>
          </w:p>
        </w:tc>
        <w:tc>
          <w:tcPr>
            <w:tcW w:w="372" w:type="dxa"/>
          </w:tcPr>
          <w:p w:rsidRPr="002E2175" w:rsidR="00ED2EFE" w:rsidP="003C6509" w:rsidRDefault="00ED2EFE" w14:paraId="0C73BEA4" w14:textId="77777777">
            <w:pPr>
              <w:spacing w:after="160" w:line="259" w:lineRule="auto"/>
              <w:rPr>
                <w:b/>
                <w:color w:val="000000"/>
                <w:sz w:val="22"/>
                <w:szCs w:val="22"/>
              </w:rPr>
            </w:pPr>
          </w:p>
        </w:tc>
        <w:tc>
          <w:tcPr>
            <w:tcW w:w="319" w:type="dxa"/>
          </w:tcPr>
          <w:p w:rsidRPr="002E2175" w:rsidR="00ED2EFE" w:rsidP="003C6509" w:rsidRDefault="00ED2EFE" w14:paraId="4F655692" w14:textId="77777777">
            <w:pPr>
              <w:spacing w:after="160" w:line="259" w:lineRule="auto"/>
              <w:rPr>
                <w:b/>
                <w:color w:val="000000"/>
                <w:sz w:val="22"/>
                <w:szCs w:val="22"/>
              </w:rPr>
            </w:pPr>
          </w:p>
        </w:tc>
        <w:tc>
          <w:tcPr>
            <w:tcW w:w="360" w:type="dxa"/>
          </w:tcPr>
          <w:p w:rsidRPr="002E2175" w:rsidR="00ED2EFE" w:rsidP="003C6509" w:rsidRDefault="00ED2EFE" w14:paraId="7DB6FED5" w14:textId="77777777">
            <w:pPr>
              <w:spacing w:after="160" w:line="259" w:lineRule="auto"/>
              <w:rPr>
                <w:b/>
                <w:color w:val="000000"/>
                <w:sz w:val="22"/>
                <w:szCs w:val="22"/>
              </w:rPr>
            </w:pPr>
          </w:p>
        </w:tc>
        <w:tc>
          <w:tcPr>
            <w:tcW w:w="415" w:type="dxa"/>
          </w:tcPr>
          <w:p w:rsidRPr="002E2175" w:rsidR="00ED2EFE" w:rsidP="003C6509" w:rsidRDefault="00ED2EFE" w14:paraId="705B272A" w14:textId="77777777">
            <w:pPr>
              <w:spacing w:after="160" w:line="259" w:lineRule="auto"/>
              <w:rPr>
                <w:b/>
                <w:color w:val="000000"/>
                <w:sz w:val="22"/>
                <w:szCs w:val="22"/>
              </w:rPr>
            </w:pPr>
          </w:p>
        </w:tc>
        <w:tc>
          <w:tcPr>
            <w:tcW w:w="415" w:type="dxa"/>
          </w:tcPr>
          <w:p w:rsidRPr="002E2175" w:rsidR="00ED2EFE" w:rsidP="003C6509" w:rsidRDefault="00ED2EFE" w14:paraId="73FA64C6" w14:textId="77777777">
            <w:pPr>
              <w:spacing w:after="160" w:line="259" w:lineRule="auto"/>
              <w:rPr>
                <w:b/>
                <w:color w:val="000000"/>
                <w:sz w:val="22"/>
                <w:szCs w:val="22"/>
              </w:rPr>
            </w:pPr>
          </w:p>
        </w:tc>
        <w:tc>
          <w:tcPr>
            <w:tcW w:w="415" w:type="dxa"/>
          </w:tcPr>
          <w:p w:rsidRPr="002E2175" w:rsidR="00ED2EFE" w:rsidP="003C6509" w:rsidRDefault="00ED2EFE" w14:paraId="67F8FD22" w14:textId="77777777">
            <w:pPr>
              <w:spacing w:after="160" w:line="259" w:lineRule="auto"/>
              <w:rPr>
                <w:b/>
                <w:color w:val="000000"/>
                <w:sz w:val="22"/>
                <w:szCs w:val="22"/>
              </w:rPr>
            </w:pPr>
          </w:p>
        </w:tc>
      </w:tr>
      <w:tr w:rsidRPr="002E2175" w:rsidR="00ED2EFE" w:rsidTr="003C6509" w14:paraId="26391C5E" w14:textId="77777777">
        <w:tc>
          <w:tcPr>
            <w:tcW w:w="4049" w:type="dxa"/>
          </w:tcPr>
          <w:p w:rsidRPr="002E2175" w:rsidR="00ED2EFE" w:rsidP="003C6509" w:rsidRDefault="00ED2EFE" w14:paraId="55CF15D0" w14:textId="77777777">
            <w:pPr>
              <w:spacing w:after="160" w:line="259" w:lineRule="auto"/>
              <w:rPr>
                <w:bCs/>
                <w:color w:val="000000"/>
                <w:sz w:val="22"/>
                <w:szCs w:val="22"/>
              </w:rPr>
            </w:pPr>
            <w:proofErr w:type="spellStart"/>
            <w:r w:rsidRPr="002E2175">
              <w:rPr>
                <w:bCs/>
                <w:color w:val="000000"/>
                <w:sz w:val="22"/>
                <w:szCs w:val="22"/>
              </w:rPr>
              <w:t>Actividad</w:t>
            </w:r>
            <w:proofErr w:type="spellEnd"/>
            <w:r w:rsidRPr="002E2175">
              <w:rPr>
                <w:bCs/>
                <w:color w:val="000000"/>
                <w:sz w:val="22"/>
                <w:szCs w:val="22"/>
              </w:rPr>
              <w:t xml:space="preserve"> 1.3</w:t>
            </w:r>
          </w:p>
        </w:tc>
        <w:tc>
          <w:tcPr>
            <w:tcW w:w="364" w:type="dxa"/>
          </w:tcPr>
          <w:p w:rsidRPr="002E2175" w:rsidR="00ED2EFE" w:rsidP="003C6509" w:rsidRDefault="00ED2EFE" w14:paraId="0484AE0C" w14:textId="77777777">
            <w:pPr>
              <w:spacing w:after="160" w:line="259" w:lineRule="auto"/>
              <w:rPr>
                <w:b/>
                <w:color w:val="000000"/>
                <w:sz w:val="22"/>
                <w:szCs w:val="22"/>
              </w:rPr>
            </w:pPr>
          </w:p>
        </w:tc>
        <w:tc>
          <w:tcPr>
            <w:tcW w:w="358" w:type="dxa"/>
          </w:tcPr>
          <w:p w:rsidRPr="002E2175" w:rsidR="00ED2EFE" w:rsidP="003C6509" w:rsidRDefault="00ED2EFE" w14:paraId="7115C1E5" w14:textId="77777777">
            <w:pPr>
              <w:spacing w:after="160" w:line="259" w:lineRule="auto"/>
              <w:rPr>
                <w:b/>
                <w:color w:val="000000"/>
                <w:sz w:val="22"/>
                <w:szCs w:val="22"/>
              </w:rPr>
            </w:pPr>
          </w:p>
        </w:tc>
        <w:tc>
          <w:tcPr>
            <w:tcW w:w="319" w:type="dxa"/>
          </w:tcPr>
          <w:p w:rsidRPr="002E2175" w:rsidR="00ED2EFE" w:rsidP="003C6509" w:rsidRDefault="00ED2EFE" w14:paraId="6ABC6F97" w14:textId="77777777">
            <w:pPr>
              <w:spacing w:after="160" w:line="259" w:lineRule="auto"/>
              <w:rPr>
                <w:b/>
                <w:color w:val="000000"/>
                <w:sz w:val="22"/>
                <w:szCs w:val="22"/>
              </w:rPr>
            </w:pPr>
          </w:p>
        </w:tc>
        <w:tc>
          <w:tcPr>
            <w:tcW w:w="377" w:type="dxa"/>
          </w:tcPr>
          <w:p w:rsidRPr="002E2175" w:rsidR="00ED2EFE" w:rsidP="003C6509" w:rsidRDefault="00ED2EFE" w14:paraId="5A11E85E" w14:textId="77777777">
            <w:pPr>
              <w:spacing w:after="160" w:line="259" w:lineRule="auto"/>
              <w:rPr>
                <w:b/>
                <w:color w:val="000000"/>
                <w:sz w:val="22"/>
                <w:szCs w:val="22"/>
              </w:rPr>
            </w:pPr>
          </w:p>
        </w:tc>
        <w:tc>
          <w:tcPr>
            <w:tcW w:w="372" w:type="dxa"/>
          </w:tcPr>
          <w:p w:rsidRPr="002E2175" w:rsidR="00ED2EFE" w:rsidP="003C6509" w:rsidRDefault="00ED2EFE" w14:paraId="7C0C494B" w14:textId="77777777">
            <w:pPr>
              <w:spacing w:after="160" w:line="259" w:lineRule="auto"/>
              <w:rPr>
                <w:b/>
                <w:color w:val="000000"/>
                <w:sz w:val="22"/>
                <w:szCs w:val="22"/>
              </w:rPr>
            </w:pPr>
          </w:p>
        </w:tc>
        <w:tc>
          <w:tcPr>
            <w:tcW w:w="357" w:type="dxa"/>
          </w:tcPr>
          <w:p w:rsidRPr="002E2175" w:rsidR="00ED2EFE" w:rsidP="003C6509" w:rsidRDefault="00ED2EFE" w14:paraId="7E64B8B4" w14:textId="77777777">
            <w:pPr>
              <w:spacing w:after="160" w:line="259" w:lineRule="auto"/>
              <w:rPr>
                <w:b/>
                <w:color w:val="000000"/>
                <w:sz w:val="22"/>
                <w:szCs w:val="22"/>
              </w:rPr>
            </w:pPr>
          </w:p>
        </w:tc>
        <w:tc>
          <w:tcPr>
            <w:tcW w:w="372" w:type="dxa"/>
          </w:tcPr>
          <w:p w:rsidRPr="002E2175" w:rsidR="00ED2EFE" w:rsidP="003C6509" w:rsidRDefault="00ED2EFE" w14:paraId="790ED855" w14:textId="77777777">
            <w:pPr>
              <w:spacing w:after="160" w:line="259" w:lineRule="auto"/>
              <w:rPr>
                <w:b/>
                <w:color w:val="000000"/>
                <w:sz w:val="22"/>
                <w:szCs w:val="22"/>
              </w:rPr>
            </w:pPr>
          </w:p>
        </w:tc>
        <w:tc>
          <w:tcPr>
            <w:tcW w:w="319" w:type="dxa"/>
          </w:tcPr>
          <w:p w:rsidRPr="002E2175" w:rsidR="00ED2EFE" w:rsidP="003C6509" w:rsidRDefault="00ED2EFE" w14:paraId="498E3A53" w14:textId="77777777">
            <w:pPr>
              <w:spacing w:after="160" w:line="259" w:lineRule="auto"/>
              <w:rPr>
                <w:b/>
                <w:color w:val="000000"/>
                <w:sz w:val="22"/>
                <w:szCs w:val="22"/>
              </w:rPr>
            </w:pPr>
          </w:p>
        </w:tc>
        <w:tc>
          <w:tcPr>
            <w:tcW w:w="381" w:type="dxa"/>
          </w:tcPr>
          <w:p w:rsidRPr="002E2175" w:rsidR="00ED2EFE" w:rsidP="003C6509" w:rsidRDefault="00ED2EFE" w14:paraId="70606F52" w14:textId="77777777">
            <w:pPr>
              <w:spacing w:after="160" w:line="259" w:lineRule="auto"/>
              <w:rPr>
                <w:b/>
                <w:color w:val="000000"/>
                <w:sz w:val="22"/>
                <w:szCs w:val="22"/>
              </w:rPr>
            </w:pPr>
          </w:p>
        </w:tc>
        <w:tc>
          <w:tcPr>
            <w:tcW w:w="415" w:type="dxa"/>
          </w:tcPr>
          <w:p w:rsidRPr="002E2175" w:rsidR="00ED2EFE" w:rsidP="003C6509" w:rsidRDefault="00ED2EFE" w14:paraId="3E9B8F94" w14:textId="77777777">
            <w:pPr>
              <w:spacing w:after="160" w:line="259" w:lineRule="auto"/>
              <w:rPr>
                <w:b/>
                <w:color w:val="000000"/>
                <w:sz w:val="22"/>
                <w:szCs w:val="22"/>
              </w:rPr>
            </w:pPr>
          </w:p>
        </w:tc>
        <w:tc>
          <w:tcPr>
            <w:tcW w:w="415" w:type="dxa"/>
          </w:tcPr>
          <w:p w:rsidRPr="002E2175" w:rsidR="00ED2EFE" w:rsidP="003C6509" w:rsidRDefault="00ED2EFE" w14:paraId="70E00518" w14:textId="77777777">
            <w:pPr>
              <w:spacing w:after="160" w:line="259" w:lineRule="auto"/>
              <w:rPr>
                <w:b/>
                <w:color w:val="000000"/>
                <w:sz w:val="22"/>
                <w:szCs w:val="22"/>
              </w:rPr>
            </w:pPr>
          </w:p>
        </w:tc>
        <w:tc>
          <w:tcPr>
            <w:tcW w:w="415" w:type="dxa"/>
          </w:tcPr>
          <w:p w:rsidRPr="002E2175" w:rsidR="00ED2EFE" w:rsidP="003C6509" w:rsidRDefault="00ED2EFE" w14:paraId="5D304BE0" w14:textId="77777777">
            <w:pPr>
              <w:spacing w:after="160" w:line="259" w:lineRule="auto"/>
              <w:rPr>
                <w:b/>
                <w:color w:val="000000"/>
                <w:sz w:val="22"/>
                <w:szCs w:val="22"/>
              </w:rPr>
            </w:pPr>
          </w:p>
        </w:tc>
        <w:tc>
          <w:tcPr>
            <w:tcW w:w="364" w:type="dxa"/>
          </w:tcPr>
          <w:p w:rsidRPr="002E2175" w:rsidR="00ED2EFE" w:rsidP="003C6509" w:rsidRDefault="00ED2EFE" w14:paraId="20DBA86B" w14:textId="77777777">
            <w:pPr>
              <w:spacing w:after="160" w:line="259" w:lineRule="auto"/>
              <w:rPr>
                <w:b/>
                <w:color w:val="000000"/>
                <w:sz w:val="22"/>
                <w:szCs w:val="22"/>
              </w:rPr>
            </w:pPr>
          </w:p>
        </w:tc>
        <w:tc>
          <w:tcPr>
            <w:tcW w:w="359" w:type="dxa"/>
          </w:tcPr>
          <w:p w:rsidRPr="002E2175" w:rsidR="00ED2EFE" w:rsidP="003C6509" w:rsidRDefault="00ED2EFE" w14:paraId="25D8D4C2" w14:textId="77777777">
            <w:pPr>
              <w:spacing w:after="160" w:line="259" w:lineRule="auto"/>
              <w:rPr>
                <w:b/>
                <w:color w:val="000000"/>
                <w:sz w:val="22"/>
                <w:szCs w:val="22"/>
              </w:rPr>
            </w:pPr>
          </w:p>
        </w:tc>
        <w:tc>
          <w:tcPr>
            <w:tcW w:w="325" w:type="dxa"/>
          </w:tcPr>
          <w:p w:rsidRPr="002E2175" w:rsidR="00ED2EFE" w:rsidP="003C6509" w:rsidRDefault="00ED2EFE" w14:paraId="0A66DFAF" w14:textId="77777777">
            <w:pPr>
              <w:spacing w:after="160" w:line="259" w:lineRule="auto"/>
              <w:rPr>
                <w:b/>
                <w:color w:val="000000"/>
                <w:sz w:val="22"/>
                <w:szCs w:val="22"/>
              </w:rPr>
            </w:pPr>
          </w:p>
        </w:tc>
        <w:tc>
          <w:tcPr>
            <w:tcW w:w="364" w:type="dxa"/>
          </w:tcPr>
          <w:p w:rsidRPr="002E2175" w:rsidR="00ED2EFE" w:rsidP="003C6509" w:rsidRDefault="00ED2EFE" w14:paraId="27A001CF" w14:textId="77777777">
            <w:pPr>
              <w:spacing w:after="160" w:line="259" w:lineRule="auto"/>
              <w:rPr>
                <w:b/>
                <w:color w:val="000000"/>
                <w:sz w:val="22"/>
                <w:szCs w:val="22"/>
              </w:rPr>
            </w:pPr>
          </w:p>
        </w:tc>
        <w:tc>
          <w:tcPr>
            <w:tcW w:w="372" w:type="dxa"/>
          </w:tcPr>
          <w:p w:rsidRPr="002E2175" w:rsidR="00ED2EFE" w:rsidP="003C6509" w:rsidRDefault="00ED2EFE" w14:paraId="407235BF" w14:textId="77777777">
            <w:pPr>
              <w:spacing w:after="160" w:line="259" w:lineRule="auto"/>
              <w:rPr>
                <w:b/>
                <w:color w:val="000000"/>
                <w:sz w:val="22"/>
                <w:szCs w:val="22"/>
              </w:rPr>
            </w:pPr>
          </w:p>
        </w:tc>
        <w:tc>
          <w:tcPr>
            <w:tcW w:w="357" w:type="dxa"/>
          </w:tcPr>
          <w:p w:rsidRPr="002E2175" w:rsidR="00ED2EFE" w:rsidP="003C6509" w:rsidRDefault="00ED2EFE" w14:paraId="7884A82A" w14:textId="77777777">
            <w:pPr>
              <w:spacing w:after="160" w:line="259" w:lineRule="auto"/>
              <w:rPr>
                <w:b/>
                <w:color w:val="000000"/>
                <w:sz w:val="22"/>
                <w:szCs w:val="22"/>
              </w:rPr>
            </w:pPr>
          </w:p>
        </w:tc>
        <w:tc>
          <w:tcPr>
            <w:tcW w:w="372" w:type="dxa"/>
          </w:tcPr>
          <w:p w:rsidRPr="002E2175" w:rsidR="00ED2EFE" w:rsidP="003C6509" w:rsidRDefault="00ED2EFE" w14:paraId="143453EA" w14:textId="77777777">
            <w:pPr>
              <w:spacing w:after="160" w:line="259" w:lineRule="auto"/>
              <w:rPr>
                <w:b/>
                <w:color w:val="000000"/>
                <w:sz w:val="22"/>
                <w:szCs w:val="22"/>
              </w:rPr>
            </w:pPr>
          </w:p>
        </w:tc>
        <w:tc>
          <w:tcPr>
            <w:tcW w:w="319" w:type="dxa"/>
          </w:tcPr>
          <w:p w:rsidRPr="002E2175" w:rsidR="00ED2EFE" w:rsidP="003C6509" w:rsidRDefault="00ED2EFE" w14:paraId="3683E6D7" w14:textId="77777777">
            <w:pPr>
              <w:spacing w:after="160" w:line="259" w:lineRule="auto"/>
              <w:rPr>
                <w:b/>
                <w:color w:val="000000"/>
                <w:sz w:val="22"/>
                <w:szCs w:val="22"/>
              </w:rPr>
            </w:pPr>
          </w:p>
        </w:tc>
        <w:tc>
          <w:tcPr>
            <w:tcW w:w="360" w:type="dxa"/>
          </w:tcPr>
          <w:p w:rsidRPr="002E2175" w:rsidR="00ED2EFE" w:rsidP="003C6509" w:rsidRDefault="00ED2EFE" w14:paraId="7D3B8DBC" w14:textId="77777777">
            <w:pPr>
              <w:spacing w:after="160" w:line="259" w:lineRule="auto"/>
              <w:rPr>
                <w:b/>
                <w:color w:val="000000"/>
                <w:sz w:val="22"/>
                <w:szCs w:val="22"/>
              </w:rPr>
            </w:pPr>
          </w:p>
        </w:tc>
        <w:tc>
          <w:tcPr>
            <w:tcW w:w="415" w:type="dxa"/>
          </w:tcPr>
          <w:p w:rsidRPr="002E2175" w:rsidR="00ED2EFE" w:rsidP="003C6509" w:rsidRDefault="00ED2EFE" w14:paraId="70B95802" w14:textId="77777777">
            <w:pPr>
              <w:spacing w:after="160" w:line="259" w:lineRule="auto"/>
              <w:rPr>
                <w:b/>
                <w:color w:val="000000"/>
                <w:sz w:val="22"/>
                <w:szCs w:val="22"/>
              </w:rPr>
            </w:pPr>
          </w:p>
        </w:tc>
        <w:tc>
          <w:tcPr>
            <w:tcW w:w="415" w:type="dxa"/>
          </w:tcPr>
          <w:p w:rsidRPr="002E2175" w:rsidR="00ED2EFE" w:rsidP="003C6509" w:rsidRDefault="00ED2EFE" w14:paraId="11724887" w14:textId="77777777">
            <w:pPr>
              <w:spacing w:after="160" w:line="259" w:lineRule="auto"/>
              <w:rPr>
                <w:b/>
                <w:color w:val="000000"/>
                <w:sz w:val="22"/>
                <w:szCs w:val="22"/>
              </w:rPr>
            </w:pPr>
          </w:p>
        </w:tc>
        <w:tc>
          <w:tcPr>
            <w:tcW w:w="415" w:type="dxa"/>
          </w:tcPr>
          <w:p w:rsidRPr="002E2175" w:rsidR="00ED2EFE" w:rsidP="003C6509" w:rsidRDefault="00ED2EFE" w14:paraId="685529FF" w14:textId="77777777">
            <w:pPr>
              <w:spacing w:after="160" w:line="259" w:lineRule="auto"/>
              <w:rPr>
                <w:b/>
                <w:color w:val="000000"/>
                <w:sz w:val="22"/>
                <w:szCs w:val="22"/>
              </w:rPr>
            </w:pPr>
          </w:p>
        </w:tc>
      </w:tr>
      <w:tr w:rsidRPr="002E2175" w:rsidR="00ED2EFE" w:rsidTr="003C6509" w14:paraId="7E8F08EA" w14:textId="77777777">
        <w:tc>
          <w:tcPr>
            <w:tcW w:w="12950" w:type="dxa"/>
            <w:gridSpan w:val="25"/>
            <w:shd w:val="clear" w:color="auto" w:fill="B4C6E7" w:themeFill="accent1" w:themeFillTint="66"/>
          </w:tcPr>
          <w:p w:rsidRPr="002E2175" w:rsidR="00ED2EFE" w:rsidP="003C6509" w:rsidRDefault="00ED2EFE" w14:paraId="7801F7DE" w14:textId="77777777">
            <w:pPr>
              <w:spacing w:after="160" w:line="259" w:lineRule="auto"/>
              <w:rPr>
                <w:b/>
                <w:color w:val="000000"/>
                <w:sz w:val="22"/>
                <w:szCs w:val="22"/>
              </w:rPr>
            </w:pPr>
            <w:proofErr w:type="spellStart"/>
            <w:r w:rsidRPr="002E2175">
              <w:rPr>
                <w:b/>
                <w:color w:val="000000"/>
                <w:sz w:val="22"/>
                <w:szCs w:val="22"/>
              </w:rPr>
              <w:t>Resultado</w:t>
            </w:r>
            <w:proofErr w:type="spellEnd"/>
            <w:r w:rsidRPr="002E2175">
              <w:rPr>
                <w:b/>
                <w:color w:val="000000"/>
                <w:sz w:val="22"/>
                <w:szCs w:val="22"/>
              </w:rPr>
              <w:t xml:space="preserve"> 2:</w:t>
            </w:r>
          </w:p>
        </w:tc>
      </w:tr>
      <w:tr w:rsidRPr="002E2175" w:rsidR="00ED2EFE" w:rsidTr="003C6509" w14:paraId="04EAC1D4" w14:textId="77777777">
        <w:tc>
          <w:tcPr>
            <w:tcW w:w="4049" w:type="dxa"/>
          </w:tcPr>
          <w:p w:rsidRPr="002E2175" w:rsidR="00ED2EFE" w:rsidP="003C6509" w:rsidRDefault="00ED2EFE" w14:paraId="5055F038" w14:textId="77777777">
            <w:pPr>
              <w:spacing w:after="160" w:line="259" w:lineRule="auto"/>
              <w:rPr>
                <w:bCs/>
                <w:color w:val="000000"/>
                <w:sz w:val="22"/>
                <w:szCs w:val="22"/>
              </w:rPr>
            </w:pPr>
            <w:proofErr w:type="spellStart"/>
            <w:r w:rsidRPr="002E2175">
              <w:rPr>
                <w:bCs/>
                <w:color w:val="000000"/>
                <w:sz w:val="22"/>
                <w:szCs w:val="22"/>
              </w:rPr>
              <w:t>Actividad</w:t>
            </w:r>
            <w:proofErr w:type="spellEnd"/>
            <w:r w:rsidRPr="002E2175">
              <w:rPr>
                <w:bCs/>
                <w:color w:val="000000"/>
                <w:sz w:val="22"/>
                <w:szCs w:val="22"/>
              </w:rPr>
              <w:t xml:space="preserve"> 2.1</w:t>
            </w:r>
          </w:p>
        </w:tc>
        <w:tc>
          <w:tcPr>
            <w:tcW w:w="364" w:type="dxa"/>
          </w:tcPr>
          <w:p w:rsidRPr="002E2175" w:rsidR="00ED2EFE" w:rsidP="003C6509" w:rsidRDefault="00ED2EFE" w14:paraId="0BED6DE3" w14:textId="77777777">
            <w:pPr>
              <w:spacing w:after="160" w:line="259" w:lineRule="auto"/>
              <w:rPr>
                <w:b/>
                <w:color w:val="000000"/>
                <w:sz w:val="22"/>
                <w:szCs w:val="22"/>
              </w:rPr>
            </w:pPr>
          </w:p>
        </w:tc>
        <w:tc>
          <w:tcPr>
            <w:tcW w:w="358" w:type="dxa"/>
          </w:tcPr>
          <w:p w:rsidRPr="002E2175" w:rsidR="00ED2EFE" w:rsidP="003C6509" w:rsidRDefault="00ED2EFE" w14:paraId="2E9D5344" w14:textId="77777777">
            <w:pPr>
              <w:spacing w:after="160" w:line="259" w:lineRule="auto"/>
              <w:rPr>
                <w:b/>
                <w:color w:val="000000"/>
                <w:sz w:val="22"/>
                <w:szCs w:val="22"/>
              </w:rPr>
            </w:pPr>
          </w:p>
        </w:tc>
        <w:tc>
          <w:tcPr>
            <w:tcW w:w="319" w:type="dxa"/>
          </w:tcPr>
          <w:p w:rsidRPr="002E2175" w:rsidR="00ED2EFE" w:rsidP="003C6509" w:rsidRDefault="00ED2EFE" w14:paraId="64901B36" w14:textId="77777777">
            <w:pPr>
              <w:spacing w:after="160" w:line="259" w:lineRule="auto"/>
              <w:rPr>
                <w:b/>
                <w:color w:val="000000"/>
                <w:sz w:val="22"/>
                <w:szCs w:val="22"/>
              </w:rPr>
            </w:pPr>
          </w:p>
        </w:tc>
        <w:tc>
          <w:tcPr>
            <w:tcW w:w="377" w:type="dxa"/>
          </w:tcPr>
          <w:p w:rsidRPr="002E2175" w:rsidR="00ED2EFE" w:rsidP="003C6509" w:rsidRDefault="00ED2EFE" w14:paraId="0770D9B6" w14:textId="77777777">
            <w:pPr>
              <w:spacing w:after="160" w:line="259" w:lineRule="auto"/>
              <w:rPr>
                <w:b/>
                <w:color w:val="000000"/>
                <w:sz w:val="22"/>
                <w:szCs w:val="22"/>
              </w:rPr>
            </w:pPr>
          </w:p>
        </w:tc>
        <w:tc>
          <w:tcPr>
            <w:tcW w:w="372" w:type="dxa"/>
          </w:tcPr>
          <w:p w:rsidRPr="002E2175" w:rsidR="00ED2EFE" w:rsidP="003C6509" w:rsidRDefault="00ED2EFE" w14:paraId="0F5CCE99" w14:textId="77777777">
            <w:pPr>
              <w:spacing w:after="160" w:line="259" w:lineRule="auto"/>
              <w:rPr>
                <w:b/>
                <w:color w:val="000000"/>
                <w:sz w:val="22"/>
                <w:szCs w:val="22"/>
              </w:rPr>
            </w:pPr>
          </w:p>
        </w:tc>
        <w:tc>
          <w:tcPr>
            <w:tcW w:w="357" w:type="dxa"/>
          </w:tcPr>
          <w:p w:rsidRPr="002E2175" w:rsidR="00ED2EFE" w:rsidP="003C6509" w:rsidRDefault="00ED2EFE" w14:paraId="766E6EE3" w14:textId="77777777">
            <w:pPr>
              <w:spacing w:after="160" w:line="259" w:lineRule="auto"/>
              <w:rPr>
                <w:b/>
                <w:color w:val="000000"/>
                <w:sz w:val="22"/>
                <w:szCs w:val="22"/>
              </w:rPr>
            </w:pPr>
          </w:p>
        </w:tc>
        <w:tc>
          <w:tcPr>
            <w:tcW w:w="372" w:type="dxa"/>
          </w:tcPr>
          <w:p w:rsidRPr="002E2175" w:rsidR="00ED2EFE" w:rsidP="003C6509" w:rsidRDefault="00ED2EFE" w14:paraId="05A0FA39" w14:textId="77777777">
            <w:pPr>
              <w:spacing w:after="160" w:line="259" w:lineRule="auto"/>
              <w:rPr>
                <w:b/>
                <w:color w:val="000000"/>
                <w:sz w:val="22"/>
                <w:szCs w:val="22"/>
              </w:rPr>
            </w:pPr>
          </w:p>
        </w:tc>
        <w:tc>
          <w:tcPr>
            <w:tcW w:w="319" w:type="dxa"/>
          </w:tcPr>
          <w:p w:rsidRPr="002E2175" w:rsidR="00ED2EFE" w:rsidP="003C6509" w:rsidRDefault="00ED2EFE" w14:paraId="0BAC04A6" w14:textId="77777777">
            <w:pPr>
              <w:spacing w:after="160" w:line="259" w:lineRule="auto"/>
              <w:rPr>
                <w:b/>
                <w:color w:val="000000"/>
                <w:sz w:val="22"/>
                <w:szCs w:val="22"/>
              </w:rPr>
            </w:pPr>
          </w:p>
        </w:tc>
        <w:tc>
          <w:tcPr>
            <w:tcW w:w="381" w:type="dxa"/>
          </w:tcPr>
          <w:p w:rsidRPr="002E2175" w:rsidR="00ED2EFE" w:rsidP="003C6509" w:rsidRDefault="00ED2EFE" w14:paraId="613B00A9" w14:textId="77777777">
            <w:pPr>
              <w:spacing w:after="160" w:line="259" w:lineRule="auto"/>
              <w:rPr>
                <w:b/>
                <w:color w:val="000000"/>
                <w:sz w:val="22"/>
                <w:szCs w:val="22"/>
              </w:rPr>
            </w:pPr>
          </w:p>
        </w:tc>
        <w:tc>
          <w:tcPr>
            <w:tcW w:w="415" w:type="dxa"/>
          </w:tcPr>
          <w:p w:rsidRPr="002E2175" w:rsidR="00ED2EFE" w:rsidP="003C6509" w:rsidRDefault="00ED2EFE" w14:paraId="2F95419E" w14:textId="77777777">
            <w:pPr>
              <w:spacing w:after="160" w:line="259" w:lineRule="auto"/>
              <w:rPr>
                <w:b/>
                <w:color w:val="000000"/>
                <w:sz w:val="22"/>
                <w:szCs w:val="22"/>
              </w:rPr>
            </w:pPr>
          </w:p>
        </w:tc>
        <w:tc>
          <w:tcPr>
            <w:tcW w:w="415" w:type="dxa"/>
          </w:tcPr>
          <w:p w:rsidRPr="002E2175" w:rsidR="00ED2EFE" w:rsidP="003C6509" w:rsidRDefault="00ED2EFE" w14:paraId="0C03054C" w14:textId="77777777">
            <w:pPr>
              <w:spacing w:after="160" w:line="259" w:lineRule="auto"/>
              <w:rPr>
                <w:b/>
                <w:color w:val="000000"/>
                <w:sz w:val="22"/>
                <w:szCs w:val="22"/>
              </w:rPr>
            </w:pPr>
          </w:p>
        </w:tc>
        <w:tc>
          <w:tcPr>
            <w:tcW w:w="415" w:type="dxa"/>
          </w:tcPr>
          <w:p w:rsidRPr="002E2175" w:rsidR="00ED2EFE" w:rsidP="003C6509" w:rsidRDefault="00ED2EFE" w14:paraId="6AEEDF3E" w14:textId="77777777">
            <w:pPr>
              <w:spacing w:after="160" w:line="259" w:lineRule="auto"/>
              <w:rPr>
                <w:b/>
                <w:color w:val="000000"/>
                <w:sz w:val="22"/>
                <w:szCs w:val="22"/>
              </w:rPr>
            </w:pPr>
          </w:p>
        </w:tc>
        <w:tc>
          <w:tcPr>
            <w:tcW w:w="364" w:type="dxa"/>
          </w:tcPr>
          <w:p w:rsidRPr="002E2175" w:rsidR="00ED2EFE" w:rsidP="003C6509" w:rsidRDefault="00ED2EFE" w14:paraId="68F734EC" w14:textId="77777777">
            <w:pPr>
              <w:spacing w:after="160" w:line="259" w:lineRule="auto"/>
              <w:rPr>
                <w:b/>
                <w:color w:val="000000"/>
                <w:sz w:val="22"/>
                <w:szCs w:val="22"/>
              </w:rPr>
            </w:pPr>
          </w:p>
        </w:tc>
        <w:tc>
          <w:tcPr>
            <w:tcW w:w="359" w:type="dxa"/>
          </w:tcPr>
          <w:p w:rsidRPr="002E2175" w:rsidR="00ED2EFE" w:rsidP="003C6509" w:rsidRDefault="00ED2EFE" w14:paraId="6EB6350C" w14:textId="77777777">
            <w:pPr>
              <w:spacing w:after="160" w:line="259" w:lineRule="auto"/>
              <w:rPr>
                <w:b/>
                <w:color w:val="000000"/>
                <w:sz w:val="22"/>
                <w:szCs w:val="22"/>
              </w:rPr>
            </w:pPr>
          </w:p>
        </w:tc>
        <w:tc>
          <w:tcPr>
            <w:tcW w:w="325" w:type="dxa"/>
          </w:tcPr>
          <w:p w:rsidRPr="002E2175" w:rsidR="00ED2EFE" w:rsidP="003C6509" w:rsidRDefault="00ED2EFE" w14:paraId="5F1DFC1A" w14:textId="77777777">
            <w:pPr>
              <w:spacing w:after="160" w:line="259" w:lineRule="auto"/>
              <w:rPr>
                <w:b/>
                <w:color w:val="000000"/>
                <w:sz w:val="22"/>
                <w:szCs w:val="22"/>
              </w:rPr>
            </w:pPr>
          </w:p>
        </w:tc>
        <w:tc>
          <w:tcPr>
            <w:tcW w:w="364" w:type="dxa"/>
          </w:tcPr>
          <w:p w:rsidRPr="002E2175" w:rsidR="00ED2EFE" w:rsidP="003C6509" w:rsidRDefault="00ED2EFE" w14:paraId="1C5D5D45" w14:textId="77777777">
            <w:pPr>
              <w:spacing w:after="160" w:line="259" w:lineRule="auto"/>
              <w:rPr>
                <w:b/>
                <w:color w:val="000000"/>
                <w:sz w:val="22"/>
                <w:szCs w:val="22"/>
              </w:rPr>
            </w:pPr>
          </w:p>
        </w:tc>
        <w:tc>
          <w:tcPr>
            <w:tcW w:w="372" w:type="dxa"/>
          </w:tcPr>
          <w:p w:rsidRPr="002E2175" w:rsidR="00ED2EFE" w:rsidP="003C6509" w:rsidRDefault="00ED2EFE" w14:paraId="44CFE227" w14:textId="77777777">
            <w:pPr>
              <w:spacing w:after="160" w:line="259" w:lineRule="auto"/>
              <w:rPr>
                <w:b/>
                <w:color w:val="000000"/>
                <w:sz w:val="22"/>
                <w:szCs w:val="22"/>
              </w:rPr>
            </w:pPr>
          </w:p>
        </w:tc>
        <w:tc>
          <w:tcPr>
            <w:tcW w:w="357" w:type="dxa"/>
          </w:tcPr>
          <w:p w:rsidRPr="002E2175" w:rsidR="00ED2EFE" w:rsidP="003C6509" w:rsidRDefault="00ED2EFE" w14:paraId="7623D3F2" w14:textId="77777777">
            <w:pPr>
              <w:spacing w:after="160" w:line="259" w:lineRule="auto"/>
              <w:rPr>
                <w:b/>
                <w:color w:val="000000"/>
                <w:sz w:val="22"/>
                <w:szCs w:val="22"/>
              </w:rPr>
            </w:pPr>
          </w:p>
        </w:tc>
        <w:tc>
          <w:tcPr>
            <w:tcW w:w="372" w:type="dxa"/>
          </w:tcPr>
          <w:p w:rsidRPr="002E2175" w:rsidR="00ED2EFE" w:rsidP="003C6509" w:rsidRDefault="00ED2EFE" w14:paraId="5786ECB0" w14:textId="77777777">
            <w:pPr>
              <w:spacing w:after="160" w:line="259" w:lineRule="auto"/>
              <w:rPr>
                <w:b/>
                <w:color w:val="000000"/>
                <w:sz w:val="22"/>
                <w:szCs w:val="22"/>
              </w:rPr>
            </w:pPr>
          </w:p>
        </w:tc>
        <w:tc>
          <w:tcPr>
            <w:tcW w:w="319" w:type="dxa"/>
          </w:tcPr>
          <w:p w:rsidRPr="002E2175" w:rsidR="00ED2EFE" w:rsidP="003C6509" w:rsidRDefault="00ED2EFE" w14:paraId="6E330CDA" w14:textId="77777777">
            <w:pPr>
              <w:spacing w:after="160" w:line="259" w:lineRule="auto"/>
              <w:rPr>
                <w:b/>
                <w:color w:val="000000"/>
                <w:sz w:val="22"/>
                <w:szCs w:val="22"/>
              </w:rPr>
            </w:pPr>
          </w:p>
        </w:tc>
        <w:tc>
          <w:tcPr>
            <w:tcW w:w="360" w:type="dxa"/>
          </w:tcPr>
          <w:p w:rsidRPr="002E2175" w:rsidR="00ED2EFE" w:rsidP="003C6509" w:rsidRDefault="00ED2EFE" w14:paraId="3780FD22" w14:textId="77777777">
            <w:pPr>
              <w:spacing w:after="160" w:line="259" w:lineRule="auto"/>
              <w:rPr>
                <w:b/>
                <w:color w:val="000000"/>
                <w:sz w:val="22"/>
                <w:szCs w:val="22"/>
              </w:rPr>
            </w:pPr>
          </w:p>
        </w:tc>
        <w:tc>
          <w:tcPr>
            <w:tcW w:w="415" w:type="dxa"/>
          </w:tcPr>
          <w:p w:rsidRPr="002E2175" w:rsidR="00ED2EFE" w:rsidP="003C6509" w:rsidRDefault="00ED2EFE" w14:paraId="6A7BD797" w14:textId="77777777">
            <w:pPr>
              <w:spacing w:after="160" w:line="259" w:lineRule="auto"/>
              <w:rPr>
                <w:b/>
                <w:color w:val="000000"/>
                <w:sz w:val="22"/>
                <w:szCs w:val="22"/>
              </w:rPr>
            </w:pPr>
          </w:p>
        </w:tc>
        <w:tc>
          <w:tcPr>
            <w:tcW w:w="415" w:type="dxa"/>
          </w:tcPr>
          <w:p w:rsidRPr="002E2175" w:rsidR="00ED2EFE" w:rsidP="003C6509" w:rsidRDefault="00ED2EFE" w14:paraId="2C0ABEAF" w14:textId="77777777">
            <w:pPr>
              <w:spacing w:after="160" w:line="259" w:lineRule="auto"/>
              <w:rPr>
                <w:b/>
                <w:color w:val="000000"/>
                <w:sz w:val="22"/>
                <w:szCs w:val="22"/>
              </w:rPr>
            </w:pPr>
          </w:p>
        </w:tc>
        <w:tc>
          <w:tcPr>
            <w:tcW w:w="415" w:type="dxa"/>
          </w:tcPr>
          <w:p w:rsidRPr="002E2175" w:rsidR="00ED2EFE" w:rsidP="003C6509" w:rsidRDefault="00ED2EFE" w14:paraId="3341F899" w14:textId="77777777">
            <w:pPr>
              <w:spacing w:after="160" w:line="259" w:lineRule="auto"/>
              <w:rPr>
                <w:b/>
                <w:color w:val="000000"/>
                <w:sz w:val="22"/>
                <w:szCs w:val="22"/>
              </w:rPr>
            </w:pPr>
          </w:p>
        </w:tc>
      </w:tr>
      <w:tr w:rsidRPr="002E2175" w:rsidR="00ED2EFE" w:rsidTr="003C6509" w14:paraId="3CA620CC" w14:textId="77777777">
        <w:tc>
          <w:tcPr>
            <w:tcW w:w="4049" w:type="dxa"/>
          </w:tcPr>
          <w:p w:rsidRPr="002E2175" w:rsidR="00ED2EFE" w:rsidP="003C6509" w:rsidRDefault="00ED2EFE" w14:paraId="3D1A96FE" w14:textId="77777777">
            <w:pPr>
              <w:spacing w:after="160" w:line="259" w:lineRule="auto"/>
              <w:rPr>
                <w:bCs/>
                <w:color w:val="000000"/>
                <w:sz w:val="22"/>
                <w:szCs w:val="22"/>
              </w:rPr>
            </w:pPr>
            <w:proofErr w:type="spellStart"/>
            <w:r w:rsidRPr="002E2175">
              <w:rPr>
                <w:bCs/>
                <w:color w:val="000000"/>
                <w:sz w:val="22"/>
                <w:szCs w:val="22"/>
              </w:rPr>
              <w:t>Actividad</w:t>
            </w:r>
            <w:proofErr w:type="spellEnd"/>
            <w:r w:rsidRPr="002E2175">
              <w:rPr>
                <w:bCs/>
                <w:color w:val="000000"/>
                <w:sz w:val="22"/>
                <w:szCs w:val="22"/>
              </w:rPr>
              <w:t xml:space="preserve"> 2.2</w:t>
            </w:r>
          </w:p>
        </w:tc>
        <w:tc>
          <w:tcPr>
            <w:tcW w:w="364" w:type="dxa"/>
          </w:tcPr>
          <w:p w:rsidRPr="002E2175" w:rsidR="00ED2EFE" w:rsidP="003C6509" w:rsidRDefault="00ED2EFE" w14:paraId="401F51DC" w14:textId="77777777">
            <w:pPr>
              <w:spacing w:after="160" w:line="259" w:lineRule="auto"/>
              <w:rPr>
                <w:b/>
                <w:color w:val="000000"/>
                <w:sz w:val="22"/>
                <w:szCs w:val="22"/>
              </w:rPr>
            </w:pPr>
          </w:p>
        </w:tc>
        <w:tc>
          <w:tcPr>
            <w:tcW w:w="358" w:type="dxa"/>
          </w:tcPr>
          <w:p w:rsidRPr="002E2175" w:rsidR="00ED2EFE" w:rsidP="003C6509" w:rsidRDefault="00ED2EFE" w14:paraId="0C94389F" w14:textId="77777777">
            <w:pPr>
              <w:spacing w:after="160" w:line="259" w:lineRule="auto"/>
              <w:rPr>
                <w:b/>
                <w:color w:val="000000"/>
                <w:sz w:val="22"/>
                <w:szCs w:val="22"/>
              </w:rPr>
            </w:pPr>
          </w:p>
        </w:tc>
        <w:tc>
          <w:tcPr>
            <w:tcW w:w="319" w:type="dxa"/>
          </w:tcPr>
          <w:p w:rsidRPr="002E2175" w:rsidR="00ED2EFE" w:rsidP="003C6509" w:rsidRDefault="00ED2EFE" w14:paraId="2D4CDB1E" w14:textId="77777777">
            <w:pPr>
              <w:spacing w:after="160" w:line="259" w:lineRule="auto"/>
              <w:rPr>
                <w:b/>
                <w:color w:val="000000"/>
                <w:sz w:val="22"/>
                <w:szCs w:val="22"/>
              </w:rPr>
            </w:pPr>
          </w:p>
        </w:tc>
        <w:tc>
          <w:tcPr>
            <w:tcW w:w="377" w:type="dxa"/>
          </w:tcPr>
          <w:p w:rsidRPr="002E2175" w:rsidR="00ED2EFE" w:rsidP="003C6509" w:rsidRDefault="00ED2EFE" w14:paraId="787EDFF1" w14:textId="77777777">
            <w:pPr>
              <w:spacing w:after="160" w:line="259" w:lineRule="auto"/>
              <w:rPr>
                <w:b/>
                <w:color w:val="000000"/>
                <w:sz w:val="22"/>
                <w:szCs w:val="22"/>
              </w:rPr>
            </w:pPr>
          </w:p>
        </w:tc>
        <w:tc>
          <w:tcPr>
            <w:tcW w:w="372" w:type="dxa"/>
          </w:tcPr>
          <w:p w:rsidRPr="002E2175" w:rsidR="00ED2EFE" w:rsidP="003C6509" w:rsidRDefault="00ED2EFE" w14:paraId="36621CC8" w14:textId="77777777">
            <w:pPr>
              <w:spacing w:after="160" w:line="259" w:lineRule="auto"/>
              <w:rPr>
                <w:b/>
                <w:color w:val="000000"/>
                <w:sz w:val="22"/>
                <w:szCs w:val="22"/>
              </w:rPr>
            </w:pPr>
          </w:p>
        </w:tc>
        <w:tc>
          <w:tcPr>
            <w:tcW w:w="357" w:type="dxa"/>
          </w:tcPr>
          <w:p w:rsidRPr="002E2175" w:rsidR="00ED2EFE" w:rsidP="003C6509" w:rsidRDefault="00ED2EFE" w14:paraId="6CF704C9" w14:textId="77777777">
            <w:pPr>
              <w:spacing w:after="160" w:line="259" w:lineRule="auto"/>
              <w:rPr>
                <w:b/>
                <w:color w:val="000000"/>
                <w:sz w:val="22"/>
                <w:szCs w:val="22"/>
              </w:rPr>
            </w:pPr>
          </w:p>
        </w:tc>
        <w:tc>
          <w:tcPr>
            <w:tcW w:w="372" w:type="dxa"/>
          </w:tcPr>
          <w:p w:rsidRPr="002E2175" w:rsidR="00ED2EFE" w:rsidP="003C6509" w:rsidRDefault="00ED2EFE" w14:paraId="5B7F94F2" w14:textId="77777777">
            <w:pPr>
              <w:spacing w:after="160" w:line="259" w:lineRule="auto"/>
              <w:rPr>
                <w:b/>
                <w:color w:val="000000"/>
                <w:sz w:val="22"/>
                <w:szCs w:val="22"/>
              </w:rPr>
            </w:pPr>
          </w:p>
        </w:tc>
        <w:tc>
          <w:tcPr>
            <w:tcW w:w="319" w:type="dxa"/>
          </w:tcPr>
          <w:p w:rsidRPr="002E2175" w:rsidR="00ED2EFE" w:rsidP="003C6509" w:rsidRDefault="00ED2EFE" w14:paraId="4881E08E" w14:textId="77777777">
            <w:pPr>
              <w:spacing w:after="160" w:line="259" w:lineRule="auto"/>
              <w:rPr>
                <w:b/>
                <w:color w:val="000000"/>
                <w:sz w:val="22"/>
                <w:szCs w:val="22"/>
              </w:rPr>
            </w:pPr>
          </w:p>
        </w:tc>
        <w:tc>
          <w:tcPr>
            <w:tcW w:w="381" w:type="dxa"/>
          </w:tcPr>
          <w:p w:rsidRPr="002E2175" w:rsidR="00ED2EFE" w:rsidP="003C6509" w:rsidRDefault="00ED2EFE" w14:paraId="39907CDB" w14:textId="77777777">
            <w:pPr>
              <w:spacing w:after="160" w:line="259" w:lineRule="auto"/>
              <w:rPr>
                <w:b/>
                <w:color w:val="000000"/>
                <w:sz w:val="22"/>
                <w:szCs w:val="22"/>
              </w:rPr>
            </w:pPr>
          </w:p>
        </w:tc>
        <w:tc>
          <w:tcPr>
            <w:tcW w:w="415" w:type="dxa"/>
          </w:tcPr>
          <w:p w:rsidRPr="002E2175" w:rsidR="00ED2EFE" w:rsidP="003C6509" w:rsidRDefault="00ED2EFE" w14:paraId="7712AC28" w14:textId="77777777">
            <w:pPr>
              <w:spacing w:after="160" w:line="259" w:lineRule="auto"/>
              <w:rPr>
                <w:b/>
                <w:color w:val="000000"/>
                <w:sz w:val="22"/>
                <w:szCs w:val="22"/>
              </w:rPr>
            </w:pPr>
          </w:p>
        </w:tc>
        <w:tc>
          <w:tcPr>
            <w:tcW w:w="415" w:type="dxa"/>
          </w:tcPr>
          <w:p w:rsidRPr="002E2175" w:rsidR="00ED2EFE" w:rsidP="003C6509" w:rsidRDefault="00ED2EFE" w14:paraId="22636921" w14:textId="77777777">
            <w:pPr>
              <w:spacing w:after="160" w:line="259" w:lineRule="auto"/>
              <w:rPr>
                <w:b/>
                <w:color w:val="000000"/>
                <w:sz w:val="22"/>
                <w:szCs w:val="22"/>
              </w:rPr>
            </w:pPr>
          </w:p>
        </w:tc>
        <w:tc>
          <w:tcPr>
            <w:tcW w:w="415" w:type="dxa"/>
          </w:tcPr>
          <w:p w:rsidRPr="002E2175" w:rsidR="00ED2EFE" w:rsidP="003C6509" w:rsidRDefault="00ED2EFE" w14:paraId="5AC4CE5C" w14:textId="77777777">
            <w:pPr>
              <w:spacing w:after="160" w:line="259" w:lineRule="auto"/>
              <w:rPr>
                <w:b/>
                <w:color w:val="000000"/>
                <w:sz w:val="22"/>
                <w:szCs w:val="22"/>
              </w:rPr>
            </w:pPr>
          </w:p>
        </w:tc>
        <w:tc>
          <w:tcPr>
            <w:tcW w:w="364" w:type="dxa"/>
          </w:tcPr>
          <w:p w:rsidRPr="002E2175" w:rsidR="00ED2EFE" w:rsidP="003C6509" w:rsidRDefault="00ED2EFE" w14:paraId="4B2D822D" w14:textId="77777777">
            <w:pPr>
              <w:spacing w:after="160" w:line="259" w:lineRule="auto"/>
              <w:rPr>
                <w:b/>
                <w:color w:val="000000"/>
                <w:sz w:val="22"/>
                <w:szCs w:val="22"/>
              </w:rPr>
            </w:pPr>
          </w:p>
        </w:tc>
        <w:tc>
          <w:tcPr>
            <w:tcW w:w="359" w:type="dxa"/>
          </w:tcPr>
          <w:p w:rsidRPr="002E2175" w:rsidR="00ED2EFE" w:rsidP="003C6509" w:rsidRDefault="00ED2EFE" w14:paraId="2BE7E1A0" w14:textId="77777777">
            <w:pPr>
              <w:spacing w:after="160" w:line="259" w:lineRule="auto"/>
              <w:rPr>
                <w:b/>
                <w:color w:val="000000"/>
                <w:sz w:val="22"/>
                <w:szCs w:val="22"/>
              </w:rPr>
            </w:pPr>
          </w:p>
        </w:tc>
        <w:tc>
          <w:tcPr>
            <w:tcW w:w="325" w:type="dxa"/>
          </w:tcPr>
          <w:p w:rsidRPr="002E2175" w:rsidR="00ED2EFE" w:rsidP="003C6509" w:rsidRDefault="00ED2EFE" w14:paraId="79C77277" w14:textId="77777777">
            <w:pPr>
              <w:spacing w:after="160" w:line="259" w:lineRule="auto"/>
              <w:rPr>
                <w:b/>
                <w:color w:val="000000"/>
                <w:sz w:val="22"/>
                <w:szCs w:val="22"/>
              </w:rPr>
            </w:pPr>
          </w:p>
        </w:tc>
        <w:tc>
          <w:tcPr>
            <w:tcW w:w="364" w:type="dxa"/>
          </w:tcPr>
          <w:p w:rsidRPr="002E2175" w:rsidR="00ED2EFE" w:rsidP="003C6509" w:rsidRDefault="00ED2EFE" w14:paraId="737F3A09" w14:textId="77777777">
            <w:pPr>
              <w:spacing w:after="160" w:line="259" w:lineRule="auto"/>
              <w:rPr>
                <w:b/>
                <w:color w:val="000000"/>
                <w:sz w:val="22"/>
                <w:szCs w:val="22"/>
              </w:rPr>
            </w:pPr>
          </w:p>
        </w:tc>
        <w:tc>
          <w:tcPr>
            <w:tcW w:w="372" w:type="dxa"/>
          </w:tcPr>
          <w:p w:rsidRPr="002E2175" w:rsidR="00ED2EFE" w:rsidP="003C6509" w:rsidRDefault="00ED2EFE" w14:paraId="72E26061" w14:textId="77777777">
            <w:pPr>
              <w:spacing w:after="160" w:line="259" w:lineRule="auto"/>
              <w:rPr>
                <w:b/>
                <w:color w:val="000000"/>
                <w:sz w:val="22"/>
                <w:szCs w:val="22"/>
              </w:rPr>
            </w:pPr>
          </w:p>
        </w:tc>
        <w:tc>
          <w:tcPr>
            <w:tcW w:w="357" w:type="dxa"/>
          </w:tcPr>
          <w:p w:rsidRPr="002E2175" w:rsidR="00ED2EFE" w:rsidP="003C6509" w:rsidRDefault="00ED2EFE" w14:paraId="719865D7" w14:textId="77777777">
            <w:pPr>
              <w:spacing w:after="160" w:line="259" w:lineRule="auto"/>
              <w:rPr>
                <w:b/>
                <w:color w:val="000000"/>
                <w:sz w:val="22"/>
                <w:szCs w:val="22"/>
              </w:rPr>
            </w:pPr>
          </w:p>
        </w:tc>
        <w:tc>
          <w:tcPr>
            <w:tcW w:w="372" w:type="dxa"/>
          </w:tcPr>
          <w:p w:rsidRPr="002E2175" w:rsidR="00ED2EFE" w:rsidP="003C6509" w:rsidRDefault="00ED2EFE" w14:paraId="7E87EC00" w14:textId="77777777">
            <w:pPr>
              <w:spacing w:after="160" w:line="259" w:lineRule="auto"/>
              <w:rPr>
                <w:b/>
                <w:color w:val="000000"/>
                <w:sz w:val="22"/>
                <w:szCs w:val="22"/>
              </w:rPr>
            </w:pPr>
          </w:p>
        </w:tc>
        <w:tc>
          <w:tcPr>
            <w:tcW w:w="319" w:type="dxa"/>
          </w:tcPr>
          <w:p w:rsidRPr="002E2175" w:rsidR="00ED2EFE" w:rsidP="003C6509" w:rsidRDefault="00ED2EFE" w14:paraId="3F75C8CA" w14:textId="77777777">
            <w:pPr>
              <w:spacing w:after="160" w:line="259" w:lineRule="auto"/>
              <w:rPr>
                <w:b/>
                <w:color w:val="000000"/>
                <w:sz w:val="22"/>
                <w:szCs w:val="22"/>
              </w:rPr>
            </w:pPr>
          </w:p>
        </w:tc>
        <w:tc>
          <w:tcPr>
            <w:tcW w:w="360" w:type="dxa"/>
          </w:tcPr>
          <w:p w:rsidRPr="002E2175" w:rsidR="00ED2EFE" w:rsidP="003C6509" w:rsidRDefault="00ED2EFE" w14:paraId="24A4D2EA" w14:textId="77777777">
            <w:pPr>
              <w:spacing w:after="160" w:line="259" w:lineRule="auto"/>
              <w:rPr>
                <w:b/>
                <w:color w:val="000000"/>
                <w:sz w:val="22"/>
                <w:szCs w:val="22"/>
              </w:rPr>
            </w:pPr>
          </w:p>
        </w:tc>
        <w:tc>
          <w:tcPr>
            <w:tcW w:w="415" w:type="dxa"/>
          </w:tcPr>
          <w:p w:rsidRPr="002E2175" w:rsidR="00ED2EFE" w:rsidP="003C6509" w:rsidRDefault="00ED2EFE" w14:paraId="623C1334" w14:textId="77777777">
            <w:pPr>
              <w:spacing w:after="160" w:line="259" w:lineRule="auto"/>
              <w:rPr>
                <w:b/>
                <w:color w:val="000000"/>
                <w:sz w:val="22"/>
                <w:szCs w:val="22"/>
              </w:rPr>
            </w:pPr>
          </w:p>
        </w:tc>
        <w:tc>
          <w:tcPr>
            <w:tcW w:w="415" w:type="dxa"/>
          </w:tcPr>
          <w:p w:rsidRPr="002E2175" w:rsidR="00ED2EFE" w:rsidP="003C6509" w:rsidRDefault="00ED2EFE" w14:paraId="35B99492" w14:textId="77777777">
            <w:pPr>
              <w:spacing w:after="160" w:line="259" w:lineRule="auto"/>
              <w:rPr>
                <w:b/>
                <w:color w:val="000000"/>
                <w:sz w:val="22"/>
                <w:szCs w:val="22"/>
              </w:rPr>
            </w:pPr>
          </w:p>
        </w:tc>
        <w:tc>
          <w:tcPr>
            <w:tcW w:w="415" w:type="dxa"/>
          </w:tcPr>
          <w:p w:rsidRPr="002E2175" w:rsidR="00ED2EFE" w:rsidP="003C6509" w:rsidRDefault="00ED2EFE" w14:paraId="2B858759" w14:textId="77777777">
            <w:pPr>
              <w:spacing w:after="160" w:line="259" w:lineRule="auto"/>
              <w:rPr>
                <w:b/>
                <w:color w:val="000000"/>
                <w:sz w:val="22"/>
                <w:szCs w:val="22"/>
              </w:rPr>
            </w:pPr>
          </w:p>
        </w:tc>
      </w:tr>
      <w:tr w:rsidRPr="002E2175" w:rsidR="00ED2EFE" w:rsidTr="003C6509" w14:paraId="10942141" w14:textId="77777777">
        <w:tc>
          <w:tcPr>
            <w:tcW w:w="4049" w:type="dxa"/>
          </w:tcPr>
          <w:p w:rsidRPr="002E2175" w:rsidR="00ED2EFE" w:rsidP="003C6509" w:rsidRDefault="00ED2EFE" w14:paraId="4C45062E" w14:textId="77777777">
            <w:pPr>
              <w:spacing w:after="160" w:line="259" w:lineRule="auto"/>
              <w:rPr>
                <w:bCs/>
                <w:color w:val="000000"/>
                <w:sz w:val="22"/>
                <w:szCs w:val="22"/>
              </w:rPr>
            </w:pPr>
            <w:proofErr w:type="spellStart"/>
            <w:r w:rsidRPr="002E2175">
              <w:rPr>
                <w:bCs/>
                <w:color w:val="000000"/>
                <w:sz w:val="22"/>
                <w:szCs w:val="22"/>
              </w:rPr>
              <w:t>Actividad</w:t>
            </w:r>
            <w:proofErr w:type="spellEnd"/>
            <w:r w:rsidRPr="002E2175">
              <w:rPr>
                <w:bCs/>
                <w:color w:val="000000"/>
                <w:sz w:val="22"/>
                <w:szCs w:val="22"/>
              </w:rPr>
              <w:t xml:space="preserve"> 2.3</w:t>
            </w:r>
          </w:p>
        </w:tc>
        <w:tc>
          <w:tcPr>
            <w:tcW w:w="364" w:type="dxa"/>
          </w:tcPr>
          <w:p w:rsidRPr="002E2175" w:rsidR="00ED2EFE" w:rsidP="003C6509" w:rsidRDefault="00ED2EFE" w14:paraId="0F0AE4E9" w14:textId="77777777">
            <w:pPr>
              <w:spacing w:after="160" w:line="259" w:lineRule="auto"/>
              <w:rPr>
                <w:b/>
                <w:color w:val="000000"/>
                <w:sz w:val="22"/>
                <w:szCs w:val="22"/>
              </w:rPr>
            </w:pPr>
          </w:p>
        </w:tc>
        <w:tc>
          <w:tcPr>
            <w:tcW w:w="358" w:type="dxa"/>
          </w:tcPr>
          <w:p w:rsidRPr="002E2175" w:rsidR="00ED2EFE" w:rsidP="003C6509" w:rsidRDefault="00ED2EFE" w14:paraId="2FFC7C16" w14:textId="77777777">
            <w:pPr>
              <w:spacing w:after="160" w:line="259" w:lineRule="auto"/>
              <w:rPr>
                <w:b/>
                <w:color w:val="000000"/>
                <w:sz w:val="22"/>
                <w:szCs w:val="22"/>
              </w:rPr>
            </w:pPr>
          </w:p>
        </w:tc>
        <w:tc>
          <w:tcPr>
            <w:tcW w:w="319" w:type="dxa"/>
          </w:tcPr>
          <w:p w:rsidRPr="002E2175" w:rsidR="00ED2EFE" w:rsidP="003C6509" w:rsidRDefault="00ED2EFE" w14:paraId="04312FBD" w14:textId="77777777">
            <w:pPr>
              <w:spacing w:after="160" w:line="259" w:lineRule="auto"/>
              <w:rPr>
                <w:b/>
                <w:color w:val="000000"/>
                <w:sz w:val="22"/>
                <w:szCs w:val="22"/>
              </w:rPr>
            </w:pPr>
          </w:p>
        </w:tc>
        <w:tc>
          <w:tcPr>
            <w:tcW w:w="377" w:type="dxa"/>
          </w:tcPr>
          <w:p w:rsidRPr="002E2175" w:rsidR="00ED2EFE" w:rsidP="003C6509" w:rsidRDefault="00ED2EFE" w14:paraId="6E010DAB" w14:textId="77777777">
            <w:pPr>
              <w:spacing w:after="160" w:line="259" w:lineRule="auto"/>
              <w:rPr>
                <w:b/>
                <w:color w:val="000000"/>
                <w:sz w:val="22"/>
                <w:szCs w:val="22"/>
              </w:rPr>
            </w:pPr>
          </w:p>
        </w:tc>
        <w:tc>
          <w:tcPr>
            <w:tcW w:w="372" w:type="dxa"/>
          </w:tcPr>
          <w:p w:rsidRPr="002E2175" w:rsidR="00ED2EFE" w:rsidP="003C6509" w:rsidRDefault="00ED2EFE" w14:paraId="3976592D" w14:textId="77777777">
            <w:pPr>
              <w:spacing w:after="160" w:line="259" w:lineRule="auto"/>
              <w:rPr>
                <w:b/>
                <w:color w:val="000000"/>
                <w:sz w:val="22"/>
                <w:szCs w:val="22"/>
              </w:rPr>
            </w:pPr>
          </w:p>
        </w:tc>
        <w:tc>
          <w:tcPr>
            <w:tcW w:w="357" w:type="dxa"/>
          </w:tcPr>
          <w:p w:rsidRPr="002E2175" w:rsidR="00ED2EFE" w:rsidP="003C6509" w:rsidRDefault="00ED2EFE" w14:paraId="0C47D729" w14:textId="77777777">
            <w:pPr>
              <w:spacing w:after="160" w:line="259" w:lineRule="auto"/>
              <w:rPr>
                <w:b/>
                <w:color w:val="000000"/>
                <w:sz w:val="22"/>
                <w:szCs w:val="22"/>
              </w:rPr>
            </w:pPr>
          </w:p>
        </w:tc>
        <w:tc>
          <w:tcPr>
            <w:tcW w:w="372" w:type="dxa"/>
          </w:tcPr>
          <w:p w:rsidRPr="002E2175" w:rsidR="00ED2EFE" w:rsidP="003C6509" w:rsidRDefault="00ED2EFE" w14:paraId="3B160222" w14:textId="77777777">
            <w:pPr>
              <w:spacing w:after="160" w:line="259" w:lineRule="auto"/>
              <w:rPr>
                <w:b/>
                <w:color w:val="000000"/>
                <w:sz w:val="22"/>
                <w:szCs w:val="22"/>
              </w:rPr>
            </w:pPr>
          </w:p>
        </w:tc>
        <w:tc>
          <w:tcPr>
            <w:tcW w:w="319" w:type="dxa"/>
          </w:tcPr>
          <w:p w:rsidRPr="002E2175" w:rsidR="00ED2EFE" w:rsidP="003C6509" w:rsidRDefault="00ED2EFE" w14:paraId="565C9BB5" w14:textId="77777777">
            <w:pPr>
              <w:spacing w:after="160" w:line="259" w:lineRule="auto"/>
              <w:rPr>
                <w:b/>
                <w:color w:val="000000"/>
                <w:sz w:val="22"/>
                <w:szCs w:val="22"/>
              </w:rPr>
            </w:pPr>
          </w:p>
        </w:tc>
        <w:tc>
          <w:tcPr>
            <w:tcW w:w="381" w:type="dxa"/>
          </w:tcPr>
          <w:p w:rsidRPr="002E2175" w:rsidR="00ED2EFE" w:rsidP="003C6509" w:rsidRDefault="00ED2EFE" w14:paraId="39CE41ED" w14:textId="77777777">
            <w:pPr>
              <w:spacing w:after="160" w:line="259" w:lineRule="auto"/>
              <w:rPr>
                <w:b/>
                <w:color w:val="000000"/>
                <w:sz w:val="22"/>
                <w:szCs w:val="22"/>
              </w:rPr>
            </w:pPr>
          </w:p>
        </w:tc>
        <w:tc>
          <w:tcPr>
            <w:tcW w:w="415" w:type="dxa"/>
          </w:tcPr>
          <w:p w:rsidRPr="002E2175" w:rsidR="00ED2EFE" w:rsidP="003C6509" w:rsidRDefault="00ED2EFE" w14:paraId="38C3EC67" w14:textId="77777777">
            <w:pPr>
              <w:spacing w:after="160" w:line="259" w:lineRule="auto"/>
              <w:rPr>
                <w:b/>
                <w:color w:val="000000"/>
                <w:sz w:val="22"/>
                <w:szCs w:val="22"/>
              </w:rPr>
            </w:pPr>
          </w:p>
        </w:tc>
        <w:tc>
          <w:tcPr>
            <w:tcW w:w="415" w:type="dxa"/>
          </w:tcPr>
          <w:p w:rsidRPr="002E2175" w:rsidR="00ED2EFE" w:rsidP="003C6509" w:rsidRDefault="00ED2EFE" w14:paraId="4F50F3F3" w14:textId="77777777">
            <w:pPr>
              <w:spacing w:after="160" w:line="259" w:lineRule="auto"/>
              <w:rPr>
                <w:b/>
                <w:color w:val="000000"/>
                <w:sz w:val="22"/>
                <w:szCs w:val="22"/>
              </w:rPr>
            </w:pPr>
          </w:p>
        </w:tc>
        <w:tc>
          <w:tcPr>
            <w:tcW w:w="415" w:type="dxa"/>
          </w:tcPr>
          <w:p w:rsidRPr="002E2175" w:rsidR="00ED2EFE" w:rsidP="003C6509" w:rsidRDefault="00ED2EFE" w14:paraId="6FAB8485" w14:textId="77777777">
            <w:pPr>
              <w:spacing w:after="160" w:line="259" w:lineRule="auto"/>
              <w:rPr>
                <w:b/>
                <w:color w:val="000000"/>
                <w:sz w:val="22"/>
                <w:szCs w:val="22"/>
              </w:rPr>
            </w:pPr>
          </w:p>
        </w:tc>
        <w:tc>
          <w:tcPr>
            <w:tcW w:w="364" w:type="dxa"/>
          </w:tcPr>
          <w:p w:rsidRPr="002E2175" w:rsidR="00ED2EFE" w:rsidP="003C6509" w:rsidRDefault="00ED2EFE" w14:paraId="2207DAF4" w14:textId="77777777">
            <w:pPr>
              <w:spacing w:after="160" w:line="259" w:lineRule="auto"/>
              <w:rPr>
                <w:b/>
                <w:color w:val="000000"/>
                <w:sz w:val="22"/>
                <w:szCs w:val="22"/>
              </w:rPr>
            </w:pPr>
          </w:p>
        </w:tc>
        <w:tc>
          <w:tcPr>
            <w:tcW w:w="359" w:type="dxa"/>
          </w:tcPr>
          <w:p w:rsidRPr="002E2175" w:rsidR="00ED2EFE" w:rsidP="003C6509" w:rsidRDefault="00ED2EFE" w14:paraId="22678734" w14:textId="77777777">
            <w:pPr>
              <w:spacing w:after="160" w:line="259" w:lineRule="auto"/>
              <w:rPr>
                <w:b/>
                <w:color w:val="000000"/>
                <w:sz w:val="22"/>
                <w:szCs w:val="22"/>
              </w:rPr>
            </w:pPr>
          </w:p>
        </w:tc>
        <w:tc>
          <w:tcPr>
            <w:tcW w:w="325" w:type="dxa"/>
          </w:tcPr>
          <w:p w:rsidRPr="002E2175" w:rsidR="00ED2EFE" w:rsidP="003C6509" w:rsidRDefault="00ED2EFE" w14:paraId="78BA9115" w14:textId="77777777">
            <w:pPr>
              <w:spacing w:after="160" w:line="259" w:lineRule="auto"/>
              <w:rPr>
                <w:b/>
                <w:color w:val="000000"/>
                <w:sz w:val="22"/>
                <w:szCs w:val="22"/>
              </w:rPr>
            </w:pPr>
          </w:p>
        </w:tc>
        <w:tc>
          <w:tcPr>
            <w:tcW w:w="364" w:type="dxa"/>
          </w:tcPr>
          <w:p w:rsidRPr="002E2175" w:rsidR="00ED2EFE" w:rsidP="003C6509" w:rsidRDefault="00ED2EFE" w14:paraId="285CBF80" w14:textId="77777777">
            <w:pPr>
              <w:spacing w:after="160" w:line="259" w:lineRule="auto"/>
              <w:rPr>
                <w:b/>
                <w:color w:val="000000"/>
                <w:sz w:val="22"/>
                <w:szCs w:val="22"/>
              </w:rPr>
            </w:pPr>
          </w:p>
        </w:tc>
        <w:tc>
          <w:tcPr>
            <w:tcW w:w="372" w:type="dxa"/>
          </w:tcPr>
          <w:p w:rsidRPr="002E2175" w:rsidR="00ED2EFE" w:rsidP="003C6509" w:rsidRDefault="00ED2EFE" w14:paraId="092B687F" w14:textId="77777777">
            <w:pPr>
              <w:spacing w:after="160" w:line="259" w:lineRule="auto"/>
              <w:rPr>
                <w:b/>
                <w:color w:val="000000"/>
                <w:sz w:val="22"/>
                <w:szCs w:val="22"/>
              </w:rPr>
            </w:pPr>
          </w:p>
        </w:tc>
        <w:tc>
          <w:tcPr>
            <w:tcW w:w="357" w:type="dxa"/>
          </w:tcPr>
          <w:p w:rsidRPr="002E2175" w:rsidR="00ED2EFE" w:rsidP="003C6509" w:rsidRDefault="00ED2EFE" w14:paraId="61547F31" w14:textId="77777777">
            <w:pPr>
              <w:spacing w:after="160" w:line="259" w:lineRule="auto"/>
              <w:rPr>
                <w:b/>
                <w:color w:val="000000"/>
                <w:sz w:val="22"/>
                <w:szCs w:val="22"/>
              </w:rPr>
            </w:pPr>
          </w:p>
        </w:tc>
        <w:tc>
          <w:tcPr>
            <w:tcW w:w="372" w:type="dxa"/>
          </w:tcPr>
          <w:p w:rsidRPr="002E2175" w:rsidR="00ED2EFE" w:rsidP="003C6509" w:rsidRDefault="00ED2EFE" w14:paraId="01A05757" w14:textId="77777777">
            <w:pPr>
              <w:spacing w:after="160" w:line="259" w:lineRule="auto"/>
              <w:rPr>
                <w:b/>
                <w:color w:val="000000"/>
                <w:sz w:val="22"/>
                <w:szCs w:val="22"/>
              </w:rPr>
            </w:pPr>
          </w:p>
        </w:tc>
        <w:tc>
          <w:tcPr>
            <w:tcW w:w="319" w:type="dxa"/>
          </w:tcPr>
          <w:p w:rsidRPr="002E2175" w:rsidR="00ED2EFE" w:rsidP="003C6509" w:rsidRDefault="00ED2EFE" w14:paraId="7F436497" w14:textId="77777777">
            <w:pPr>
              <w:spacing w:after="160" w:line="259" w:lineRule="auto"/>
              <w:rPr>
                <w:b/>
                <w:color w:val="000000"/>
                <w:sz w:val="22"/>
                <w:szCs w:val="22"/>
              </w:rPr>
            </w:pPr>
          </w:p>
        </w:tc>
        <w:tc>
          <w:tcPr>
            <w:tcW w:w="360" w:type="dxa"/>
          </w:tcPr>
          <w:p w:rsidRPr="002E2175" w:rsidR="00ED2EFE" w:rsidP="003C6509" w:rsidRDefault="00ED2EFE" w14:paraId="5776F9B4" w14:textId="77777777">
            <w:pPr>
              <w:spacing w:after="160" w:line="259" w:lineRule="auto"/>
              <w:rPr>
                <w:b/>
                <w:color w:val="000000"/>
                <w:sz w:val="22"/>
                <w:szCs w:val="22"/>
              </w:rPr>
            </w:pPr>
          </w:p>
        </w:tc>
        <w:tc>
          <w:tcPr>
            <w:tcW w:w="415" w:type="dxa"/>
          </w:tcPr>
          <w:p w:rsidRPr="002E2175" w:rsidR="00ED2EFE" w:rsidP="003C6509" w:rsidRDefault="00ED2EFE" w14:paraId="0A5655B8" w14:textId="77777777">
            <w:pPr>
              <w:spacing w:after="160" w:line="259" w:lineRule="auto"/>
              <w:rPr>
                <w:b/>
                <w:color w:val="000000"/>
                <w:sz w:val="22"/>
                <w:szCs w:val="22"/>
              </w:rPr>
            </w:pPr>
          </w:p>
        </w:tc>
        <w:tc>
          <w:tcPr>
            <w:tcW w:w="415" w:type="dxa"/>
          </w:tcPr>
          <w:p w:rsidRPr="002E2175" w:rsidR="00ED2EFE" w:rsidP="003C6509" w:rsidRDefault="00ED2EFE" w14:paraId="2D2339D4" w14:textId="77777777">
            <w:pPr>
              <w:spacing w:after="160" w:line="259" w:lineRule="auto"/>
              <w:rPr>
                <w:b/>
                <w:color w:val="000000"/>
                <w:sz w:val="22"/>
                <w:szCs w:val="22"/>
              </w:rPr>
            </w:pPr>
          </w:p>
        </w:tc>
        <w:tc>
          <w:tcPr>
            <w:tcW w:w="415" w:type="dxa"/>
          </w:tcPr>
          <w:p w:rsidRPr="002E2175" w:rsidR="00ED2EFE" w:rsidP="003C6509" w:rsidRDefault="00ED2EFE" w14:paraId="3B6E4685" w14:textId="77777777">
            <w:pPr>
              <w:spacing w:after="160" w:line="259" w:lineRule="auto"/>
              <w:rPr>
                <w:b/>
                <w:color w:val="000000"/>
                <w:sz w:val="22"/>
                <w:szCs w:val="22"/>
              </w:rPr>
            </w:pPr>
          </w:p>
        </w:tc>
      </w:tr>
      <w:tr w:rsidRPr="002E2175" w:rsidR="00ED2EFE" w:rsidTr="003C6509" w14:paraId="17937C68" w14:textId="77777777">
        <w:tc>
          <w:tcPr>
            <w:tcW w:w="4049" w:type="dxa"/>
          </w:tcPr>
          <w:p w:rsidRPr="002E2175" w:rsidR="00ED2EFE" w:rsidP="003C6509" w:rsidRDefault="00ED2EFE" w14:paraId="1DCC724A" w14:textId="77777777">
            <w:pPr>
              <w:spacing w:after="160" w:line="259" w:lineRule="auto"/>
              <w:rPr>
                <w:bCs/>
                <w:color w:val="000000"/>
                <w:sz w:val="22"/>
                <w:szCs w:val="22"/>
              </w:rPr>
            </w:pPr>
            <w:proofErr w:type="spellStart"/>
            <w:r w:rsidRPr="002E2175">
              <w:rPr>
                <w:bCs/>
                <w:color w:val="000000"/>
                <w:sz w:val="22"/>
                <w:szCs w:val="22"/>
              </w:rPr>
              <w:t>Actividad</w:t>
            </w:r>
            <w:proofErr w:type="spellEnd"/>
            <w:r w:rsidRPr="002E2175">
              <w:rPr>
                <w:bCs/>
                <w:color w:val="000000"/>
                <w:sz w:val="22"/>
                <w:szCs w:val="22"/>
              </w:rPr>
              <w:t xml:space="preserve"> 2.4</w:t>
            </w:r>
          </w:p>
        </w:tc>
        <w:tc>
          <w:tcPr>
            <w:tcW w:w="364" w:type="dxa"/>
          </w:tcPr>
          <w:p w:rsidRPr="002E2175" w:rsidR="00ED2EFE" w:rsidP="003C6509" w:rsidRDefault="00ED2EFE" w14:paraId="474932C9" w14:textId="77777777">
            <w:pPr>
              <w:spacing w:after="160" w:line="259" w:lineRule="auto"/>
              <w:rPr>
                <w:b/>
                <w:color w:val="000000"/>
                <w:sz w:val="22"/>
                <w:szCs w:val="22"/>
              </w:rPr>
            </w:pPr>
          </w:p>
        </w:tc>
        <w:tc>
          <w:tcPr>
            <w:tcW w:w="358" w:type="dxa"/>
          </w:tcPr>
          <w:p w:rsidRPr="002E2175" w:rsidR="00ED2EFE" w:rsidP="003C6509" w:rsidRDefault="00ED2EFE" w14:paraId="5E2E21CF" w14:textId="77777777">
            <w:pPr>
              <w:spacing w:after="160" w:line="259" w:lineRule="auto"/>
              <w:rPr>
                <w:b/>
                <w:color w:val="000000"/>
                <w:sz w:val="22"/>
                <w:szCs w:val="22"/>
              </w:rPr>
            </w:pPr>
          </w:p>
        </w:tc>
        <w:tc>
          <w:tcPr>
            <w:tcW w:w="319" w:type="dxa"/>
          </w:tcPr>
          <w:p w:rsidRPr="002E2175" w:rsidR="00ED2EFE" w:rsidP="003C6509" w:rsidRDefault="00ED2EFE" w14:paraId="2AD3E568" w14:textId="77777777">
            <w:pPr>
              <w:spacing w:after="160" w:line="259" w:lineRule="auto"/>
              <w:rPr>
                <w:b/>
                <w:color w:val="000000"/>
                <w:sz w:val="22"/>
                <w:szCs w:val="22"/>
              </w:rPr>
            </w:pPr>
          </w:p>
        </w:tc>
        <w:tc>
          <w:tcPr>
            <w:tcW w:w="377" w:type="dxa"/>
          </w:tcPr>
          <w:p w:rsidRPr="002E2175" w:rsidR="00ED2EFE" w:rsidP="003C6509" w:rsidRDefault="00ED2EFE" w14:paraId="1E148D24" w14:textId="77777777">
            <w:pPr>
              <w:spacing w:after="160" w:line="259" w:lineRule="auto"/>
              <w:rPr>
                <w:b/>
                <w:color w:val="000000"/>
                <w:sz w:val="22"/>
                <w:szCs w:val="22"/>
              </w:rPr>
            </w:pPr>
          </w:p>
        </w:tc>
        <w:tc>
          <w:tcPr>
            <w:tcW w:w="372" w:type="dxa"/>
          </w:tcPr>
          <w:p w:rsidRPr="002E2175" w:rsidR="00ED2EFE" w:rsidP="003C6509" w:rsidRDefault="00ED2EFE" w14:paraId="15776710" w14:textId="77777777">
            <w:pPr>
              <w:spacing w:after="160" w:line="259" w:lineRule="auto"/>
              <w:rPr>
                <w:b/>
                <w:color w:val="000000"/>
                <w:sz w:val="22"/>
                <w:szCs w:val="22"/>
              </w:rPr>
            </w:pPr>
          </w:p>
        </w:tc>
        <w:tc>
          <w:tcPr>
            <w:tcW w:w="357" w:type="dxa"/>
          </w:tcPr>
          <w:p w:rsidRPr="002E2175" w:rsidR="00ED2EFE" w:rsidP="003C6509" w:rsidRDefault="00ED2EFE" w14:paraId="20B98125" w14:textId="77777777">
            <w:pPr>
              <w:spacing w:after="160" w:line="259" w:lineRule="auto"/>
              <w:rPr>
                <w:b/>
                <w:color w:val="000000"/>
                <w:sz w:val="22"/>
                <w:szCs w:val="22"/>
              </w:rPr>
            </w:pPr>
          </w:p>
        </w:tc>
        <w:tc>
          <w:tcPr>
            <w:tcW w:w="372" w:type="dxa"/>
          </w:tcPr>
          <w:p w:rsidRPr="002E2175" w:rsidR="00ED2EFE" w:rsidP="003C6509" w:rsidRDefault="00ED2EFE" w14:paraId="079C21FD" w14:textId="77777777">
            <w:pPr>
              <w:spacing w:after="160" w:line="259" w:lineRule="auto"/>
              <w:rPr>
                <w:b/>
                <w:color w:val="000000"/>
                <w:sz w:val="22"/>
                <w:szCs w:val="22"/>
              </w:rPr>
            </w:pPr>
          </w:p>
        </w:tc>
        <w:tc>
          <w:tcPr>
            <w:tcW w:w="319" w:type="dxa"/>
          </w:tcPr>
          <w:p w:rsidRPr="002E2175" w:rsidR="00ED2EFE" w:rsidP="003C6509" w:rsidRDefault="00ED2EFE" w14:paraId="0BD0AD92" w14:textId="77777777">
            <w:pPr>
              <w:spacing w:after="160" w:line="259" w:lineRule="auto"/>
              <w:rPr>
                <w:b/>
                <w:color w:val="000000"/>
                <w:sz w:val="22"/>
                <w:szCs w:val="22"/>
              </w:rPr>
            </w:pPr>
          </w:p>
        </w:tc>
        <w:tc>
          <w:tcPr>
            <w:tcW w:w="381" w:type="dxa"/>
          </w:tcPr>
          <w:p w:rsidRPr="002E2175" w:rsidR="00ED2EFE" w:rsidP="003C6509" w:rsidRDefault="00ED2EFE" w14:paraId="5F9F7887" w14:textId="77777777">
            <w:pPr>
              <w:spacing w:after="160" w:line="259" w:lineRule="auto"/>
              <w:rPr>
                <w:b/>
                <w:color w:val="000000"/>
                <w:sz w:val="22"/>
                <w:szCs w:val="22"/>
              </w:rPr>
            </w:pPr>
          </w:p>
        </w:tc>
        <w:tc>
          <w:tcPr>
            <w:tcW w:w="415" w:type="dxa"/>
          </w:tcPr>
          <w:p w:rsidRPr="002E2175" w:rsidR="00ED2EFE" w:rsidP="003C6509" w:rsidRDefault="00ED2EFE" w14:paraId="03DFBF9E" w14:textId="77777777">
            <w:pPr>
              <w:spacing w:after="160" w:line="259" w:lineRule="auto"/>
              <w:rPr>
                <w:b/>
                <w:color w:val="000000"/>
                <w:sz w:val="22"/>
                <w:szCs w:val="22"/>
              </w:rPr>
            </w:pPr>
          </w:p>
        </w:tc>
        <w:tc>
          <w:tcPr>
            <w:tcW w:w="415" w:type="dxa"/>
          </w:tcPr>
          <w:p w:rsidRPr="002E2175" w:rsidR="00ED2EFE" w:rsidP="003C6509" w:rsidRDefault="00ED2EFE" w14:paraId="39C6CB71" w14:textId="77777777">
            <w:pPr>
              <w:spacing w:after="160" w:line="259" w:lineRule="auto"/>
              <w:rPr>
                <w:b/>
                <w:color w:val="000000"/>
                <w:sz w:val="22"/>
                <w:szCs w:val="22"/>
              </w:rPr>
            </w:pPr>
          </w:p>
        </w:tc>
        <w:tc>
          <w:tcPr>
            <w:tcW w:w="415" w:type="dxa"/>
          </w:tcPr>
          <w:p w:rsidRPr="002E2175" w:rsidR="00ED2EFE" w:rsidP="003C6509" w:rsidRDefault="00ED2EFE" w14:paraId="1A778CFD" w14:textId="77777777">
            <w:pPr>
              <w:spacing w:after="160" w:line="259" w:lineRule="auto"/>
              <w:rPr>
                <w:b/>
                <w:color w:val="000000"/>
                <w:sz w:val="22"/>
                <w:szCs w:val="22"/>
              </w:rPr>
            </w:pPr>
          </w:p>
        </w:tc>
        <w:tc>
          <w:tcPr>
            <w:tcW w:w="364" w:type="dxa"/>
          </w:tcPr>
          <w:p w:rsidRPr="002E2175" w:rsidR="00ED2EFE" w:rsidP="003C6509" w:rsidRDefault="00ED2EFE" w14:paraId="77687EB4" w14:textId="77777777">
            <w:pPr>
              <w:spacing w:after="160" w:line="259" w:lineRule="auto"/>
              <w:rPr>
                <w:b/>
                <w:color w:val="000000"/>
                <w:sz w:val="22"/>
                <w:szCs w:val="22"/>
              </w:rPr>
            </w:pPr>
          </w:p>
        </w:tc>
        <w:tc>
          <w:tcPr>
            <w:tcW w:w="359" w:type="dxa"/>
          </w:tcPr>
          <w:p w:rsidRPr="002E2175" w:rsidR="00ED2EFE" w:rsidP="003C6509" w:rsidRDefault="00ED2EFE" w14:paraId="7ED1B373" w14:textId="77777777">
            <w:pPr>
              <w:spacing w:after="160" w:line="259" w:lineRule="auto"/>
              <w:rPr>
                <w:b/>
                <w:color w:val="000000"/>
                <w:sz w:val="22"/>
                <w:szCs w:val="22"/>
              </w:rPr>
            </w:pPr>
          </w:p>
        </w:tc>
        <w:tc>
          <w:tcPr>
            <w:tcW w:w="325" w:type="dxa"/>
          </w:tcPr>
          <w:p w:rsidRPr="002E2175" w:rsidR="00ED2EFE" w:rsidP="003C6509" w:rsidRDefault="00ED2EFE" w14:paraId="4DDE50EA" w14:textId="77777777">
            <w:pPr>
              <w:spacing w:after="160" w:line="259" w:lineRule="auto"/>
              <w:rPr>
                <w:b/>
                <w:color w:val="000000"/>
                <w:sz w:val="22"/>
                <w:szCs w:val="22"/>
              </w:rPr>
            </w:pPr>
          </w:p>
        </w:tc>
        <w:tc>
          <w:tcPr>
            <w:tcW w:w="364" w:type="dxa"/>
          </w:tcPr>
          <w:p w:rsidRPr="002E2175" w:rsidR="00ED2EFE" w:rsidP="003C6509" w:rsidRDefault="00ED2EFE" w14:paraId="64D310E0" w14:textId="77777777">
            <w:pPr>
              <w:spacing w:after="160" w:line="259" w:lineRule="auto"/>
              <w:rPr>
                <w:b/>
                <w:color w:val="000000"/>
                <w:sz w:val="22"/>
                <w:szCs w:val="22"/>
              </w:rPr>
            </w:pPr>
          </w:p>
        </w:tc>
        <w:tc>
          <w:tcPr>
            <w:tcW w:w="372" w:type="dxa"/>
          </w:tcPr>
          <w:p w:rsidRPr="002E2175" w:rsidR="00ED2EFE" w:rsidP="003C6509" w:rsidRDefault="00ED2EFE" w14:paraId="103B427C" w14:textId="77777777">
            <w:pPr>
              <w:spacing w:after="160" w:line="259" w:lineRule="auto"/>
              <w:rPr>
                <w:b/>
                <w:color w:val="000000"/>
                <w:sz w:val="22"/>
                <w:szCs w:val="22"/>
              </w:rPr>
            </w:pPr>
          </w:p>
        </w:tc>
        <w:tc>
          <w:tcPr>
            <w:tcW w:w="357" w:type="dxa"/>
          </w:tcPr>
          <w:p w:rsidRPr="002E2175" w:rsidR="00ED2EFE" w:rsidP="003C6509" w:rsidRDefault="00ED2EFE" w14:paraId="4C72521B" w14:textId="77777777">
            <w:pPr>
              <w:spacing w:after="160" w:line="259" w:lineRule="auto"/>
              <w:rPr>
                <w:b/>
                <w:color w:val="000000"/>
                <w:sz w:val="22"/>
                <w:szCs w:val="22"/>
              </w:rPr>
            </w:pPr>
          </w:p>
        </w:tc>
        <w:tc>
          <w:tcPr>
            <w:tcW w:w="372" w:type="dxa"/>
          </w:tcPr>
          <w:p w:rsidRPr="002E2175" w:rsidR="00ED2EFE" w:rsidP="003C6509" w:rsidRDefault="00ED2EFE" w14:paraId="58C4C573" w14:textId="77777777">
            <w:pPr>
              <w:spacing w:after="160" w:line="259" w:lineRule="auto"/>
              <w:rPr>
                <w:b/>
                <w:color w:val="000000"/>
                <w:sz w:val="22"/>
                <w:szCs w:val="22"/>
              </w:rPr>
            </w:pPr>
          </w:p>
        </w:tc>
        <w:tc>
          <w:tcPr>
            <w:tcW w:w="319" w:type="dxa"/>
          </w:tcPr>
          <w:p w:rsidRPr="002E2175" w:rsidR="00ED2EFE" w:rsidP="003C6509" w:rsidRDefault="00ED2EFE" w14:paraId="0FD7BF59" w14:textId="77777777">
            <w:pPr>
              <w:spacing w:after="160" w:line="259" w:lineRule="auto"/>
              <w:rPr>
                <w:b/>
                <w:color w:val="000000"/>
                <w:sz w:val="22"/>
                <w:szCs w:val="22"/>
              </w:rPr>
            </w:pPr>
          </w:p>
        </w:tc>
        <w:tc>
          <w:tcPr>
            <w:tcW w:w="360" w:type="dxa"/>
          </w:tcPr>
          <w:p w:rsidRPr="002E2175" w:rsidR="00ED2EFE" w:rsidP="003C6509" w:rsidRDefault="00ED2EFE" w14:paraId="62D46264" w14:textId="77777777">
            <w:pPr>
              <w:spacing w:after="160" w:line="259" w:lineRule="auto"/>
              <w:rPr>
                <w:b/>
                <w:color w:val="000000"/>
                <w:sz w:val="22"/>
                <w:szCs w:val="22"/>
              </w:rPr>
            </w:pPr>
          </w:p>
        </w:tc>
        <w:tc>
          <w:tcPr>
            <w:tcW w:w="415" w:type="dxa"/>
          </w:tcPr>
          <w:p w:rsidRPr="002E2175" w:rsidR="00ED2EFE" w:rsidP="003C6509" w:rsidRDefault="00ED2EFE" w14:paraId="08CF84DA" w14:textId="77777777">
            <w:pPr>
              <w:spacing w:after="160" w:line="259" w:lineRule="auto"/>
              <w:rPr>
                <w:b/>
                <w:color w:val="000000"/>
                <w:sz w:val="22"/>
                <w:szCs w:val="22"/>
              </w:rPr>
            </w:pPr>
          </w:p>
        </w:tc>
        <w:tc>
          <w:tcPr>
            <w:tcW w:w="415" w:type="dxa"/>
          </w:tcPr>
          <w:p w:rsidRPr="002E2175" w:rsidR="00ED2EFE" w:rsidP="003C6509" w:rsidRDefault="00ED2EFE" w14:paraId="1C284F9A" w14:textId="77777777">
            <w:pPr>
              <w:spacing w:after="160" w:line="259" w:lineRule="auto"/>
              <w:rPr>
                <w:b/>
                <w:color w:val="000000"/>
                <w:sz w:val="22"/>
                <w:szCs w:val="22"/>
              </w:rPr>
            </w:pPr>
          </w:p>
        </w:tc>
        <w:tc>
          <w:tcPr>
            <w:tcW w:w="415" w:type="dxa"/>
          </w:tcPr>
          <w:p w:rsidRPr="002E2175" w:rsidR="00ED2EFE" w:rsidP="003C6509" w:rsidRDefault="00ED2EFE" w14:paraId="51828775" w14:textId="77777777">
            <w:pPr>
              <w:spacing w:after="160" w:line="259" w:lineRule="auto"/>
              <w:rPr>
                <w:b/>
                <w:color w:val="000000"/>
                <w:sz w:val="22"/>
                <w:szCs w:val="22"/>
              </w:rPr>
            </w:pPr>
          </w:p>
        </w:tc>
      </w:tr>
      <w:tr w:rsidRPr="002E2175" w:rsidR="00ED2EFE" w:rsidTr="003C6509" w14:paraId="124082FE" w14:textId="77777777">
        <w:tc>
          <w:tcPr>
            <w:tcW w:w="12950" w:type="dxa"/>
            <w:gridSpan w:val="25"/>
            <w:shd w:val="clear" w:color="auto" w:fill="B4C6E7" w:themeFill="accent1" w:themeFillTint="66"/>
          </w:tcPr>
          <w:p w:rsidRPr="002E2175" w:rsidR="00ED2EFE" w:rsidP="003C6509" w:rsidRDefault="00ED2EFE" w14:paraId="101860A6" w14:textId="77777777">
            <w:pPr>
              <w:spacing w:after="160" w:line="259" w:lineRule="auto"/>
              <w:rPr>
                <w:b/>
                <w:color w:val="000000"/>
                <w:sz w:val="22"/>
                <w:szCs w:val="22"/>
              </w:rPr>
            </w:pPr>
            <w:proofErr w:type="spellStart"/>
            <w:r w:rsidRPr="002E2175">
              <w:rPr>
                <w:b/>
                <w:color w:val="000000"/>
                <w:sz w:val="22"/>
                <w:szCs w:val="22"/>
              </w:rPr>
              <w:t>Resultado</w:t>
            </w:r>
            <w:proofErr w:type="spellEnd"/>
            <w:r w:rsidRPr="002E2175">
              <w:rPr>
                <w:b/>
                <w:color w:val="000000"/>
                <w:sz w:val="22"/>
                <w:szCs w:val="22"/>
              </w:rPr>
              <w:t xml:space="preserve"> 3:</w:t>
            </w:r>
          </w:p>
        </w:tc>
      </w:tr>
      <w:tr w:rsidRPr="002E2175" w:rsidR="00ED2EFE" w:rsidTr="003C6509" w14:paraId="54503501" w14:textId="77777777">
        <w:tc>
          <w:tcPr>
            <w:tcW w:w="4049" w:type="dxa"/>
          </w:tcPr>
          <w:p w:rsidRPr="002E2175" w:rsidR="00ED2EFE" w:rsidP="003C6509" w:rsidRDefault="00ED2EFE" w14:paraId="4FEE1713" w14:textId="77777777">
            <w:pPr>
              <w:spacing w:after="160" w:line="259" w:lineRule="auto"/>
              <w:rPr>
                <w:bCs/>
                <w:color w:val="000000"/>
                <w:sz w:val="22"/>
                <w:szCs w:val="22"/>
              </w:rPr>
            </w:pPr>
            <w:proofErr w:type="spellStart"/>
            <w:r w:rsidRPr="002E2175">
              <w:rPr>
                <w:bCs/>
                <w:color w:val="000000"/>
                <w:sz w:val="22"/>
                <w:szCs w:val="22"/>
              </w:rPr>
              <w:t>Actividad</w:t>
            </w:r>
            <w:proofErr w:type="spellEnd"/>
            <w:r w:rsidRPr="002E2175">
              <w:rPr>
                <w:bCs/>
                <w:color w:val="000000"/>
                <w:sz w:val="22"/>
                <w:szCs w:val="22"/>
              </w:rPr>
              <w:t xml:space="preserve"> 3.1</w:t>
            </w:r>
          </w:p>
        </w:tc>
        <w:tc>
          <w:tcPr>
            <w:tcW w:w="364" w:type="dxa"/>
          </w:tcPr>
          <w:p w:rsidRPr="002E2175" w:rsidR="00ED2EFE" w:rsidP="003C6509" w:rsidRDefault="00ED2EFE" w14:paraId="7BF814B5" w14:textId="77777777">
            <w:pPr>
              <w:spacing w:after="160" w:line="259" w:lineRule="auto"/>
              <w:rPr>
                <w:b/>
                <w:color w:val="000000"/>
                <w:sz w:val="22"/>
                <w:szCs w:val="22"/>
              </w:rPr>
            </w:pPr>
          </w:p>
        </w:tc>
        <w:tc>
          <w:tcPr>
            <w:tcW w:w="358" w:type="dxa"/>
          </w:tcPr>
          <w:p w:rsidRPr="002E2175" w:rsidR="00ED2EFE" w:rsidP="003C6509" w:rsidRDefault="00ED2EFE" w14:paraId="773F57AA" w14:textId="77777777">
            <w:pPr>
              <w:spacing w:after="160" w:line="259" w:lineRule="auto"/>
              <w:rPr>
                <w:b/>
                <w:color w:val="000000"/>
                <w:sz w:val="22"/>
                <w:szCs w:val="22"/>
              </w:rPr>
            </w:pPr>
          </w:p>
        </w:tc>
        <w:tc>
          <w:tcPr>
            <w:tcW w:w="319" w:type="dxa"/>
          </w:tcPr>
          <w:p w:rsidRPr="002E2175" w:rsidR="00ED2EFE" w:rsidP="003C6509" w:rsidRDefault="00ED2EFE" w14:paraId="541314F6" w14:textId="77777777">
            <w:pPr>
              <w:spacing w:after="160" w:line="259" w:lineRule="auto"/>
              <w:rPr>
                <w:b/>
                <w:color w:val="000000"/>
                <w:sz w:val="22"/>
                <w:szCs w:val="22"/>
              </w:rPr>
            </w:pPr>
          </w:p>
        </w:tc>
        <w:tc>
          <w:tcPr>
            <w:tcW w:w="377" w:type="dxa"/>
          </w:tcPr>
          <w:p w:rsidRPr="002E2175" w:rsidR="00ED2EFE" w:rsidP="003C6509" w:rsidRDefault="00ED2EFE" w14:paraId="7B17F31C" w14:textId="77777777">
            <w:pPr>
              <w:spacing w:after="160" w:line="259" w:lineRule="auto"/>
              <w:rPr>
                <w:b/>
                <w:color w:val="000000"/>
                <w:sz w:val="22"/>
                <w:szCs w:val="22"/>
              </w:rPr>
            </w:pPr>
          </w:p>
        </w:tc>
        <w:tc>
          <w:tcPr>
            <w:tcW w:w="372" w:type="dxa"/>
          </w:tcPr>
          <w:p w:rsidRPr="002E2175" w:rsidR="00ED2EFE" w:rsidP="003C6509" w:rsidRDefault="00ED2EFE" w14:paraId="60D67FE4" w14:textId="77777777">
            <w:pPr>
              <w:spacing w:after="160" w:line="259" w:lineRule="auto"/>
              <w:rPr>
                <w:b/>
                <w:color w:val="000000"/>
                <w:sz w:val="22"/>
                <w:szCs w:val="22"/>
              </w:rPr>
            </w:pPr>
          </w:p>
        </w:tc>
        <w:tc>
          <w:tcPr>
            <w:tcW w:w="357" w:type="dxa"/>
          </w:tcPr>
          <w:p w:rsidRPr="002E2175" w:rsidR="00ED2EFE" w:rsidP="003C6509" w:rsidRDefault="00ED2EFE" w14:paraId="1FF53E73" w14:textId="77777777">
            <w:pPr>
              <w:spacing w:after="160" w:line="259" w:lineRule="auto"/>
              <w:rPr>
                <w:b/>
                <w:color w:val="000000"/>
                <w:sz w:val="22"/>
                <w:szCs w:val="22"/>
              </w:rPr>
            </w:pPr>
          </w:p>
        </w:tc>
        <w:tc>
          <w:tcPr>
            <w:tcW w:w="372" w:type="dxa"/>
          </w:tcPr>
          <w:p w:rsidRPr="002E2175" w:rsidR="00ED2EFE" w:rsidP="003C6509" w:rsidRDefault="00ED2EFE" w14:paraId="1E69757B" w14:textId="77777777">
            <w:pPr>
              <w:spacing w:after="160" w:line="259" w:lineRule="auto"/>
              <w:rPr>
                <w:b/>
                <w:color w:val="000000"/>
                <w:sz w:val="22"/>
                <w:szCs w:val="22"/>
              </w:rPr>
            </w:pPr>
          </w:p>
        </w:tc>
        <w:tc>
          <w:tcPr>
            <w:tcW w:w="319" w:type="dxa"/>
          </w:tcPr>
          <w:p w:rsidRPr="002E2175" w:rsidR="00ED2EFE" w:rsidP="003C6509" w:rsidRDefault="00ED2EFE" w14:paraId="4ECCAFE6" w14:textId="77777777">
            <w:pPr>
              <w:spacing w:after="160" w:line="259" w:lineRule="auto"/>
              <w:rPr>
                <w:b/>
                <w:color w:val="000000"/>
                <w:sz w:val="22"/>
                <w:szCs w:val="22"/>
              </w:rPr>
            </w:pPr>
          </w:p>
        </w:tc>
        <w:tc>
          <w:tcPr>
            <w:tcW w:w="381" w:type="dxa"/>
          </w:tcPr>
          <w:p w:rsidRPr="002E2175" w:rsidR="00ED2EFE" w:rsidP="003C6509" w:rsidRDefault="00ED2EFE" w14:paraId="1D84D795" w14:textId="77777777">
            <w:pPr>
              <w:spacing w:after="160" w:line="259" w:lineRule="auto"/>
              <w:rPr>
                <w:b/>
                <w:color w:val="000000"/>
                <w:sz w:val="22"/>
                <w:szCs w:val="22"/>
              </w:rPr>
            </w:pPr>
          </w:p>
        </w:tc>
        <w:tc>
          <w:tcPr>
            <w:tcW w:w="415" w:type="dxa"/>
          </w:tcPr>
          <w:p w:rsidRPr="002E2175" w:rsidR="00ED2EFE" w:rsidP="003C6509" w:rsidRDefault="00ED2EFE" w14:paraId="0C4F3E7B" w14:textId="77777777">
            <w:pPr>
              <w:spacing w:after="160" w:line="259" w:lineRule="auto"/>
              <w:rPr>
                <w:b/>
                <w:color w:val="000000"/>
                <w:sz w:val="22"/>
                <w:szCs w:val="22"/>
              </w:rPr>
            </w:pPr>
          </w:p>
        </w:tc>
        <w:tc>
          <w:tcPr>
            <w:tcW w:w="415" w:type="dxa"/>
          </w:tcPr>
          <w:p w:rsidRPr="002E2175" w:rsidR="00ED2EFE" w:rsidP="003C6509" w:rsidRDefault="00ED2EFE" w14:paraId="571CB5DF" w14:textId="77777777">
            <w:pPr>
              <w:spacing w:after="160" w:line="259" w:lineRule="auto"/>
              <w:rPr>
                <w:b/>
                <w:color w:val="000000"/>
                <w:sz w:val="22"/>
                <w:szCs w:val="22"/>
              </w:rPr>
            </w:pPr>
          </w:p>
        </w:tc>
        <w:tc>
          <w:tcPr>
            <w:tcW w:w="415" w:type="dxa"/>
          </w:tcPr>
          <w:p w:rsidRPr="002E2175" w:rsidR="00ED2EFE" w:rsidP="003C6509" w:rsidRDefault="00ED2EFE" w14:paraId="037A06E7" w14:textId="77777777">
            <w:pPr>
              <w:spacing w:after="160" w:line="259" w:lineRule="auto"/>
              <w:rPr>
                <w:b/>
                <w:color w:val="000000"/>
                <w:sz w:val="22"/>
                <w:szCs w:val="22"/>
              </w:rPr>
            </w:pPr>
          </w:p>
        </w:tc>
        <w:tc>
          <w:tcPr>
            <w:tcW w:w="364" w:type="dxa"/>
          </w:tcPr>
          <w:p w:rsidRPr="002E2175" w:rsidR="00ED2EFE" w:rsidP="003C6509" w:rsidRDefault="00ED2EFE" w14:paraId="7B678C0E" w14:textId="77777777">
            <w:pPr>
              <w:spacing w:after="160" w:line="259" w:lineRule="auto"/>
              <w:rPr>
                <w:b/>
                <w:color w:val="000000"/>
                <w:sz w:val="22"/>
                <w:szCs w:val="22"/>
              </w:rPr>
            </w:pPr>
          </w:p>
        </w:tc>
        <w:tc>
          <w:tcPr>
            <w:tcW w:w="359" w:type="dxa"/>
          </w:tcPr>
          <w:p w:rsidRPr="002E2175" w:rsidR="00ED2EFE" w:rsidP="003C6509" w:rsidRDefault="00ED2EFE" w14:paraId="4E74E182" w14:textId="77777777">
            <w:pPr>
              <w:spacing w:after="160" w:line="259" w:lineRule="auto"/>
              <w:rPr>
                <w:b/>
                <w:color w:val="000000"/>
                <w:sz w:val="22"/>
                <w:szCs w:val="22"/>
              </w:rPr>
            </w:pPr>
          </w:p>
        </w:tc>
        <w:tc>
          <w:tcPr>
            <w:tcW w:w="325" w:type="dxa"/>
          </w:tcPr>
          <w:p w:rsidRPr="002E2175" w:rsidR="00ED2EFE" w:rsidP="003C6509" w:rsidRDefault="00ED2EFE" w14:paraId="74FC0BC5" w14:textId="77777777">
            <w:pPr>
              <w:spacing w:after="160" w:line="259" w:lineRule="auto"/>
              <w:rPr>
                <w:b/>
                <w:color w:val="000000"/>
                <w:sz w:val="22"/>
                <w:szCs w:val="22"/>
              </w:rPr>
            </w:pPr>
          </w:p>
        </w:tc>
        <w:tc>
          <w:tcPr>
            <w:tcW w:w="364" w:type="dxa"/>
          </w:tcPr>
          <w:p w:rsidRPr="002E2175" w:rsidR="00ED2EFE" w:rsidP="003C6509" w:rsidRDefault="00ED2EFE" w14:paraId="045C72B7" w14:textId="77777777">
            <w:pPr>
              <w:spacing w:after="160" w:line="259" w:lineRule="auto"/>
              <w:rPr>
                <w:b/>
                <w:color w:val="000000"/>
                <w:sz w:val="22"/>
                <w:szCs w:val="22"/>
              </w:rPr>
            </w:pPr>
          </w:p>
        </w:tc>
        <w:tc>
          <w:tcPr>
            <w:tcW w:w="372" w:type="dxa"/>
          </w:tcPr>
          <w:p w:rsidRPr="002E2175" w:rsidR="00ED2EFE" w:rsidP="003C6509" w:rsidRDefault="00ED2EFE" w14:paraId="69A98A8E" w14:textId="77777777">
            <w:pPr>
              <w:spacing w:after="160" w:line="259" w:lineRule="auto"/>
              <w:rPr>
                <w:b/>
                <w:color w:val="000000"/>
                <w:sz w:val="22"/>
                <w:szCs w:val="22"/>
              </w:rPr>
            </w:pPr>
          </w:p>
        </w:tc>
        <w:tc>
          <w:tcPr>
            <w:tcW w:w="357" w:type="dxa"/>
          </w:tcPr>
          <w:p w:rsidRPr="002E2175" w:rsidR="00ED2EFE" w:rsidP="003C6509" w:rsidRDefault="00ED2EFE" w14:paraId="28354CA5" w14:textId="77777777">
            <w:pPr>
              <w:spacing w:after="160" w:line="259" w:lineRule="auto"/>
              <w:rPr>
                <w:b/>
                <w:color w:val="000000"/>
                <w:sz w:val="22"/>
                <w:szCs w:val="22"/>
              </w:rPr>
            </w:pPr>
          </w:p>
        </w:tc>
        <w:tc>
          <w:tcPr>
            <w:tcW w:w="372" w:type="dxa"/>
          </w:tcPr>
          <w:p w:rsidRPr="002E2175" w:rsidR="00ED2EFE" w:rsidP="003C6509" w:rsidRDefault="00ED2EFE" w14:paraId="1FCA0E5D" w14:textId="77777777">
            <w:pPr>
              <w:spacing w:after="160" w:line="259" w:lineRule="auto"/>
              <w:rPr>
                <w:b/>
                <w:color w:val="000000"/>
                <w:sz w:val="22"/>
                <w:szCs w:val="22"/>
              </w:rPr>
            </w:pPr>
          </w:p>
        </w:tc>
        <w:tc>
          <w:tcPr>
            <w:tcW w:w="319" w:type="dxa"/>
          </w:tcPr>
          <w:p w:rsidRPr="002E2175" w:rsidR="00ED2EFE" w:rsidP="003C6509" w:rsidRDefault="00ED2EFE" w14:paraId="2595D702" w14:textId="77777777">
            <w:pPr>
              <w:spacing w:after="160" w:line="259" w:lineRule="auto"/>
              <w:rPr>
                <w:b/>
                <w:color w:val="000000"/>
                <w:sz w:val="22"/>
                <w:szCs w:val="22"/>
              </w:rPr>
            </w:pPr>
          </w:p>
        </w:tc>
        <w:tc>
          <w:tcPr>
            <w:tcW w:w="360" w:type="dxa"/>
          </w:tcPr>
          <w:p w:rsidRPr="002E2175" w:rsidR="00ED2EFE" w:rsidP="003C6509" w:rsidRDefault="00ED2EFE" w14:paraId="00663DAC" w14:textId="77777777">
            <w:pPr>
              <w:spacing w:after="160" w:line="259" w:lineRule="auto"/>
              <w:rPr>
                <w:b/>
                <w:color w:val="000000"/>
                <w:sz w:val="22"/>
                <w:szCs w:val="22"/>
              </w:rPr>
            </w:pPr>
          </w:p>
        </w:tc>
        <w:tc>
          <w:tcPr>
            <w:tcW w:w="415" w:type="dxa"/>
          </w:tcPr>
          <w:p w:rsidRPr="002E2175" w:rsidR="00ED2EFE" w:rsidP="003C6509" w:rsidRDefault="00ED2EFE" w14:paraId="6D58B012" w14:textId="77777777">
            <w:pPr>
              <w:spacing w:after="160" w:line="259" w:lineRule="auto"/>
              <w:rPr>
                <w:b/>
                <w:color w:val="000000"/>
                <w:sz w:val="22"/>
                <w:szCs w:val="22"/>
              </w:rPr>
            </w:pPr>
          </w:p>
        </w:tc>
        <w:tc>
          <w:tcPr>
            <w:tcW w:w="415" w:type="dxa"/>
          </w:tcPr>
          <w:p w:rsidRPr="002E2175" w:rsidR="00ED2EFE" w:rsidP="003C6509" w:rsidRDefault="00ED2EFE" w14:paraId="7E679268" w14:textId="77777777">
            <w:pPr>
              <w:spacing w:after="160" w:line="259" w:lineRule="auto"/>
              <w:rPr>
                <w:b/>
                <w:color w:val="000000"/>
                <w:sz w:val="22"/>
                <w:szCs w:val="22"/>
              </w:rPr>
            </w:pPr>
          </w:p>
        </w:tc>
        <w:tc>
          <w:tcPr>
            <w:tcW w:w="415" w:type="dxa"/>
          </w:tcPr>
          <w:p w:rsidRPr="002E2175" w:rsidR="00ED2EFE" w:rsidP="003C6509" w:rsidRDefault="00ED2EFE" w14:paraId="66688F59" w14:textId="77777777">
            <w:pPr>
              <w:spacing w:after="160" w:line="259" w:lineRule="auto"/>
              <w:rPr>
                <w:b/>
                <w:color w:val="000000"/>
                <w:sz w:val="22"/>
                <w:szCs w:val="22"/>
              </w:rPr>
            </w:pPr>
          </w:p>
        </w:tc>
      </w:tr>
      <w:tr w:rsidRPr="002E2175" w:rsidR="00ED2EFE" w:rsidTr="003C6509" w14:paraId="3E0D2704" w14:textId="77777777">
        <w:tc>
          <w:tcPr>
            <w:tcW w:w="4049" w:type="dxa"/>
          </w:tcPr>
          <w:p w:rsidRPr="002E2175" w:rsidR="00ED2EFE" w:rsidP="003C6509" w:rsidRDefault="00ED2EFE" w14:paraId="240E41E1" w14:textId="77777777">
            <w:pPr>
              <w:spacing w:after="160" w:line="259" w:lineRule="auto"/>
              <w:rPr>
                <w:bCs/>
                <w:color w:val="000000"/>
                <w:sz w:val="22"/>
                <w:szCs w:val="22"/>
              </w:rPr>
            </w:pPr>
            <w:proofErr w:type="spellStart"/>
            <w:r w:rsidRPr="002E2175">
              <w:rPr>
                <w:bCs/>
                <w:color w:val="000000"/>
                <w:sz w:val="22"/>
                <w:szCs w:val="22"/>
              </w:rPr>
              <w:t>Actividad</w:t>
            </w:r>
            <w:proofErr w:type="spellEnd"/>
            <w:r w:rsidRPr="002E2175">
              <w:rPr>
                <w:bCs/>
                <w:color w:val="000000"/>
                <w:sz w:val="22"/>
                <w:szCs w:val="22"/>
              </w:rPr>
              <w:t xml:space="preserve"> 3.2</w:t>
            </w:r>
          </w:p>
        </w:tc>
        <w:tc>
          <w:tcPr>
            <w:tcW w:w="364" w:type="dxa"/>
          </w:tcPr>
          <w:p w:rsidRPr="002E2175" w:rsidR="00ED2EFE" w:rsidP="003C6509" w:rsidRDefault="00ED2EFE" w14:paraId="52021866" w14:textId="77777777">
            <w:pPr>
              <w:spacing w:after="160" w:line="259" w:lineRule="auto"/>
              <w:rPr>
                <w:b/>
                <w:color w:val="000000"/>
                <w:sz w:val="22"/>
                <w:szCs w:val="22"/>
              </w:rPr>
            </w:pPr>
          </w:p>
        </w:tc>
        <w:tc>
          <w:tcPr>
            <w:tcW w:w="358" w:type="dxa"/>
          </w:tcPr>
          <w:p w:rsidRPr="002E2175" w:rsidR="00ED2EFE" w:rsidP="003C6509" w:rsidRDefault="00ED2EFE" w14:paraId="356EDBB8" w14:textId="77777777">
            <w:pPr>
              <w:spacing w:after="160" w:line="259" w:lineRule="auto"/>
              <w:rPr>
                <w:b/>
                <w:color w:val="000000"/>
                <w:sz w:val="22"/>
                <w:szCs w:val="22"/>
              </w:rPr>
            </w:pPr>
          </w:p>
        </w:tc>
        <w:tc>
          <w:tcPr>
            <w:tcW w:w="319" w:type="dxa"/>
          </w:tcPr>
          <w:p w:rsidRPr="002E2175" w:rsidR="00ED2EFE" w:rsidP="003C6509" w:rsidRDefault="00ED2EFE" w14:paraId="78EFF370" w14:textId="77777777">
            <w:pPr>
              <w:spacing w:after="160" w:line="259" w:lineRule="auto"/>
              <w:rPr>
                <w:b/>
                <w:color w:val="000000"/>
                <w:sz w:val="22"/>
                <w:szCs w:val="22"/>
              </w:rPr>
            </w:pPr>
          </w:p>
        </w:tc>
        <w:tc>
          <w:tcPr>
            <w:tcW w:w="377" w:type="dxa"/>
          </w:tcPr>
          <w:p w:rsidRPr="002E2175" w:rsidR="00ED2EFE" w:rsidP="003C6509" w:rsidRDefault="00ED2EFE" w14:paraId="285B0879" w14:textId="77777777">
            <w:pPr>
              <w:spacing w:after="160" w:line="259" w:lineRule="auto"/>
              <w:rPr>
                <w:b/>
                <w:color w:val="000000"/>
                <w:sz w:val="22"/>
                <w:szCs w:val="22"/>
              </w:rPr>
            </w:pPr>
          </w:p>
        </w:tc>
        <w:tc>
          <w:tcPr>
            <w:tcW w:w="372" w:type="dxa"/>
          </w:tcPr>
          <w:p w:rsidRPr="002E2175" w:rsidR="00ED2EFE" w:rsidP="003C6509" w:rsidRDefault="00ED2EFE" w14:paraId="4760DC4E" w14:textId="77777777">
            <w:pPr>
              <w:spacing w:after="160" w:line="259" w:lineRule="auto"/>
              <w:rPr>
                <w:b/>
                <w:color w:val="000000"/>
                <w:sz w:val="22"/>
                <w:szCs w:val="22"/>
              </w:rPr>
            </w:pPr>
          </w:p>
        </w:tc>
        <w:tc>
          <w:tcPr>
            <w:tcW w:w="357" w:type="dxa"/>
          </w:tcPr>
          <w:p w:rsidRPr="002E2175" w:rsidR="00ED2EFE" w:rsidP="003C6509" w:rsidRDefault="00ED2EFE" w14:paraId="69F067B6" w14:textId="77777777">
            <w:pPr>
              <w:spacing w:after="160" w:line="259" w:lineRule="auto"/>
              <w:rPr>
                <w:b/>
                <w:color w:val="000000"/>
                <w:sz w:val="22"/>
                <w:szCs w:val="22"/>
              </w:rPr>
            </w:pPr>
          </w:p>
        </w:tc>
        <w:tc>
          <w:tcPr>
            <w:tcW w:w="372" w:type="dxa"/>
          </w:tcPr>
          <w:p w:rsidRPr="002E2175" w:rsidR="00ED2EFE" w:rsidP="003C6509" w:rsidRDefault="00ED2EFE" w14:paraId="46C7A6FB" w14:textId="77777777">
            <w:pPr>
              <w:spacing w:after="160" w:line="259" w:lineRule="auto"/>
              <w:rPr>
                <w:b/>
                <w:color w:val="000000"/>
                <w:sz w:val="22"/>
                <w:szCs w:val="22"/>
              </w:rPr>
            </w:pPr>
          </w:p>
        </w:tc>
        <w:tc>
          <w:tcPr>
            <w:tcW w:w="319" w:type="dxa"/>
          </w:tcPr>
          <w:p w:rsidRPr="002E2175" w:rsidR="00ED2EFE" w:rsidP="003C6509" w:rsidRDefault="00ED2EFE" w14:paraId="745DBA4E" w14:textId="77777777">
            <w:pPr>
              <w:spacing w:after="160" w:line="259" w:lineRule="auto"/>
              <w:rPr>
                <w:b/>
                <w:color w:val="000000"/>
                <w:sz w:val="22"/>
                <w:szCs w:val="22"/>
              </w:rPr>
            </w:pPr>
          </w:p>
        </w:tc>
        <w:tc>
          <w:tcPr>
            <w:tcW w:w="381" w:type="dxa"/>
          </w:tcPr>
          <w:p w:rsidRPr="002E2175" w:rsidR="00ED2EFE" w:rsidP="003C6509" w:rsidRDefault="00ED2EFE" w14:paraId="4AC13B58" w14:textId="77777777">
            <w:pPr>
              <w:spacing w:after="160" w:line="259" w:lineRule="auto"/>
              <w:rPr>
                <w:b/>
                <w:color w:val="000000"/>
                <w:sz w:val="22"/>
                <w:szCs w:val="22"/>
              </w:rPr>
            </w:pPr>
          </w:p>
        </w:tc>
        <w:tc>
          <w:tcPr>
            <w:tcW w:w="415" w:type="dxa"/>
          </w:tcPr>
          <w:p w:rsidRPr="002E2175" w:rsidR="00ED2EFE" w:rsidP="003C6509" w:rsidRDefault="00ED2EFE" w14:paraId="720E864B" w14:textId="77777777">
            <w:pPr>
              <w:spacing w:after="160" w:line="259" w:lineRule="auto"/>
              <w:rPr>
                <w:b/>
                <w:color w:val="000000"/>
                <w:sz w:val="22"/>
                <w:szCs w:val="22"/>
              </w:rPr>
            </w:pPr>
          </w:p>
        </w:tc>
        <w:tc>
          <w:tcPr>
            <w:tcW w:w="415" w:type="dxa"/>
          </w:tcPr>
          <w:p w:rsidRPr="002E2175" w:rsidR="00ED2EFE" w:rsidP="003C6509" w:rsidRDefault="00ED2EFE" w14:paraId="3242D798" w14:textId="77777777">
            <w:pPr>
              <w:spacing w:after="160" w:line="259" w:lineRule="auto"/>
              <w:rPr>
                <w:b/>
                <w:color w:val="000000"/>
                <w:sz w:val="22"/>
                <w:szCs w:val="22"/>
              </w:rPr>
            </w:pPr>
          </w:p>
        </w:tc>
        <w:tc>
          <w:tcPr>
            <w:tcW w:w="415" w:type="dxa"/>
          </w:tcPr>
          <w:p w:rsidRPr="002E2175" w:rsidR="00ED2EFE" w:rsidP="003C6509" w:rsidRDefault="00ED2EFE" w14:paraId="4955AEDF" w14:textId="77777777">
            <w:pPr>
              <w:spacing w:after="160" w:line="259" w:lineRule="auto"/>
              <w:rPr>
                <w:b/>
                <w:color w:val="000000"/>
                <w:sz w:val="22"/>
                <w:szCs w:val="22"/>
              </w:rPr>
            </w:pPr>
          </w:p>
        </w:tc>
        <w:tc>
          <w:tcPr>
            <w:tcW w:w="364" w:type="dxa"/>
          </w:tcPr>
          <w:p w:rsidRPr="002E2175" w:rsidR="00ED2EFE" w:rsidP="003C6509" w:rsidRDefault="00ED2EFE" w14:paraId="772273E1" w14:textId="77777777">
            <w:pPr>
              <w:spacing w:after="160" w:line="259" w:lineRule="auto"/>
              <w:rPr>
                <w:b/>
                <w:color w:val="000000"/>
                <w:sz w:val="22"/>
                <w:szCs w:val="22"/>
              </w:rPr>
            </w:pPr>
          </w:p>
        </w:tc>
        <w:tc>
          <w:tcPr>
            <w:tcW w:w="359" w:type="dxa"/>
          </w:tcPr>
          <w:p w:rsidRPr="002E2175" w:rsidR="00ED2EFE" w:rsidP="003C6509" w:rsidRDefault="00ED2EFE" w14:paraId="7FC47AE4" w14:textId="77777777">
            <w:pPr>
              <w:spacing w:after="160" w:line="259" w:lineRule="auto"/>
              <w:rPr>
                <w:b/>
                <w:color w:val="000000"/>
                <w:sz w:val="22"/>
                <w:szCs w:val="22"/>
              </w:rPr>
            </w:pPr>
          </w:p>
        </w:tc>
        <w:tc>
          <w:tcPr>
            <w:tcW w:w="325" w:type="dxa"/>
          </w:tcPr>
          <w:p w:rsidRPr="002E2175" w:rsidR="00ED2EFE" w:rsidP="003C6509" w:rsidRDefault="00ED2EFE" w14:paraId="2FAB7C48" w14:textId="77777777">
            <w:pPr>
              <w:spacing w:after="160" w:line="259" w:lineRule="auto"/>
              <w:rPr>
                <w:b/>
                <w:color w:val="000000"/>
                <w:sz w:val="22"/>
                <w:szCs w:val="22"/>
              </w:rPr>
            </w:pPr>
          </w:p>
        </w:tc>
        <w:tc>
          <w:tcPr>
            <w:tcW w:w="364" w:type="dxa"/>
          </w:tcPr>
          <w:p w:rsidRPr="002E2175" w:rsidR="00ED2EFE" w:rsidP="003C6509" w:rsidRDefault="00ED2EFE" w14:paraId="60CBAEF2" w14:textId="77777777">
            <w:pPr>
              <w:spacing w:after="160" w:line="259" w:lineRule="auto"/>
              <w:rPr>
                <w:b/>
                <w:color w:val="000000"/>
                <w:sz w:val="22"/>
                <w:szCs w:val="22"/>
              </w:rPr>
            </w:pPr>
          </w:p>
        </w:tc>
        <w:tc>
          <w:tcPr>
            <w:tcW w:w="372" w:type="dxa"/>
          </w:tcPr>
          <w:p w:rsidRPr="002E2175" w:rsidR="00ED2EFE" w:rsidP="003C6509" w:rsidRDefault="00ED2EFE" w14:paraId="01035D20" w14:textId="77777777">
            <w:pPr>
              <w:spacing w:after="160" w:line="259" w:lineRule="auto"/>
              <w:rPr>
                <w:b/>
                <w:color w:val="000000"/>
                <w:sz w:val="22"/>
                <w:szCs w:val="22"/>
              </w:rPr>
            </w:pPr>
          </w:p>
        </w:tc>
        <w:tc>
          <w:tcPr>
            <w:tcW w:w="357" w:type="dxa"/>
          </w:tcPr>
          <w:p w:rsidRPr="002E2175" w:rsidR="00ED2EFE" w:rsidP="003C6509" w:rsidRDefault="00ED2EFE" w14:paraId="7918349E" w14:textId="77777777">
            <w:pPr>
              <w:spacing w:after="160" w:line="259" w:lineRule="auto"/>
              <w:rPr>
                <w:b/>
                <w:color w:val="000000"/>
                <w:sz w:val="22"/>
                <w:szCs w:val="22"/>
              </w:rPr>
            </w:pPr>
          </w:p>
        </w:tc>
        <w:tc>
          <w:tcPr>
            <w:tcW w:w="372" w:type="dxa"/>
          </w:tcPr>
          <w:p w:rsidRPr="002E2175" w:rsidR="00ED2EFE" w:rsidP="003C6509" w:rsidRDefault="00ED2EFE" w14:paraId="30A780BF" w14:textId="77777777">
            <w:pPr>
              <w:spacing w:after="160" w:line="259" w:lineRule="auto"/>
              <w:rPr>
                <w:b/>
                <w:color w:val="000000"/>
                <w:sz w:val="22"/>
                <w:szCs w:val="22"/>
              </w:rPr>
            </w:pPr>
          </w:p>
        </w:tc>
        <w:tc>
          <w:tcPr>
            <w:tcW w:w="319" w:type="dxa"/>
          </w:tcPr>
          <w:p w:rsidRPr="002E2175" w:rsidR="00ED2EFE" w:rsidP="003C6509" w:rsidRDefault="00ED2EFE" w14:paraId="2502DB42" w14:textId="77777777">
            <w:pPr>
              <w:spacing w:after="160" w:line="259" w:lineRule="auto"/>
              <w:rPr>
                <w:b/>
                <w:color w:val="000000"/>
                <w:sz w:val="22"/>
                <w:szCs w:val="22"/>
              </w:rPr>
            </w:pPr>
          </w:p>
        </w:tc>
        <w:tc>
          <w:tcPr>
            <w:tcW w:w="360" w:type="dxa"/>
          </w:tcPr>
          <w:p w:rsidRPr="002E2175" w:rsidR="00ED2EFE" w:rsidP="003C6509" w:rsidRDefault="00ED2EFE" w14:paraId="79A22B78" w14:textId="77777777">
            <w:pPr>
              <w:spacing w:after="160" w:line="259" w:lineRule="auto"/>
              <w:rPr>
                <w:b/>
                <w:color w:val="000000"/>
                <w:sz w:val="22"/>
                <w:szCs w:val="22"/>
              </w:rPr>
            </w:pPr>
          </w:p>
        </w:tc>
        <w:tc>
          <w:tcPr>
            <w:tcW w:w="415" w:type="dxa"/>
          </w:tcPr>
          <w:p w:rsidRPr="002E2175" w:rsidR="00ED2EFE" w:rsidP="003C6509" w:rsidRDefault="00ED2EFE" w14:paraId="5D6A9925" w14:textId="77777777">
            <w:pPr>
              <w:spacing w:after="160" w:line="259" w:lineRule="auto"/>
              <w:rPr>
                <w:b/>
                <w:color w:val="000000"/>
                <w:sz w:val="22"/>
                <w:szCs w:val="22"/>
              </w:rPr>
            </w:pPr>
          </w:p>
        </w:tc>
        <w:tc>
          <w:tcPr>
            <w:tcW w:w="415" w:type="dxa"/>
          </w:tcPr>
          <w:p w:rsidRPr="002E2175" w:rsidR="00ED2EFE" w:rsidP="003C6509" w:rsidRDefault="00ED2EFE" w14:paraId="5D8218B3" w14:textId="77777777">
            <w:pPr>
              <w:spacing w:after="160" w:line="259" w:lineRule="auto"/>
              <w:rPr>
                <w:b/>
                <w:color w:val="000000"/>
                <w:sz w:val="22"/>
                <w:szCs w:val="22"/>
              </w:rPr>
            </w:pPr>
          </w:p>
        </w:tc>
        <w:tc>
          <w:tcPr>
            <w:tcW w:w="415" w:type="dxa"/>
          </w:tcPr>
          <w:p w:rsidRPr="002E2175" w:rsidR="00ED2EFE" w:rsidP="003C6509" w:rsidRDefault="00ED2EFE" w14:paraId="62FA7952" w14:textId="77777777">
            <w:pPr>
              <w:spacing w:after="160" w:line="259" w:lineRule="auto"/>
              <w:rPr>
                <w:b/>
                <w:color w:val="000000"/>
                <w:sz w:val="22"/>
                <w:szCs w:val="22"/>
              </w:rPr>
            </w:pPr>
          </w:p>
        </w:tc>
      </w:tr>
    </w:tbl>
    <w:p w:rsidRPr="002E2175" w:rsidR="00ED2EFE" w:rsidP="00ED2EFE" w:rsidRDefault="00ED2EFE" w14:paraId="199E9155" w14:textId="77777777">
      <w:pPr>
        <w:rPr>
          <w:sz w:val="22"/>
          <w:szCs w:val="22"/>
        </w:rPr>
        <w:sectPr w:rsidRPr="002E2175" w:rsidR="00ED2EFE" w:rsidSect="00E73825">
          <w:headerReference w:type="default" r:id="rId11"/>
          <w:pgSz w:w="15840" w:h="12240" w:orient="landscape"/>
          <w:pgMar w:top="1440" w:right="1440" w:bottom="1440" w:left="1440" w:header="720" w:footer="720" w:gutter="0"/>
          <w:cols w:space="720"/>
          <w:docGrid w:linePitch="360"/>
        </w:sectPr>
      </w:pPr>
    </w:p>
    <w:p w:rsidRPr="00ED2EFE" w:rsidR="00ED2EFE" w:rsidP="00ED2EFE" w:rsidRDefault="00ED2EFE" w14:paraId="733A2B4A" w14:textId="77777777">
      <w:pPr>
        <w:widowControl/>
        <w:numPr>
          <w:ilvl w:val="0"/>
          <w:numId w:val="11"/>
        </w:numPr>
        <w:spacing w:after="160" w:line="259" w:lineRule="auto"/>
        <w:contextualSpacing/>
        <w:rPr>
          <w:b/>
          <w:bCs/>
          <w:sz w:val="22"/>
          <w:szCs w:val="22"/>
          <w:lang w:val="es-PE"/>
        </w:rPr>
      </w:pPr>
      <w:r w:rsidRPr="00ED2EFE">
        <w:rPr>
          <w:b/>
          <w:bCs/>
          <w:sz w:val="22"/>
          <w:szCs w:val="22"/>
          <w:lang w:val="es-PE"/>
        </w:rPr>
        <w:lastRenderedPageBreak/>
        <w:t>Estrategia de participación y coordinación (1 página)</w:t>
      </w:r>
    </w:p>
    <w:p w:rsidRPr="00ED2EFE" w:rsidR="00ED2EFE" w:rsidP="00ED2EFE" w:rsidRDefault="00ED2EFE" w14:paraId="199BA5AE" w14:textId="77777777">
      <w:pPr>
        <w:widowControl/>
        <w:spacing w:after="160" w:line="259" w:lineRule="auto"/>
        <w:ind w:left="1080"/>
        <w:contextualSpacing/>
        <w:rPr>
          <w:b/>
          <w:bCs/>
          <w:sz w:val="22"/>
          <w:szCs w:val="22"/>
          <w:lang w:val="es-PE"/>
        </w:rPr>
      </w:pPr>
    </w:p>
    <w:p w:rsidRPr="002E2175" w:rsidR="00ED2EFE" w:rsidP="00ED2EFE" w:rsidRDefault="00ED2EFE" w14:paraId="032FB7FE" w14:textId="77777777">
      <w:pPr>
        <w:widowControl/>
        <w:jc w:val="both"/>
        <w:rPr>
          <w:color w:val="000000"/>
          <w:sz w:val="22"/>
          <w:szCs w:val="22"/>
        </w:rPr>
      </w:pPr>
      <w:r w:rsidRPr="00ED2EFE">
        <w:rPr>
          <w:color w:val="000000"/>
          <w:sz w:val="22"/>
          <w:szCs w:val="22"/>
          <w:lang w:val="es-PE"/>
        </w:rPr>
        <w:t xml:space="preserve">Describa su estrategia para la participación de las partes interesadas locales clave y cómo este trabajo se vinculará con las políticas, los programas o las asociaciones actuales en el contexto nacional, regional y local. </w:t>
      </w:r>
      <w:proofErr w:type="spellStart"/>
      <w:r w:rsidRPr="002E2175">
        <w:rPr>
          <w:color w:val="000000"/>
          <w:sz w:val="22"/>
          <w:szCs w:val="22"/>
        </w:rPr>
        <w:t>Discutir</w:t>
      </w:r>
      <w:proofErr w:type="spellEnd"/>
      <w:r w:rsidRPr="002E2175">
        <w:rPr>
          <w:color w:val="000000"/>
          <w:sz w:val="22"/>
          <w:szCs w:val="22"/>
        </w:rPr>
        <w:t xml:space="preserve"> </w:t>
      </w:r>
      <w:proofErr w:type="spellStart"/>
      <w:r w:rsidRPr="002E2175">
        <w:rPr>
          <w:color w:val="000000"/>
          <w:sz w:val="22"/>
          <w:szCs w:val="22"/>
        </w:rPr>
        <w:t>específicamente</w:t>
      </w:r>
      <w:proofErr w:type="spellEnd"/>
      <w:r w:rsidRPr="002E2175">
        <w:rPr>
          <w:color w:val="000000"/>
          <w:sz w:val="22"/>
          <w:szCs w:val="22"/>
        </w:rPr>
        <w:t>:</w:t>
      </w:r>
    </w:p>
    <w:p w:rsidRPr="00ED2EFE" w:rsidR="00ED2EFE" w:rsidP="00ED2EFE" w:rsidRDefault="00ED2EFE" w14:paraId="58B22C17" w14:textId="165288C3">
      <w:pPr>
        <w:widowControl/>
        <w:numPr>
          <w:ilvl w:val="0"/>
          <w:numId w:val="9"/>
        </w:numPr>
        <w:contextualSpacing/>
        <w:jc w:val="both"/>
        <w:rPr>
          <w:color w:val="000000"/>
          <w:sz w:val="22"/>
          <w:szCs w:val="22"/>
          <w:lang w:val="es-PE"/>
        </w:rPr>
      </w:pPr>
      <w:r w:rsidRPr="00ED2EFE">
        <w:rPr>
          <w:color w:val="000000" w:themeColor="text1"/>
          <w:sz w:val="22"/>
          <w:szCs w:val="22"/>
          <w:lang w:val="es-PE"/>
        </w:rPr>
        <w:t xml:space="preserve">Cómo las comunidades y los funcionarios y ministerios del gobierno local participarán y recibirán apoyo a través de la subvención, y específicamente cómo las actividades de la subvención apoyarán los planes </w:t>
      </w:r>
      <w:r w:rsidR="00EB6864">
        <w:rPr>
          <w:color w:val="000000" w:themeColor="text1"/>
          <w:sz w:val="22"/>
          <w:szCs w:val="22"/>
          <w:lang w:val="es-PE"/>
        </w:rPr>
        <w:t>GRS</w:t>
      </w:r>
      <w:r w:rsidRPr="00ED2EFE">
        <w:rPr>
          <w:color w:val="000000" w:themeColor="text1"/>
          <w:sz w:val="22"/>
          <w:szCs w:val="22"/>
          <w:lang w:val="es-PE"/>
        </w:rPr>
        <w:t xml:space="preserve"> del gobierno local existentes o futuros;</w:t>
      </w:r>
    </w:p>
    <w:p w:rsidRPr="00ED2EFE" w:rsidR="00ED2EFE" w:rsidP="00ED2EFE" w:rsidRDefault="00ED2EFE" w14:paraId="46525DA0" w14:textId="77777777">
      <w:pPr>
        <w:widowControl/>
        <w:numPr>
          <w:ilvl w:val="0"/>
          <w:numId w:val="9"/>
        </w:numPr>
        <w:contextualSpacing/>
        <w:jc w:val="both"/>
        <w:rPr>
          <w:color w:val="000000"/>
          <w:sz w:val="22"/>
          <w:szCs w:val="22"/>
          <w:lang w:val="es-PE"/>
        </w:rPr>
      </w:pPr>
      <w:r w:rsidRPr="00ED2EFE">
        <w:rPr>
          <w:color w:val="000000" w:themeColor="text1"/>
          <w:sz w:val="22"/>
          <w:szCs w:val="22"/>
          <w:lang w:val="es-PE"/>
        </w:rPr>
        <w:t>Cualquier colaboración con el sector privado y otras ONG; y</w:t>
      </w:r>
    </w:p>
    <w:p w:rsidRPr="00ED2EFE" w:rsidR="00ED2EFE" w:rsidP="00ED2EFE" w:rsidRDefault="00ED2EFE" w14:paraId="60DEA9DA" w14:textId="77777777">
      <w:pPr>
        <w:widowControl/>
        <w:numPr>
          <w:ilvl w:val="0"/>
          <w:numId w:val="9"/>
        </w:numPr>
        <w:contextualSpacing/>
        <w:jc w:val="both"/>
        <w:rPr>
          <w:color w:val="000000"/>
          <w:sz w:val="22"/>
          <w:szCs w:val="22"/>
          <w:lang w:val="es-PE"/>
        </w:rPr>
      </w:pPr>
      <w:r w:rsidRPr="00ED2EFE">
        <w:rPr>
          <w:color w:val="000000"/>
          <w:sz w:val="22"/>
          <w:szCs w:val="22"/>
          <w:lang w:val="es-PE"/>
        </w:rPr>
        <w:t>Cómo las diferentes poblaciones (hombres y mujeres, diferentes clases étnicas, sociales o económicas) y las poblaciones específicamente vulnerables se involucrarán y participarán en la subvención, cuando corresponda.</w:t>
      </w:r>
    </w:p>
    <w:p w:rsidRPr="00ED2EFE" w:rsidR="00ED2EFE" w:rsidP="00ED2EFE" w:rsidRDefault="00ED2EFE" w14:paraId="5926EB28" w14:textId="77777777">
      <w:pPr>
        <w:widowControl/>
        <w:rPr>
          <w:color w:val="000000"/>
          <w:sz w:val="22"/>
          <w:szCs w:val="22"/>
          <w:lang w:val="es-PE"/>
        </w:rPr>
      </w:pPr>
    </w:p>
    <w:p w:rsidR="00ED2EFE" w:rsidP="00ED2EFE" w:rsidRDefault="00ED2EFE" w14:paraId="45184B00" w14:textId="77777777">
      <w:pPr>
        <w:widowControl/>
        <w:numPr>
          <w:ilvl w:val="0"/>
          <w:numId w:val="11"/>
        </w:numPr>
        <w:spacing w:after="160" w:line="259" w:lineRule="auto"/>
        <w:contextualSpacing/>
        <w:rPr>
          <w:b/>
          <w:bCs/>
          <w:sz w:val="24"/>
          <w:szCs w:val="24"/>
        </w:rPr>
      </w:pPr>
      <w:proofErr w:type="spellStart"/>
      <w:r w:rsidRPr="002E2175">
        <w:rPr>
          <w:b/>
          <w:bCs/>
          <w:sz w:val="24"/>
          <w:szCs w:val="24"/>
        </w:rPr>
        <w:t>Estrategia</w:t>
      </w:r>
      <w:proofErr w:type="spellEnd"/>
      <w:r w:rsidRPr="002E2175">
        <w:rPr>
          <w:b/>
          <w:bCs/>
          <w:sz w:val="24"/>
          <w:szCs w:val="24"/>
        </w:rPr>
        <w:t xml:space="preserve"> de </w:t>
      </w:r>
      <w:proofErr w:type="spellStart"/>
      <w:r w:rsidRPr="002E2175">
        <w:rPr>
          <w:b/>
          <w:bCs/>
          <w:sz w:val="24"/>
          <w:szCs w:val="24"/>
        </w:rPr>
        <w:t>Sostenibilidad</w:t>
      </w:r>
      <w:proofErr w:type="spellEnd"/>
      <w:r w:rsidRPr="002E2175">
        <w:rPr>
          <w:b/>
          <w:bCs/>
          <w:sz w:val="24"/>
          <w:szCs w:val="24"/>
        </w:rPr>
        <w:t xml:space="preserve"> (1 </w:t>
      </w:r>
      <w:proofErr w:type="spellStart"/>
      <w:r w:rsidRPr="002E2175">
        <w:rPr>
          <w:b/>
          <w:bCs/>
          <w:sz w:val="24"/>
          <w:szCs w:val="24"/>
        </w:rPr>
        <w:t>página</w:t>
      </w:r>
      <w:proofErr w:type="spellEnd"/>
      <w:r w:rsidRPr="002E2175">
        <w:rPr>
          <w:b/>
          <w:bCs/>
          <w:sz w:val="24"/>
          <w:szCs w:val="24"/>
        </w:rPr>
        <w:t>)</w:t>
      </w:r>
    </w:p>
    <w:p w:rsidRPr="002E2175" w:rsidR="00ED2EFE" w:rsidP="00ED2EFE" w:rsidRDefault="00ED2EFE" w14:paraId="5002274D" w14:textId="77777777">
      <w:pPr>
        <w:widowControl/>
        <w:spacing w:after="160" w:line="259" w:lineRule="auto"/>
        <w:ind w:left="1080"/>
        <w:contextualSpacing/>
        <w:rPr>
          <w:b/>
          <w:bCs/>
          <w:sz w:val="24"/>
          <w:szCs w:val="24"/>
        </w:rPr>
      </w:pPr>
    </w:p>
    <w:p w:rsidRPr="00ED2EFE" w:rsidR="00ED2EFE" w:rsidP="00ED2EFE" w:rsidRDefault="00ED2EFE" w14:paraId="7DAA88D0" w14:textId="77777777">
      <w:pPr>
        <w:widowControl/>
        <w:jc w:val="both"/>
        <w:rPr>
          <w:color w:val="000000"/>
          <w:sz w:val="22"/>
          <w:szCs w:val="22"/>
          <w:lang w:val="es-PE"/>
        </w:rPr>
      </w:pPr>
      <w:r w:rsidRPr="00ED2EFE">
        <w:rPr>
          <w:color w:val="000000" w:themeColor="text1"/>
          <w:sz w:val="22"/>
          <w:szCs w:val="22"/>
          <w:lang w:val="es-PE"/>
        </w:rPr>
        <w:t>Mientras CCBO busca probar 'pruebas de concepto' que se pueden escalar o replicar para lograr un impacto mucho mayor y sostenerse más allá de la vida de CCBO para abordar el problema global de los plásticos, describa lo que significa la sostenibilidad para su organización (es decir, modelo comercial financieramente viable, continuación de actividades, cambio de comportamiento sostenido, inclusión sistémica de mujeres, etc.) y cómo se medirá la sostenibilidad del proyecto de subvención y cómo contribuirá al cambio sistemático del problema o desafíos previamente identificados y apoyará la Teoría del Cambio. Para proyectos centrados en la investigación o la política: cómo se compartirán los hallazgos con las partes interesadas clave para garantizar la aceptación y el uso de los hallazgos o la influencia en la política; para proyectos con participación del sector privado: cómo se construirán o establecerán los mercados existentes; para proyectos cuyas actividades deben continuar: cómo se financiarán las actividades después de que finalice la subvención (ya sea por la organización solicitante u otras partes interesadas). Para proyectos cuyos comportamientos deben ser sostenidos: cómo la investigación y las actividades reforzarán el cambio social y de comportamiento que es sostenible. Describa cómo imagina que su organización, el gobierno local y otras organizaciones y gobiernos en Perú y a nivel mundial escalarán, replicarán y mantendrán su prueba de concepto (si es exitosa).</w:t>
      </w:r>
    </w:p>
    <w:p w:rsidRPr="00ED2EFE" w:rsidR="00ED2EFE" w:rsidP="00ED2EFE" w:rsidRDefault="00ED2EFE" w14:paraId="124F9D95" w14:textId="77777777">
      <w:pPr>
        <w:rPr>
          <w:sz w:val="22"/>
          <w:szCs w:val="22"/>
          <w:lang w:val="es-PE"/>
        </w:rPr>
      </w:pPr>
    </w:p>
    <w:p w:rsidR="00ED2EFE" w:rsidP="00ED2EFE" w:rsidRDefault="00ED2EFE" w14:paraId="135D2716" w14:textId="77777777">
      <w:pPr>
        <w:numPr>
          <w:ilvl w:val="0"/>
          <w:numId w:val="11"/>
        </w:numPr>
        <w:contextualSpacing/>
        <w:rPr>
          <w:b/>
          <w:bCs/>
          <w:sz w:val="24"/>
          <w:szCs w:val="24"/>
        </w:rPr>
      </w:pPr>
      <w:r w:rsidRPr="00ED2EFE">
        <w:rPr>
          <w:b/>
          <w:bCs/>
          <w:sz w:val="22"/>
          <w:szCs w:val="22"/>
          <w:lang w:val="es-PE"/>
        </w:rPr>
        <w:t xml:space="preserve"> </w:t>
      </w:r>
      <w:proofErr w:type="spellStart"/>
      <w:r w:rsidRPr="002E2175">
        <w:rPr>
          <w:b/>
          <w:bCs/>
          <w:sz w:val="24"/>
          <w:szCs w:val="24"/>
        </w:rPr>
        <w:t>Supuestos</w:t>
      </w:r>
      <w:proofErr w:type="spellEnd"/>
      <w:r w:rsidRPr="002E2175">
        <w:rPr>
          <w:b/>
          <w:bCs/>
          <w:sz w:val="24"/>
          <w:szCs w:val="24"/>
        </w:rPr>
        <w:t xml:space="preserve"> y </w:t>
      </w:r>
      <w:proofErr w:type="spellStart"/>
      <w:r w:rsidRPr="002E2175">
        <w:rPr>
          <w:b/>
          <w:bCs/>
          <w:sz w:val="24"/>
          <w:szCs w:val="24"/>
        </w:rPr>
        <w:t>riesgos</w:t>
      </w:r>
      <w:proofErr w:type="spellEnd"/>
      <w:r w:rsidRPr="002E2175">
        <w:rPr>
          <w:b/>
          <w:bCs/>
          <w:sz w:val="24"/>
          <w:szCs w:val="24"/>
        </w:rPr>
        <w:t xml:space="preserve"> (1 </w:t>
      </w:r>
      <w:proofErr w:type="spellStart"/>
      <w:r w:rsidRPr="002E2175">
        <w:rPr>
          <w:b/>
          <w:bCs/>
          <w:sz w:val="24"/>
          <w:szCs w:val="24"/>
        </w:rPr>
        <w:t>página</w:t>
      </w:r>
      <w:proofErr w:type="spellEnd"/>
      <w:r w:rsidRPr="002E2175">
        <w:rPr>
          <w:b/>
          <w:bCs/>
          <w:sz w:val="24"/>
          <w:szCs w:val="24"/>
        </w:rPr>
        <w:t>)</w:t>
      </w:r>
    </w:p>
    <w:p w:rsidRPr="002E2175" w:rsidR="00ED2EFE" w:rsidP="00ED2EFE" w:rsidRDefault="00ED2EFE" w14:paraId="77B1352E" w14:textId="77777777">
      <w:pPr>
        <w:ind w:left="1080"/>
        <w:contextualSpacing/>
        <w:rPr>
          <w:b/>
          <w:bCs/>
          <w:sz w:val="24"/>
          <w:szCs w:val="24"/>
        </w:rPr>
      </w:pPr>
    </w:p>
    <w:p w:rsidRPr="00ED2EFE" w:rsidR="00ED2EFE" w:rsidP="00ED2EFE" w:rsidRDefault="00ED2EFE" w14:paraId="64521CC5" w14:textId="77777777">
      <w:pPr>
        <w:widowControl/>
        <w:contextualSpacing/>
        <w:jc w:val="both"/>
        <w:rPr>
          <w:b/>
          <w:color w:val="000000"/>
          <w:sz w:val="22"/>
          <w:szCs w:val="22"/>
          <w:lang w:val="es-PE"/>
        </w:rPr>
      </w:pPr>
      <w:r w:rsidRPr="00ED2EFE">
        <w:rPr>
          <w:color w:val="000000"/>
          <w:sz w:val="22"/>
          <w:szCs w:val="22"/>
          <w:lang w:val="es-PE"/>
        </w:rPr>
        <w:t>Describa los supuestos del estudio o las actividades propuestos y qué riesgos u obstáculos potenciales se pueden encontrar y cómo se abordarán. Aborde específicamente los supuestos y riesgos de la estrategia de participación y el plan de sostenibilidad.</w:t>
      </w:r>
      <w:r w:rsidRPr="00ED2EFE">
        <w:rPr>
          <w:b/>
          <w:color w:val="000000"/>
          <w:sz w:val="22"/>
          <w:szCs w:val="22"/>
          <w:lang w:val="es-PE"/>
        </w:rPr>
        <w:t xml:space="preserve"> </w:t>
      </w:r>
    </w:p>
    <w:p w:rsidRPr="00ED2EFE" w:rsidR="00ED2EFE" w:rsidP="00ED2EFE" w:rsidRDefault="00ED2EFE" w14:paraId="3D26A388" w14:textId="77777777">
      <w:pPr>
        <w:contextualSpacing/>
        <w:jc w:val="both"/>
        <w:rPr>
          <w:b/>
          <w:color w:val="000000"/>
          <w:sz w:val="22"/>
          <w:szCs w:val="22"/>
          <w:lang w:val="es-PE"/>
        </w:rPr>
      </w:pPr>
    </w:p>
    <w:p w:rsidRPr="00ED2EFE" w:rsidR="00ED2EFE" w:rsidP="00ED2EFE" w:rsidRDefault="00ED2EFE" w14:paraId="0E5C7CD0" w14:textId="77777777">
      <w:pPr>
        <w:contextualSpacing/>
        <w:jc w:val="both"/>
        <w:rPr>
          <w:color w:val="000000"/>
          <w:sz w:val="22"/>
          <w:szCs w:val="22"/>
          <w:lang w:val="es-PE"/>
        </w:rPr>
      </w:pPr>
      <w:r w:rsidRPr="00ED2EFE">
        <w:rPr>
          <w:color w:val="000000" w:themeColor="text1"/>
          <w:sz w:val="22"/>
          <w:szCs w:val="22"/>
          <w:u w:val="single"/>
          <w:lang w:val="es-PE"/>
        </w:rPr>
        <w:t xml:space="preserve">Género e inclusión social: </w:t>
      </w:r>
      <w:r w:rsidRPr="00ED2EFE">
        <w:rPr>
          <w:color w:val="000000" w:themeColor="text1"/>
          <w:sz w:val="22"/>
          <w:szCs w:val="22"/>
          <w:lang w:val="es-PE"/>
        </w:rPr>
        <w:t>identifique los supuestos o riesgos para fomentar la igualdad de género y/o la inclusión social a través de fondos de subvención y cómo se mitigarán y/o gestionarán, si corresponde.</w:t>
      </w:r>
    </w:p>
    <w:p w:rsidRPr="00ED2EFE" w:rsidR="00ED2EFE" w:rsidP="00ED2EFE" w:rsidRDefault="00ED2EFE" w14:paraId="0D2CFA54" w14:textId="77777777">
      <w:pPr>
        <w:contextualSpacing/>
        <w:jc w:val="both"/>
        <w:rPr>
          <w:bCs/>
          <w:color w:val="000000"/>
          <w:sz w:val="22"/>
          <w:szCs w:val="22"/>
          <w:u w:val="single"/>
          <w:lang w:val="es-PE"/>
        </w:rPr>
      </w:pPr>
    </w:p>
    <w:p w:rsidRPr="00ED2EFE" w:rsidR="00ED2EFE" w:rsidP="00ED2EFE" w:rsidRDefault="00ED2EFE" w14:paraId="118C15ED" w14:textId="77777777">
      <w:pPr>
        <w:contextualSpacing/>
        <w:jc w:val="both"/>
        <w:rPr>
          <w:color w:val="000000"/>
          <w:sz w:val="22"/>
          <w:szCs w:val="22"/>
          <w:lang w:val="es-PE"/>
        </w:rPr>
      </w:pPr>
      <w:r w:rsidRPr="00ED2EFE">
        <w:rPr>
          <w:color w:val="000000" w:themeColor="text1"/>
          <w:sz w:val="22"/>
          <w:szCs w:val="22"/>
          <w:u w:val="single"/>
          <w:lang w:val="es-PE"/>
        </w:rPr>
        <w:t xml:space="preserve">Coronavirus: </w:t>
      </w:r>
      <w:r w:rsidRPr="00ED2EFE">
        <w:rPr>
          <w:color w:val="000000" w:themeColor="text1"/>
          <w:sz w:val="22"/>
          <w:szCs w:val="22"/>
          <w:lang w:val="es-PE"/>
        </w:rPr>
        <w:t>discuta específicamente cómo se manejarán las implicaciones del coronavirus en evolución.</w:t>
      </w:r>
    </w:p>
    <w:p w:rsidRPr="00ED2EFE" w:rsidR="00ED2EFE" w:rsidP="00ED2EFE" w:rsidRDefault="00ED2EFE" w14:paraId="4631DB6C" w14:textId="77777777">
      <w:pPr>
        <w:contextualSpacing/>
        <w:jc w:val="both"/>
        <w:rPr>
          <w:bCs/>
          <w:color w:val="000000"/>
          <w:sz w:val="22"/>
          <w:szCs w:val="22"/>
          <w:lang w:val="es-PE"/>
        </w:rPr>
      </w:pPr>
    </w:p>
    <w:p w:rsidRPr="00ED2EFE" w:rsidR="00ED2EFE" w:rsidP="00ED2EFE" w:rsidRDefault="00ED2EFE" w14:paraId="01BB8C2A" w14:textId="77777777">
      <w:pPr>
        <w:contextualSpacing/>
        <w:jc w:val="both"/>
        <w:rPr>
          <w:color w:val="000000"/>
          <w:sz w:val="22"/>
          <w:szCs w:val="22"/>
          <w:lang w:val="es-PE"/>
        </w:rPr>
      </w:pPr>
      <w:r w:rsidRPr="00ED2EFE">
        <w:rPr>
          <w:color w:val="000000" w:themeColor="text1"/>
          <w:sz w:val="22"/>
          <w:szCs w:val="22"/>
          <w:u w:val="single"/>
          <w:lang w:val="es-PE"/>
        </w:rPr>
        <w:t xml:space="preserve">Salud y seguridad: </w:t>
      </w:r>
      <w:r w:rsidRPr="00ED2EFE">
        <w:rPr>
          <w:color w:val="000000" w:themeColor="text1"/>
          <w:sz w:val="22"/>
          <w:szCs w:val="22"/>
          <w:lang w:val="es-PE"/>
        </w:rPr>
        <w:t>a medida que completa el Anexo G, identifique cualquier riesgo potencial para la salud y la seguridad de los participantes, beneficiarios o personas afectadas por la actividad y cómo se mitigarán, si corresponde.</w:t>
      </w:r>
    </w:p>
    <w:p w:rsidRPr="00ED2EFE" w:rsidR="00ED2EFE" w:rsidP="00ED2EFE" w:rsidRDefault="00ED2EFE" w14:paraId="12FCD724" w14:textId="77777777">
      <w:pPr>
        <w:contextualSpacing/>
        <w:jc w:val="both"/>
        <w:rPr>
          <w:color w:val="000000"/>
          <w:sz w:val="22"/>
          <w:szCs w:val="22"/>
          <w:lang w:val="es-PE"/>
        </w:rPr>
      </w:pPr>
    </w:p>
    <w:p w:rsidRPr="00ED2EFE" w:rsidR="00ED2EFE" w:rsidP="00ED2EFE" w:rsidRDefault="00ED2EFE" w14:paraId="08D6362F" w14:textId="77777777">
      <w:pPr>
        <w:contextualSpacing/>
        <w:jc w:val="both"/>
        <w:rPr>
          <w:color w:val="000000"/>
          <w:sz w:val="22"/>
          <w:szCs w:val="22"/>
          <w:lang w:val="es-PE"/>
        </w:rPr>
      </w:pPr>
      <w:r w:rsidRPr="00ED2EFE">
        <w:rPr>
          <w:color w:val="000000"/>
          <w:sz w:val="22"/>
          <w:szCs w:val="22"/>
          <w:u w:val="single"/>
          <w:lang w:val="es-PE"/>
        </w:rPr>
        <w:t xml:space="preserve">Ambiental: </w:t>
      </w:r>
      <w:r w:rsidRPr="00ED2EFE">
        <w:rPr>
          <w:color w:val="000000"/>
          <w:sz w:val="22"/>
          <w:szCs w:val="22"/>
          <w:lang w:val="es-PE"/>
        </w:rPr>
        <w:t>A medida que complete el Anexo G, haga referencia a los posibles riesgos ambientales y estrategias de mitigación.</w:t>
      </w:r>
    </w:p>
    <w:p w:rsidRPr="00ED2EFE" w:rsidR="00ED2EFE" w:rsidP="00ED2EFE" w:rsidRDefault="00ED2EFE" w14:paraId="1CE952BD" w14:textId="77777777">
      <w:pPr>
        <w:rPr>
          <w:sz w:val="22"/>
          <w:szCs w:val="22"/>
          <w:lang w:val="es-PE"/>
        </w:rPr>
      </w:pPr>
      <w:r w:rsidRPr="00ED2EFE">
        <w:rPr>
          <w:sz w:val="22"/>
          <w:szCs w:val="22"/>
          <w:lang w:val="es-PE"/>
        </w:rPr>
        <w:br w:type="page"/>
      </w:r>
    </w:p>
    <w:p w:rsidRPr="00ED2EFE" w:rsidR="00ED2EFE" w:rsidP="00ED2EFE" w:rsidRDefault="00ED2EFE" w14:paraId="3E17CFD6" w14:textId="77777777">
      <w:pPr>
        <w:rPr>
          <w:sz w:val="22"/>
          <w:szCs w:val="22"/>
          <w:lang w:val="es-PE"/>
        </w:rPr>
        <w:sectPr w:rsidRPr="00ED2EFE" w:rsidR="00ED2EFE">
          <w:headerReference w:type="default" r:id="rId12"/>
          <w:pgSz w:w="12240" w:h="15840" w:orient="portrait"/>
          <w:pgMar w:top="1440" w:right="1440" w:bottom="1440" w:left="1440" w:header="720" w:footer="720" w:gutter="0"/>
          <w:cols w:space="720"/>
          <w:docGrid w:linePitch="360"/>
        </w:sectPr>
      </w:pPr>
    </w:p>
    <w:p w:rsidRPr="002E2175" w:rsidR="00ED2EFE" w:rsidP="00ED2EFE" w:rsidRDefault="00ED2EFE" w14:paraId="328D20E8" w14:textId="77777777">
      <w:pPr>
        <w:widowControl/>
        <w:numPr>
          <w:ilvl w:val="0"/>
          <w:numId w:val="11"/>
        </w:numPr>
        <w:spacing w:after="160" w:line="259" w:lineRule="auto"/>
        <w:contextualSpacing/>
        <w:rPr>
          <w:b/>
          <w:bCs/>
          <w:sz w:val="24"/>
          <w:szCs w:val="24"/>
        </w:rPr>
      </w:pPr>
      <w:proofErr w:type="spellStart"/>
      <w:r w:rsidRPr="002E2175">
        <w:rPr>
          <w:b/>
          <w:bCs/>
          <w:sz w:val="24"/>
          <w:szCs w:val="24"/>
        </w:rPr>
        <w:lastRenderedPageBreak/>
        <w:t>Gestión</w:t>
      </w:r>
      <w:proofErr w:type="spellEnd"/>
      <w:r w:rsidRPr="002E2175">
        <w:rPr>
          <w:b/>
          <w:bCs/>
          <w:sz w:val="24"/>
          <w:szCs w:val="24"/>
        </w:rPr>
        <w:t xml:space="preserve"> de </w:t>
      </w:r>
      <w:proofErr w:type="spellStart"/>
      <w:r w:rsidRPr="002E2175">
        <w:rPr>
          <w:b/>
          <w:bCs/>
          <w:sz w:val="24"/>
          <w:szCs w:val="24"/>
        </w:rPr>
        <w:t>programas</w:t>
      </w:r>
      <w:proofErr w:type="spellEnd"/>
      <w:r w:rsidRPr="002E2175">
        <w:rPr>
          <w:b/>
          <w:bCs/>
          <w:sz w:val="24"/>
          <w:szCs w:val="24"/>
        </w:rPr>
        <w:t xml:space="preserve"> (1,5 </w:t>
      </w:r>
      <w:proofErr w:type="spellStart"/>
      <w:r w:rsidRPr="002E2175">
        <w:rPr>
          <w:b/>
          <w:bCs/>
          <w:sz w:val="24"/>
          <w:szCs w:val="24"/>
        </w:rPr>
        <w:t>páginas</w:t>
      </w:r>
      <w:proofErr w:type="spellEnd"/>
      <w:r w:rsidRPr="002E2175">
        <w:rPr>
          <w:b/>
          <w:bCs/>
          <w:sz w:val="24"/>
          <w:szCs w:val="24"/>
        </w:rPr>
        <w:t>)</w:t>
      </w:r>
    </w:p>
    <w:p w:rsidR="00ED2EFE" w:rsidP="00ED2EFE" w:rsidRDefault="00ED2EFE" w14:paraId="6B3427CA" w14:textId="77777777">
      <w:pPr>
        <w:widowControl/>
        <w:spacing w:before="120" w:after="160" w:line="259" w:lineRule="auto"/>
        <w:rPr>
          <w:sz w:val="22"/>
          <w:szCs w:val="22"/>
        </w:rPr>
      </w:pPr>
    </w:p>
    <w:p w:rsidRPr="002E2175" w:rsidR="00ED2EFE" w:rsidP="00ED2EFE" w:rsidRDefault="00ED2EFE" w14:paraId="4AE76379" w14:textId="77777777">
      <w:pPr>
        <w:widowControl/>
        <w:spacing w:before="120" w:after="160" w:line="259" w:lineRule="auto"/>
        <w:rPr>
          <w:sz w:val="22"/>
          <w:szCs w:val="22"/>
        </w:rPr>
      </w:pPr>
      <w:proofErr w:type="spellStart"/>
      <w:r w:rsidRPr="15596968">
        <w:rPr>
          <w:sz w:val="22"/>
          <w:szCs w:val="22"/>
        </w:rPr>
        <w:t>Describa</w:t>
      </w:r>
      <w:proofErr w:type="spellEnd"/>
      <w:r w:rsidRPr="15596968">
        <w:rPr>
          <w:sz w:val="22"/>
          <w:szCs w:val="22"/>
        </w:rPr>
        <w:t xml:space="preserve"> lo </w:t>
      </w:r>
      <w:proofErr w:type="spellStart"/>
      <w:r w:rsidRPr="15596968">
        <w:rPr>
          <w:sz w:val="22"/>
          <w:szCs w:val="22"/>
        </w:rPr>
        <w:t>siguiente</w:t>
      </w:r>
      <w:proofErr w:type="spellEnd"/>
      <w:r w:rsidRPr="15596968">
        <w:rPr>
          <w:sz w:val="22"/>
          <w:szCs w:val="22"/>
        </w:rPr>
        <w:t>:</w:t>
      </w:r>
    </w:p>
    <w:p w:rsidRPr="00ED2EFE" w:rsidR="00ED2EFE" w:rsidP="00ED2EFE" w:rsidRDefault="00ED2EFE" w14:paraId="29DFF2CC" w14:textId="77777777">
      <w:pPr>
        <w:pStyle w:val="ListParagraph"/>
        <w:widowControl/>
        <w:numPr>
          <w:ilvl w:val="0"/>
          <w:numId w:val="5"/>
        </w:numPr>
        <w:spacing w:after="160" w:line="259" w:lineRule="auto"/>
        <w:jc w:val="both"/>
        <w:rPr>
          <w:sz w:val="22"/>
          <w:szCs w:val="22"/>
          <w:lang w:val="es-PE"/>
        </w:rPr>
      </w:pPr>
      <w:r w:rsidRPr="00ED2EFE">
        <w:rPr>
          <w:sz w:val="22"/>
          <w:szCs w:val="22"/>
          <w:lang w:val="es-PE"/>
        </w:rPr>
        <w:t xml:space="preserve">Cómo se gestionará el proyecto, incluida la dotación de personal y la gestión del alcance, los recursos, el tiempo, el presupuesto, el costo y el seguimiento y la evaluación (haciendo referencia a sus Planes de implementación y dotación de personal en los Anexos C y </w:t>
      </w:r>
      <w:proofErr w:type="gramStart"/>
      <w:r w:rsidRPr="00ED2EFE">
        <w:rPr>
          <w:sz w:val="22"/>
          <w:szCs w:val="22"/>
          <w:lang w:val="es-PE"/>
        </w:rPr>
        <w:t>E )</w:t>
      </w:r>
      <w:proofErr w:type="gramEnd"/>
      <w:r w:rsidRPr="00ED2EFE">
        <w:rPr>
          <w:sz w:val="22"/>
          <w:szCs w:val="22"/>
          <w:lang w:val="es-PE"/>
        </w:rPr>
        <w:t>;</w:t>
      </w:r>
    </w:p>
    <w:p w:rsidRPr="00ED2EFE" w:rsidR="00ED2EFE" w:rsidP="00ED2EFE" w:rsidRDefault="00ED2EFE" w14:paraId="0F724DC9" w14:textId="77777777">
      <w:pPr>
        <w:pStyle w:val="ListParagraph"/>
        <w:widowControl/>
        <w:numPr>
          <w:ilvl w:val="0"/>
          <w:numId w:val="5"/>
        </w:numPr>
        <w:spacing w:after="160" w:line="259" w:lineRule="auto"/>
        <w:jc w:val="both"/>
        <w:rPr>
          <w:sz w:val="22"/>
          <w:szCs w:val="22"/>
          <w:lang w:val="es-PE"/>
        </w:rPr>
      </w:pPr>
      <w:r w:rsidRPr="00ED2EFE">
        <w:rPr>
          <w:sz w:val="22"/>
          <w:szCs w:val="22"/>
          <w:lang w:val="es-PE"/>
        </w:rPr>
        <w:t>Dónde están/estarán ubicadas las oficinas del proyecto y cómo se abordarán la gestión y la coordinación entre las oficinas de campo y las oficinas centrales, si corresponde; y</w:t>
      </w:r>
    </w:p>
    <w:p w:rsidRPr="00ED2EFE" w:rsidR="00ED2EFE" w:rsidP="00ED2EFE" w:rsidRDefault="00ED2EFE" w14:paraId="2F1ECB0C" w14:textId="77777777">
      <w:pPr>
        <w:pStyle w:val="ListParagraph"/>
        <w:widowControl/>
        <w:numPr>
          <w:ilvl w:val="0"/>
          <w:numId w:val="5"/>
        </w:numPr>
        <w:spacing w:after="240" w:line="259" w:lineRule="auto"/>
        <w:jc w:val="both"/>
        <w:rPr>
          <w:sz w:val="22"/>
          <w:szCs w:val="22"/>
          <w:lang w:val="es-PE"/>
        </w:rPr>
      </w:pPr>
      <w:r w:rsidRPr="00ED2EFE">
        <w:rPr>
          <w:sz w:val="22"/>
          <w:szCs w:val="22"/>
          <w:lang w:val="es-PE"/>
        </w:rPr>
        <w:t>Qué sistemas de gestión de proyectos, seguimiento y evaluación, control de calidad y cumplimiento se utilizarán.</w:t>
      </w:r>
    </w:p>
    <w:p w:rsidRPr="00ED2EFE" w:rsidR="00ED2EFE" w:rsidP="00ED2EFE" w:rsidRDefault="00ED2EFE" w14:paraId="4B605996" w14:textId="77777777">
      <w:pPr>
        <w:widowControl/>
        <w:numPr>
          <w:ilvl w:val="0"/>
          <w:numId w:val="11"/>
        </w:numPr>
        <w:spacing w:after="160" w:line="259" w:lineRule="auto"/>
        <w:contextualSpacing/>
        <w:rPr>
          <w:b/>
          <w:bCs/>
          <w:sz w:val="24"/>
          <w:szCs w:val="24"/>
          <w:lang w:val="es-PE"/>
        </w:rPr>
      </w:pPr>
      <w:r w:rsidRPr="00ED2EFE">
        <w:rPr>
          <w:b/>
          <w:bCs/>
          <w:sz w:val="24"/>
          <w:szCs w:val="24"/>
          <w:lang w:val="es-PE"/>
        </w:rPr>
        <w:t>Desempeño pasado y capacidad organizacional (1.5 páginas)</w:t>
      </w:r>
    </w:p>
    <w:p w:rsidRPr="00ED2EFE" w:rsidR="00ED2EFE" w:rsidP="00ED2EFE" w:rsidRDefault="00ED2EFE" w14:paraId="4A599B3F" w14:textId="77777777">
      <w:pPr>
        <w:spacing w:before="120" w:after="120"/>
        <w:rPr>
          <w:sz w:val="22"/>
          <w:szCs w:val="22"/>
          <w:lang w:val="es-PE"/>
        </w:rPr>
      </w:pPr>
    </w:p>
    <w:p w:rsidRPr="002E2175" w:rsidR="00ED2EFE" w:rsidP="00ED2EFE" w:rsidRDefault="00ED2EFE" w14:paraId="6AA58BDD" w14:textId="77777777">
      <w:pPr>
        <w:spacing w:before="120" w:after="120"/>
        <w:rPr>
          <w:sz w:val="22"/>
          <w:szCs w:val="22"/>
        </w:rPr>
      </w:pPr>
      <w:proofErr w:type="spellStart"/>
      <w:r w:rsidRPr="15596968">
        <w:rPr>
          <w:sz w:val="22"/>
          <w:szCs w:val="22"/>
        </w:rPr>
        <w:t>Describa</w:t>
      </w:r>
      <w:proofErr w:type="spellEnd"/>
      <w:r w:rsidRPr="15596968">
        <w:rPr>
          <w:sz w:val="22"/>
          <w:szCs w:val="22"/>
        </w:rPr>
        <w:t xml:space="preserve"> lo </w:t>
      </w:r>
      <w:proofErr w:type="spellStart"/>
      <w:r w:rsidRPr="15596968">
        <w:rPr>
          <w:sz w:val="22"/>
          <w:szCs w:val="22"/>
        </w:rPr>
        <w:t>siguiente</w:t>
      </w:r>
      <w:proofErr w:type="spellEnd"/>
      <w:r w:rsidRPr="15596968">
        <w:rPr>
          <w:sz w:val="22"/>
          <w:szCs w:val="22"/>
        </w:rPr>
        <w:t>:</w:t>
      </w:r>
    </w:p>
    <w:p w:rsidRPr="00ED2EFE" w:rsidR="00ED2EFE" w:rsidP="00ED2EFE" w:rsidRDefault="00ED2EFE" w14:paraId="6BF37E2A" w14:textId="77777777">
      <w:pPr>
        <w:numPr>
          <w:ilvl w:val="0"/>
          <w:numId w:val="10"/>
        </w:numPr>
        <w:contextualSpacing/>
        <w:jc w:val="both"/>
        <w:rPr>
          <w:sz w:val="22"/>
          <w:szCs w:val="22"/>
          <w:lang w:val="es-PE"/>
        </w:rPr>
      </w:pPr>
      <w:r w:rsidRPr="00ED2EFE">
        <w:rPr>
          <w:sz w:val="22"/>
          <w:szCs w:val="22"/>
          <w:lang w:val="es-PE"/>
        </w:rPr>
        <w:t>Proyectos o programas similares que su organización haya implementado (incluya el nombre del proyecto, donante(s), valor en dólares, alcance geográfico y un breve resumen técnico del proyecto que incluya los resultados;</w:t>
      </w:r>
    </w:p>
    <w:p w:rsidRPr="00ED2EFE" w:rsidR="00ED2EFE" w:rsidP="00ED2EFE" w:rsidRDefault="00ED2EFE" w14:paraId="773C0C23" w14:textId="77777777">
      <w:pPr>
        <w:numPr>
          <w:ilvl w:val="0"/>
          <w:numId w:val="10"/>
        </w:numPr>
        <w:contextualSpacing/>
        <w:jc w:val="both"/>
        <w:rPr>
          <w:sz w:val="22"/>
          <w:szCs w:val="22"/>
          <w:lang w:val="es-PE"/>
        </w:rPr>
      </w:pPr>
      <w:r w:rsidRPr="00ED2EFE">
        <w:rPr>
          <w:sz w:val="22"/>
          <w:szCs w:val="22"/>
          <w:lang w:val="es-PE"/>
        </w:rPr>
        <w:t>La capacidad administrativa de las organizaciones para gestionar programas de subvenciones. Describa cualquier experiencia que haya tenido con USAID u otras subvenciones financiadas por donantes; y</w:t>
      </w:r>
    </w:p>
    <w:p w:rsidRPr="00ED2EFE" w:rsidR="00ED2EFE" w:rsidP="00ED2EFE" w:rsidRDefault="00ED2EFE" w14:paraId="55AA96B8" w14:textId="77777777">
      <w:pPr>
        <w:numPr>
          <w:ilvl w:val="0"/>
          <w:numId w:val="10"/>
        </w:numPr>
        <w:contextualSpacing/>
        <w:jc w:val="both"/>
        <w:rPr>
          <w:sz w:val="22"/>
          <w:szCs w:val="22"/>
          <w:lang w:val="es-PE"/>
        </w:rPr>
      </w:pPr>
      <w:r w:rsidRPr="00ED2EFE">
        <w:rPr>
          <w:sz w:val="22"/>
          <w:szCs w:val="22"/>
          <w:lang w:val="es-PE"/>
        </w:rPr>
        <w:t>La experiencia de la organización con el seguimiento y la evaluación de los programas.</w:t>
      </w:r>
    </w:p>
    <w:p w:rsidRPr="00ED2EFE" w:rsidR="00ED2EFE" w:rsidP="00ED2EFE" w:rsidRDefault="00ED2EFE" w14:paraId="0C65025D" w14:textId="77777777">
      <w:pPr>
        <w:keepNext/>
        <w:outlineLvl w:val="1"/>
        <w:rPr>
          <w:rFonts w:eastAsia="Gill Sans"/>
          <w:b/>
          <w:color w:val="C00000"/>
          <w:sz w:val="24"/>
          <w:szCs w:val="24"/>
          <w:lang w:val="es-PE"/>
        </w:rPr>
      </w:pPr>
    </w:p>
    <w:p w:rsidRPr="00ED2EFE" w:rsidR="00ED2EFE" w:rsidP="00ED2EFE" w:rsidRDefault="00ED2EFE" w14:paraId="1A186462" w14:textId="77777777">
      <w:pPr>
        <w:keepNext/>
        <w:outlineLvl w:val="1"/>
        <w:rPr>
          <w:rFonts w:eastAsia="Gill Sans"/>
          <w:b/>
          <w:color w:val="C00000"/>
          <w:sz w:val="24"/>
          <w:szCs w:val="24"/>
          <w:lang w:val="es-PE"/>
        </w:rPr>
      </w:pPr>
    </w:p>
    <w:p w:rsidRPr="00ED2EFE" w:rsidR="00ED2EFE" w:rsidP="00ED2EFE" w:rsidRDefault="00ED2EFE" w14:paraId="34CFB8BA" w14:textId="77777777">
      <w:pPr>
        <w:rPr>
          <w:rFonts w:eastAsia="Gill Sans"/>
          <w:b/>
          <w:color w:val="C00000"/>
          <w:sz w:val="24"/>
          <w:szCs w:val="24"/>
          <w:lang w:val="es-PE"/>
        </w:rPr>
      </w:pPr>
      <w:r w:rsidRPr="00ED2EFE">
        <w:rPr>
          <w:rFonts w:eastAsia="Gill Sans"/>
          <w:color w:val="C00000"/>
          <w:lang w:val="es-PE"/>
        </w:rPr>
        <w:br w:type="page"/>
      </w:r>
    </w:p>
    <w:p w:rsidRPr="00ED2EFE" w:rsidR="00ED2EFE" w:rsidP="00ED2EFE" w:rsidRDefault="00ED2EFE" w14:paraId="1FEE8918" w14:textId="77777777">
      <w:pPr>
        <w:keepNext/>
        <w:outlineLvl w:val="1"/>
        <w:rPr>
          <w:rFonts w:eastAsia="Gill Sans"/>
          <w:b/>
          <w:color w:val="C00000"/>
          <w:sz w:val="24"/>
          <w:szCs w:val="24"/>
          <w:vertAlign w:val="superscript"/>
          <w:lang w:val="es-PE"/>
        </w:rPr>
      </w:pPr>
      <w:r w:rsidRPr="00ED2EFE">
        <w:rPr>
          <w:rFonts w:eastAsia="Gill Sans"/>
          <w:b/>
          <w:color w:val="C00000"/>
          <w:sz w:val="24"/>
          <w:szCs w:val="24"/>
          <w:lang w:val="es-PE"/>
        </w:rPr>
        <w:lastRenderedPageBreak/>
        <w:t>ANEXO A: MODELO DE PRESUPUESTO</w:t>
      </w:r>
    </w:p>
    <w:p w:rsidRPr="00ED2EFE" w:rsidR="00ED2EFE" w:rsidP="00ED2EFE" w:rsidRDefault="00ED2EFE" w14:paraId="1D0E292D" w14:textId="77777777">
      <w:pPr>
        <w:widowControl/>
        <w:pBdr>
          <w:top w:val="nil"/>
          <w:left w:val="nil"/>
          <w:bottom w:val="nil"/>
          <w:right w:val="nil"/>
          <w:between w:val="nil"/>
        </w:pBdr>
        <w:spacing w:after="160"/>
        <w:rPr>
          <w:rFonts w:eastAsia="Gill Sans"/>
          <w:color w:val="000000"/>
          <w:sz w:val="22"/>
          <w:szCs w:val="22"/>
          <w:u w:val="single"/>
          <w:lang w:val="es-PE"/>
        </w:rPr>
      </w:pPr>
      <w:r w:rsidRPr="00ED2EFE">
        <w:rPr>
          <w:rFonts w:eastAsia="Gill Sans"/>
          <w:color w:val="000000" w:themeColor="text1"/>
          <w:sz w:val="22"/>
          <w:szCs w:val="22"/>
          <w:u w:val="single"/>
          <w:lang w:val="es-PE"/>
        </w:rPr>
        <w:t>(Utilice la versión de MS Excel)</w:t>
      </w:r>
    </w:p>
    <w:p w:rsidRPr="00ED2EFE" w:rsidR="00ED2EFE" w:rsidP="00ED2EFE" w:rsidRDefault="00ED2EFE" w14:paraId="434E5374" w14:textId="77777777">
      <w:pPr>
        <w:keepNext/>
        <w:outlineLvl w:val="1"/>
        <w:rPr>
          <w:rFonts w:eastAsia="Gill Sans"/>
          <w:b/>
          <w:color w:val="C00000"/>
          <w:sz w:val="24"/>
          <w:szCs w:val="24"/>
          <w:lang w:val="es-PE"/>
        </w:rPr>
      </w:pPr>
    </w:p>
    <w:p w:rsidRPr="00ED2EFE" w:rsidR="00ED2EFE" w:rsidP="00ED2EFE" w:rsidRDefault="00ED2EFE" w14:paraId="2EE45425" w14:textId="77777777">
      <w:pPr>
        <w:keepNext/>
        <w:outlineLvl w:val="1"/>
        <w:rPr>
          <w:rFonts w:eastAsia="Gill Sans"/>
          <w:b/>
          <w:color w:val="C00000"/>
          <w:sz w:val="24"/>
          <w:szCs w:val="24"/>
          <w:vertAlign w:val="superscript"/>
          <w:lang w:val="es-PE"/>
        </w:rPr>
      </w:pPr>
      <w:r w:rsidRPr="00ED2EFE">
        <w:rPr>
          <w:rFonts w:eastAsia="Gill Sans"/>
          <w:b/>
          <w:color w:val="C00000"/>
          <w:sz w:val="24"/>
          <w:szCs w:val="24"/>
          <w:lang w:val="es-PE"/>
        </w:rPr>
        <w:t>ANEXO B: NOTAS DE PRESUPUESTO</w:t>
      </w:r>
    </w:p>
    <w:p w:rsidRPr="00ED2EFE" w:rsidR="00ED2EFE" w:rsidP="00ED2EFE" w:rsidRDefault="00ED2EFE" w14:paraId="087CE277" w14:textId="77777777">
      <w:pPr>
        <w:widowControl/>
        <w:pBdr>
          <w:top w:val="nil"/>
          <w:left w:val="nil"/>
          <w:bottom w:val="nil"/>
          <w:right w:val="nil"/>
          <w:between w:val="nil"/>
        </w:pBdr>
        <w:spacing w:after="160"/>
        <w:rPr>
          <w:rFonts w:eastAsia="Gill Sans"/>
          <w:color w:val="000000"/>
          <w:sz w:val="22"/>
          <w:szCs w:val="22"/>
          <w:lang w:val="es-PE"/>
        </w:rPr>
      </w:pPr>
      <w:r w:rsidRPr="00ED2EFE">
        <w:rPr>
          <w:rFonts w:eastAsia="Gill Sans"/>
          <w:color w:val="000000"/>
          <w:sz w:val="22"/>
          <w:szCs w:val="22"/>
          <w:lang w:val="es-PE"/>
        </w:rPr>
        <w:t>Lea la guía a continuación y proporcione notas presupuestarias siguiendo este mismo formato.</w:t>
      </w:r>
    </w:p>
    <w:p w:rsidRPr="00ED2EFE" w:rsidR="00ED2EFE" w:rsidP="00ED2EFE" w:rsidRDefault="00ED2EFE" w14:paraId="3A08AC99" w14:textId="77777777">
      <w:pPr>
        <w:autoSpaceDE w:val="0"/>
        <w:autoSpaceDN w:val="0"/>
        <w:adjustRightInd w:val="0"/>
        <w:spacing w:after="160"/>
        <w:jc w:val="both"/>
        <w:rPr>
          <w:b/>
          <w:bCs/>
          <w:color w:val="C2113A"/>
          <w:sz w:val="22"/>
          <w:szCs w:val="22"/>
          <w:lang w:val="es-PE"/>
        </w:rPr>
      </w:pPr>
      <w:r w:rsidRPr="00ED2EFE">
        <w:rPr>
          <w:b/>
          <w:bCs/>
          <w:color w:val="C2113A"/>
          <w:sz w:val="22"/>
          <w:szCs w:val="22"/>
          <w:lang w:val="es-PE"/>
        </w:rPr>
        <w:t xml:space="preserve">Personal/mano de obra: </w:t>
      </w:r>
      <w:r w:rsidRPr="00ED2EFE">
        <w:rPr>
          <w:sz w:val="22"/>
          <w:szCs w:val="22"/>
          <w:lang w:val="es-PE"/>
        </w:rPr>
        <w:t>enumere cada puesto por título y nombre del empleado, si está disponible. Muestre la tasa de salario anual y el porcentaje de tiempo que se dedicará al proyecto. La compensación pagada por los empleados que participan en actividades de subvención debe ser consistente con la pagada por un trabajo similar dentro de la organización solicitante de acuerdo con las políticas de personal de la organización. Los costos de horas extras no serán aprobados. Todo el personal que figura en el presupuesto debe incluirse en el Anexo E: Plan de dotación de personal</w:t>
      </w:r>
    </w:p>
    <w:p w:rsidRPr="00ED2EFE" w:rsidR="00ED2EFE" w:rsidP="00ED2EFE" w:rsidRDefault="00ED2EFE" w14:paraId="79D23A5A" w14:textId="77777777">
      <w:pPr>
        <w:widowControl/>
        <w:jc w:val="both"/>
        <w:rPr>
          <w:sz w:val="22"/>
          <w:szCs w:val="22"/>
          <w:lang w:val="es-PE"/>
        </w:rPr>
      </w:pPr>
      <w:r w:rsidRPr="00ED2EFE">
        <w:rPr>
          <w:b/>
          <w:bCs/>
          <w:color w:val="C2113A"/>
          <w:sz w:val="22"/>
          <w:szCs w:val="22"/>
          <w:lang w:val="es-PE"/>
        </w:rPr>
        <w:t xml:space="preserve">Beneficios complementarios: </w:t>
      </w:r>
      <w:r w:rsidRPr="00ED2EFE">
        <w:rPr>
          <w:sz w:val="22"/>
          <w:szCs w:val="22"/>
          <w:lang w:val="es-PE"/>
        </w:rPr>
        <w:t>si no se ha aprobado una tarifa de beneficios complementarios, la solicitud debe proponer una tarifa y explicar cómo se determinó la tarifa. La descripción debe incluir un desglose detallado que comprenda todos los elementos de los beneficios complementarios (por ejemplo, seguro de desempleo, seguro social, seguro de salud y de vida, jubilación, etc.) y los costos de cada uno, expresados en moneda local y como porcentaje de los salarios. Si la organización tiene una tarifa de beneficios complementarios que ha sido aprobada por una agencia del gobierno de los EE. UU., se debe usar dicha tarifa y se debe proporcionar evidencia de su aprobación.</w:t>
      </w:r>
    </w:p>
    <w:p w:rsidRPr="00ED2EFE" w:rsidR="00ED2EFE" w:rsidP="00ED2EFE" w:rsidRDefault="00ED2EFE" w14:paraId="1115878F" w14:textId="77777777">
      <w:pPr>
        <w:tabs>
          <w:tab w:val="left" w:pos="360"/>
        </w:tabs>
        <w:autoSpaceDE w:val="0"/>
        <w:autoSpaceDN w:val="0"/>
        <w:adjustRightInd w:val="0"/>
        <w:rPr>
          <w:b/>
          <w:bCs/>
          <w:color w:val="C2113A"/>
          <w:sz w:val="22"/>
          <w:szCs w:val="22"/>
          <w:lang w:val="es-PE"/>
        </w:rPr>
      </w:pPr>
    </w:p>
    <w:p w:rsidRPr="00ED2EFE" w:rsidR="00ED2EFE" w:rsidP="00ED2EFE" w:rsidRDefault="00ED2EFE" w14:paraId="01FE2BFB" w14:textId="77777777">
      <w:pPr>
        <w:tabs>
          <w:tab w:val="left" w:pos="360"/>
        </w:tabs>
        <w:autoSpaceDE w:val="0"/>
        <w:autoSpaceDN w:val="0"/>
        <w:adjustRightInd w:val="0"/>
        <w:jc w:val="both"/>
        <w:rPr>
          <w:sz w:val="22"/>
          <w:szCs w:val="22"/>
          <w:lang w:val="es-PE"/>
        </w:rPr>
      </w:pPr>
      <w:r w:rsidRPr="00ED2EFE">
        <w:rPr>
          <w:b/>
          <w:bCs/>
          <w:color w:val="C2113A"/>
          <w:sz w:val="22"/>
          <w:szCs w:val="22"/>
          <w:lang w:val="es-PE"/>
        </w:rPr>
        <w:t xml:space="preserve">Consultores: </w:t>
      </w:r>
      <w:r w:rsidRPr="00ED2EFE">
        <w:rPr>
          <w:sz w:val="22"/>
          <w:szCs w:val="22"/>
          <w:lang w:val="es-PE"/>
        </w:rPr>
        <w:t>Enumere los consultores que serán contratados para el subsidio, su tarifa diaria y la cantidad de días que brindarán servicios de consultoría. Todos los consultores enumerados en el presupuesto deben incluirse en el Anexo E: Plan de dotación de personal.</w:t>
      </w:r>
    </w:p>
    <w:p w:rsidRPr="00ED2EFE" w:rsidR="00ED2EFE" w:rsidP="00ED2EFE" w:rsidRDefault="00ED2EFE" w14:paraId="0EE9E40C" w14:textId="77777777">
      <w:pPr>
        <w:tabs>
          <w:tab w:val="left" w:pos="360"/>
        </w:tabs>
        <w:autoSpaceDE w:val="0"/>
        <w:autoSpaceDN w:val="0"/>
        <w:adjustRightInd w:val="0"/>
        <w:rPr>
          <w:b/>
          <w:bCs/>
          <w:color w:val="C2113A"/>
          <w:sz w:val="22"/>
          <w:szCs w:val="22"/>
          <w:lang w:val="es-PE"/>
        </w:rPr>
      </w:pPr>
    </w:p>
    <w:p w:rsidRPr="00ED2EFE" w:rsidR="00ED2EFE" w:rsidP="00ED2EFE" w:rsidRDefault="00ED2EFE" w14:paraId="3DDE6C1D" w14:textId="77777777">
      <w:pPr>
        <w:tabs>
          <w:tab w:val="left" w:pos="360"/>
        </w:tabs>
        <w:autoSpaceDE w:val="0"/>
        <w:autoSpaceDN w:val="0"/>
        <w:adjustRightInd w:val="0"/>
        <w:spacing w:after="160"/>
        <w:jc w:val="both"/>
        <w:rPr>
          <w:b/>
          <w:bCs/>
          <w:i/>
          <w:iCs/>
          <w:sz w:val="22"/>
          <w:szCs w:val="22"/>
          <w:lang w:val="es-PE"/>
        </w:rPr>
      </w:pPr>
      <w:r w:rsidRPr="00ED2EFE">
        <w:rPr>
          <w:b/>
          <w:bCs/>
          <w:color w:val="C2113A"/>
          <w:sz w:val="22"/>
          <w:szCs w:val="22"/>
          <w:lang w:val="es-PE"/>
        </w:rPr>
        <w:t xml:space="preserve">Viajes y Transporte: </w:t>
      </w:r>
      <w:r w:rsidRPr="00ED2EFE">
        <w:rPr>
          <w:sz w:val="22"/>
          <w:szCs w:val="22"/>
          <w:lang w:val="es-PE"/>
        </w:rPr>
        <w:t>Incluya todos los costos relacionados con viajes internacionales y locales en el presupuesto y proporcione información adicional sobre el propósito del viaje. Los viáticos deben basarse en las políticas de viaje normales del solicitante para viajes nacionales, que se revisarán durante el proceso previo a la adjudicación. (Sin embargo, los solicitantes pueden optar por consultar las Regulaciones Federales de Viajes Estandarizadas del Departamento de Estado de EE. UU. para obtener estimaciones de costos para viajes internacionales).</w:t>
      </w:r>
    </w:p>
    <w:p w:rsidRPr="00ED2EFE" w:rsidR="00ED2EFE" w:rsidP="00ED2EFE" w:rsidRDefault="00ED2EFE" w14:paraId="18E67785" w14:textId="77777777">
      <w:pPr>
        <w:tabs>
          <w:tab w:val="left" w:pos="360"/>
        </w:tabs>
        <w:autoSpaceDE w:val="0"/>
        <w:autoSpaceDN w:val="0"/>
        <w:adjustRightInd w:val="0"/>
        <w:spacing w:after="160"/>
        <w:jc w:val="both"/>
        <w:rPr>
          <w:sz w:val="22"/>
          <w:szCs w:val="22"/>
          <w:lang w:val="es-PE"/>
        </w:rPr>
      </w:pPr>
      <w:r w:rsidRPr="00ED2EFE">
        <w:rPr>
          <w:b/>
          <w:bCs/>
          <w:color w:val="C2113A"/>
          <w:sz w:val="22"/>
          <w:szCs w:val="22"/>
          <w:lang w:val="es-PE"/>
        </w:rPr>
        <w:t>Equipo:</w:t>
      </w:r>
      <w:r w:rsidRPr="00ED2EFE">
        <w:rPr>
          <w:i/>
          <w:iCs/>
          <w:color w:val="C2113A"/>
          <w:sz w:val="22"/>
          <w:szCs w:val="22"/>
          <w:lang w:val="es-PE"/>
        </w:rPr>
        <w:t xml:space="preserve"> </w:t>
      </w:r>
      <w:r w:rsidRPr="00ED2EFE">
        <w:rPr>
          <w:sz w:val="22"/>
          <w:szCs w:val="22"/>
          <w:lang w:val="es-PE"/>
        </w:rPr>
        <w:t>Lista de equipos a comprar. La definición de 'equipo' de USAID es propiedad tangible que tiene una vida útil de más de un año y un costo de adquisición de $5,000 o más por unidad. (Nota: se pueden establecer límites más bajos según la política de equipo del concesionario). Los artículos fungibles deben incluirse en la categoría de “materiales y suministros” o en la categoría de “otros”. Los solicitantes deben analizar los beneficios de costos de comprar versus arrendar equipos, especialmente artículos de alto costo y aquellos sujetos a rápidos avances técnicos. Explique cómo el equipo es necesario para el éxito del proyecto. Incluya una descripción que describa el método de adquisición que se utilizará. La adquisición debe realizarse de acuerdo con las políticas y procedimientos de la organización, que se revisarán con respecto a las Regulaciones de USAID durante el proceso previo a la adjudicación.</w:t>
      </w:r>
    </w:p>
    <w:p w:rsidRPr="00ED2EFE" w:rsidR="00ED2EFE" w:rsidP="00ED2EFE" w:rsidRDefault="00ED2EFE" w14:paraId="5C83DAC5" w14:textId="77777777">
      <w:pPr>
        <w:tabs>
          <w:tab w:val="left" w:pos="360"/>
        </w:tabs>
        <w:autoSpaceDE w:val="0"/>
        <w:autoSpaceDN w:val="0"/>
        <w:adjustRightInd w:val="0"/>
        <w:spacing w:after="160"/>
        <w:jc w:val="both"/>
        <w:rPr>
          <w:sz w:val="22"/>
          <w:szCs w:val="22"/>
          <w:lang w:val="es-PE"/>
        </w:rPr>
      </w:pPr>
      <w:r w:rsidRPr="00ED2EFE">
        <w:rPr>
          <w:b/>
          <w:bCs/>
          <w:color w:val="C3113A"/>
          <w:sz w:val="22"/>
          <w:szCs w:val="22"/>
          <w:lang w:val="es-PE"/>
        </w:rPr>
        <w:t xml:space="preserve">Materiales y suministros: </w:t>
      </w:r>
      <w:r w:rsidRPr="00ED2EFE">
        <w:rPr>
          <w:sz w:val="22"/>
          <w:szCs w:val="22"/>
          <w:lang w:val="es-PE"/>
        </w:rPr>
        <w:t>enumere los artículos por tipo (suministros de oficina, franqueo, materiales de capacitación, papel de copia y artículos de equipo fungible que cuesten menos de $5,000, como libros, computadoras portátiles y grabadoras de mano) y muestre la base para el cálculo. Generalmente, los suministros incluyen cualquier material que se pueda gastar o consumir durante el transcurso del proyecto.</w:t>
      </w:r>
    </w:p>
    <w:p w:rsidRPr="00ED2EFE" w:rsidR="00ED2EFE" w:rsidP="00ED2EFE" w:rsidRDefault="00ED2EFE" w14:paraId="496C8CE9" w14:textId="77777777">
      <w:pPr>
        <w:tabs>
          <w:tab w:val="left" w:pos="360"/>
        </w:tabs>
        <w:autoSpaceDE w:val="0"/>
        <w:autoSpaceDN w:val="0"/>
        <w:adjustRightInd w:val="0"/>
        <w:spacing w:after="160"/>
        <w:jc w:val="both"/>
        <w:rPr>
          <w:sz w:val="22"/>
          <w:szCs w:val="22"/>
          <w:lang w:val="es-PE"/>
        </w:rPr>
      </w:pPr>
      <w:r w:rsidRPr="00ED2EFE">
        <w:rPr>
          <w:b/>
          <w:bCs/>
          <w:color w:val="C2113A"/>
          <w:sz w:val="22"/>
          <w:szCs w:val="22"/>
          <w:lang w:val="es-PE"/>
        </w:rPr>
        <w:t xml:space="preserve">Otros costos directos: </w:t>
      </w:r>
      <w:r w:rsidRPr="00ED2EFE">
        <w:rPr>
          <w:sz w:val="22"/>
          <w:szCs w:val="22"/>
          <w:lang w:val="es-PE"/>
        </w:rPr>
        <w:t>esta categoría se divide en tres: costos de actividad, costos específicos del proyecto y costos operativos/administrativos.</w:t>
      </w:r>
    </w:p>
    <w:p w:rsidRPr="00ED2EFE" w:rsidR="00ED2EFE" w:rsidP="00ED2EFE" w:rsidRDefault="00ED2EFE" w14:paraId="64669C36" w14:textId="77777777">
      <w:pPr>
        <w:tabs>
          <w:tab w:val="left" w:pos="360"/>
        </w:tabs>
        <w:autoSpaceDE w:val="0"/>
        <w:autoSpaceDN w:val="0"/>
        <w:adjustRightInd w:val="0"/>
        <w:spacing w:after="160"/>
        <w:jc w:val="both"/>
        <w:rPr>
          <w:sz w:val="22"/>
          <w:szCs w:val="22"/>
          <w:lang w:val="es-PE"/>
        </w:rPr>
      </w:pPr>
      <w:r w:rsidRPr="00ED2EFE">
        <w:rPr>
          <w:sz w:val="22"/>
          <w:szCs w:val="22"/>
          <w:u w:val="single"/>
          <w:lang w:val="es-PE"/>
        </w:rPr>
        <w:t xml:space="preserve">Costos de </w:t>
      </w:r>
      <w:proofErr w:type="gramStart"/>
      <w:r w:rsidRPr="00ED2EFE">
        <w:rPr>
          <w:sz w:val="22"/>
          <w:szCs w:val="22"/>
          <w:u w:val="single"/>
          <w:lang w:val="es-PE"/>
        </w:rPr>
        <w:t xml:space="preserve">actividad </w:t>
      </w:r>
      <w:r w:rsidRPr="00ED2EFE">
        <w:rPr>
          <w:sz w:val="22"/>
          <w:szCs w:val="22"/>
          <w:lang w:val="es-PE"/>
        </w:rPr>
        <w:t>:</w:t>
      </w:r>
      <w:proofErr w:type="gramEnd"/>
      <w:r w:rsidRPr="00ED2EFE">
        <w:rPr>
          <w:sz w:val="22"/>
          <w:szCs w:val="22"/>
          <w:lang w:val="es-PE"/>
        </w:rPr>
        <w:t xml:space="preserve"> identifique los costos o elementos asociados con la implementación del proyecto. que no están incluidos en ninguna de las categorías anteriores. Según el tipo de actividades, los costos de las </w:t>
      </w:r>
      <w:r w:rsidRPr="00ED2EFE">
        <w:rPr>
          <w:sz w:val="22"/>
          <w:szCs w:val="22"/>
          <w:lang w:val="es-PE"/>
        </w:rPr>
        <w:lastRenderedPageBreak/>
        <w:t>muestras incluyen, entre otros, tarifas de catering, materiales del taller, alquiler del lugar, etc.</w:t>
      </w:r>
    </w:p>
    <w:p w:rsidRPr="00ED2EFE" w:rsidR="00ED2EFE" w:rsidP="00ED2EFE" w:rsidRDefault="00ED2EFE" w14:paraId="4F83AE17" w14:textId="36B3E24C">
      <w:pPr>
        <w:tabs>
          <w:tab w:val="left" w:pos="360"/>
        </w:tabs>
        <w:autoSpaceDE w:val="0"/>
        <w:autoSpaceDN w:val="0"/>
        <w:adjustRightInd w:val="0"/>
        <w:spacing w:after="160"/>
        <w:jc w:val="both"/>
        <w:rPr>
          <w:sz w:val="22"/>
          <w:szCs w:val="22"/>
          <w:lang w:val="es-PE"/>
        </w:rPr>
      </w:pPr>
      <w:r w:rsidRPr="00ED2EFE">
        <w:rPr>
          <w:sz w:val="22"/>
          <w:szCs w:val="22"/>
          <w:u w:val="single"/>
          <w:lang w:val="es-PE"/>
        </w:rPr>
        <w:t>Otros costos específicos del proyecto</w:t>
      </w:r>
      <w:r w:rsidRPr="00ED2EFE">
        <w:rPr>
          <w:sz w:val="22"/>
          <w:szCs w:val="22"/>
          <w:lang w:val="es-PE"/>
        </w:rPr>
        <w:t>: para cualquier actividad adicional o costos del proyecto no incluidos en otra parte del presupuesto. Proporcione una descripción narrativa de los elementos y la justificación de su necesidad.</w:t>
      </w:r>
    </w:p>
    <w:p w:rsidRPr="00ED2EFE" w:rsidR="00ED2EFE" w:rsidP="00ED2EFE" w:rsidRDefault="00ED2EFE" w14:paraId="09BA8678" w14:textId="6F08911C">
      <w:pPr>
        <w:tabs>
          <w:tab w:val="left" w:pos="360"/>
        </w:tabs>
        <w:autoSpaceDE w:val="0"/>
        <w:autoSpaceDN w:val="0"/>
        <w:adjustRightInd w:val="0"/>
        <w:spacing w:after="160"/>
        <w:jc w:val="both"/>
        <w:rPr>
          <w:sz w:val="22"/>
          <w:szCs w:val="22"/>
          <w:lang w:val="es-PE"/>
        </w:rPr>
      </w:pPr>
      <w:r w:rsidRPr="00ED2EFE">
        <w:rPr>
          <w:sz w:val="22"/>
          <w:szCs w:val="22"/>
          <w:u w:val="single"/>
          <w:lang w:val="es-PE"/>
        </w:rPr>
        <w:t>Costos operativos/administrativos (solo para organizaciones que no aplican una tarifa indirecta)</w:t>
      </w:r>
      <w:r w:rsidRPr="00ED2EFE">
        <w:rPr>
          <w:sz w:val="22"/>
          <w:szCs w:val="22"/>
          <w:lang w:val="es-PE"/>
        </w:rPr>
        <w:t>: si el solicitante no tiene un Acuerdo de tarifa de costos indirectos negociados (NICRA) aprobado y no aplicará la tarifa indirecta fija del 10% (consulte la explicación a continuación), los costos compartidos para el funcionamiento y mantenimiento de la oficina y las operaciones generales de la organización pueden incluirse como 'otros costos directos</w:t>
      </w:r>
      <w:proofErr w:type="gramStart"/>
      <w:r w:rsidRPr="00ED2EFE">
        <w:rPr>
          <w:sz w:val="22"/>
          <w:szCs w:val="22"/>
          <w:lang w:val="es-PE"/>
        </w:rPr>
        <w:t>' .</w:t>
      </w:r>
      <w:proofErr w:type="gramEnd"/>
      <w:r w:rsidRPr="00ED2EFE">
        <w:rPr>
          <w:sz w:val="22"/>
          <w:szCs w:val="22"/>
          <w:lang w:val="es-PE"/>
        </w:rPr>
        <w:t xml:space="preserve"> Los costos operativos y administrativos compartidos pueden incluir cosas como el alquiler de la oficina, los servicios públicos, las comunicaciones, los seguros, la seguridad, la auditoría externa anual, etc. Por lo general, se comparten/asignan entre proyectos y cada uno paga su “parte justa”.</w:t>
      </w:r>
    </w:p>
    <w:p w:rsidRPr="00ED2EFE" w:rsidR="00ED2EFE" w:rsidP="00ED2EFE" w:rsidRDefault="00ED2EFE" w14:paraId="53C56277" w14:textId="77777777">
      <w:pPr>
        <w:tabs>
          <w:tab w:val="left" w:pos="360"/>
        </w:tabs>
        <w:autoSpaceDE w:val="0"/>
        <w:autoSpaceDN w:val="0"/>
        <w:adjustRightInd w:val="0"/>
        <w:spacing w:after="160"/>
        <w:jc w:val="both"/>
        <w:rPr>
          <w:sz w:val="22"/>
          <w:szCs w:val="22"/>
          <w:lang w:val="es-PE"/>
        </w:rPr>
      </w:pPr>
      <w:r w:rsidRPr="00ED2EFE">
        <w:rPr>
          <w:sz w:val="22"/>
          <w:szCs w:val="22"/>
          <w:lang w:val="es-PE"/>
        </w:rPr>
        <w:t>Si tendrá costos operativos y administrativos directamente relacionados con el proyecto CCBO, enumere sus suposiciones y estimaciones para esos costos y una descripción de cómo se derivó el porcentaje asignado a CCBO. Esto será revisado durante el proceso previo a la adjudicación. Por ejemplo, si está implementando tres proyectos de igual tamaño, puede decidir cobrar 1/3 del costo mensual del alquiler de la oficina a cada proyecto.</w:t>
      </w:r>
    </w:p>
    <w:p w:rsidRPr="00ED2EFE" w:rsidR="00ED2EFE" w:rsidP="00ED2EFE" w:rsidRDefault="00ED2EFE" w14:paraId="565F43E6" w14:textId="77777777">
      <w:pPr>
        <w:spacing w:after="120"/>
        <w:contextualSpacing/>
        <w:jc w:val="both"/>
        <w:rPr>
          <w:sz w:val="22"/>
          <w:szCs w:val="22"/>
          <w:lang w:val="es-PE"/>
        </w:rPr>
      </w:pPr>
      <w:r w:rsidRPr="00ED2EFE">
        <w:rPr>
          <w:b/>
          <w:bCs/>
          <w:color w:val="C2113A"/>
          <w:sz w:val="22"/>
          <w:szCs w:val="22"/>
          <w:lang w:val="es-PE"/>
        </w:rPr>
        <w:t>Costos indirectos:</w:t>
      </w:r>
      <w:r w:rsidRPr="00ED2EFE">
        <w:rPr>
          <w:b/>
          <w:bCs/>
          <w:sz w:val="22"/>
          <w:szCs w:val="22"/>
          <w:lang w:val="es-PE"/>
        </w:rPr>
        <w:t xml:space="preserve"> </w:t>
      </w:r>
      <w:r w:rsidRPr="00ED2EFE">
        <w:rPr>
          <w:sz w:val="22"/>
          <w:szCs w:val="22"/>
          <w:lang w:val="es-PE"/>
        </w:rPr>
        <w:t>Los costos indirectos están permitidos si el solicitante 1) tiene una tasa de costos indirectos aprobada por el gobierno federal (NICRA), o 2) nunca ha recibido una NICRA y aplicará la tasa indirecta fija del 10 % a las categorías de costos específicas que se describen a continuación. CCBO debe aprobar todas las tarifas de costos indirectos que deben cumplir con 2 CFR 200.414(f).</w:t>
      </w:r>
    </w:p>
    <w:p w:rsidRPr="00ED2EFE" w:rsidR="00ED2EFE" w:rsidP="00C34A4D" w:rsidRDefault="00ED2EFE" w14:paraId="1FBCB223" w14:textId="77777777">
      <w:pPr>
        <w:widowControl/>
        <w:numPr>
          <w:ilvl w:val="0"/>
          <w:numId w:val="1"/>
        </w:numPr>
        <w:spacing w:before="60"/>
        <w:contextualSpacing/>
        <w:jc w:val="both"/>
        <w:rPr>
          <w:sz w:val="22"/>
          <w:szCs w:val="22"/>
          <w:lang w:val="es-PE"/>
        </w:rPr>
      </w:pPr>
      <w:r w:rsidRPr="00ED2EFE">
        <w:rPr>
          <w:sz w:val="22"/>
          <w:szCs w:val="22"/>
          <w:lang w:val="es-PE"/>
        </w:rPr>
        <w:t>Se debe aplicar una NICRA de acuerdo con el acuerdo NICRA y se solicitará una copia durante el proceso previo a la adjudicación</w:t>
      </w:r>
    </w:p>
    <w:p w:rsidRPr="00ED2EFE" w:rsidR="00ED2EFE" w:rsidP="00C34A4D" w:rsidRDefault="00ED2EFE" w14:paraId="250AAB8E" w14:textId="77777777">
      <w:pPr>
        <w:widowControl/>
        <w:numPr>
          <w:ilvl w:val="0"/>
          <w:numId w:val="1"/>
        </w:numPr>
        <w:spacing w:before="60"/>
        <w:contextualSpacing/>
        <w:jc w:val="both"/>
        <w:rPr>
          <w:sz w:val="22"/>
          <w:szCs w:val="22"/>
          <w:lang w:val="es-PE"/>
        </w:rPr>
      </w:pPr>
      <w:r w:rsidRPr="00ED2EFE">
        <w:rPr>
          <w:sz w:val="22"/>
          <w:szCs w:val="22"/>
          <w:lang w:val="es-PE"/>
        </w:rPr>
        <w:t xml:space="preserve">USAID permite la tasa indirecta fija del 10 % cuando el solicitante no factura costos operativos/administrativos compartidos como costos directos (alquiler, servicios públicos, etc.). La tasa indirecta fija se puede aplicar a todas las categorías de costos en el presupuesto, excepto equipos, gastos de capital, cargos por atención de pacientes, costos de alquiler, remisión de matrícula, becas y becas, costos de apoyo a los participantes y la parte de cada </w:t>
      </w:r>
      <w:proofErr w:type="spellStart"/>
      <w:r w:rsidRPr="00ED2EFE">
        <w:rPr>
          <w:sz w:val="22"/>
          <w:szCs w:val="22"/>
          <w:lang w:val="es-PE"/>
        </w:rPr>
        <w:t>subasignación</w:t>
      </w:r>
      <w:proofErr w:type="spellEnd"/>
      <w:r w:rsidRPr="00ED2EFE">
        <w:rPr>
          <w:sz w:val="22"/>
          <w:szCs w:val="22"/>
          <w:lang w:val="es-PE"/>
        </w:rPr>
        <w:t xml:space="preserve"> que supere los $25,000. CCBO ayudará al solicitante a aplicar correctamente la tasa fija del 10 % durante el proceso previo a la adjudicación.</w:t>
      </w:r>
    </w:p>
    <w:p w:rsidRPr="00ED2EFE" w:rsidR="00ED2EFE" w:rsidP="00ED2EFE" w:rsidRDefault="00ED2EFE" w14:paraId="25641AF6" w14:textId="77777777">
      <w:pPr>
        <w:ind w:left="360"/>
        <w:rPr>
          <w:sz w:val="22"/>
          <w:szCs w:val="22"/>
          <w:lang w:val="es-PE"/>
        </w:rPr>
      </w:pPr>
    </w:p>
    <w:p w:rsidRPr="00ED2EFE" w:rsidR="00ED2EFE" w:rsidP="00ED2EFE" w:rsidRDefault="00ED2EFE" w14:paraId="0C6B27F0" w14:textId="77777777">
      <w:pPr>
        <w:spacing w:after="160" w:line="259" w:lineRule="auto"/>
        <w:ind w:right="571"/>
        <w:rPr>
          <w:b/>
          <w:bCs/>
          <w:i/>
          <w:iCs/>
          <w:sz w:val="22"/>
          <w:szCs w:val="22"/>
          <w:lang w:val="es-PE"/>
        </w:rPr>
      </w:pPr>
      <w:r w:rsidRPr="00ED2EFE">
        <w:rPr>
          <w:b/>
          <w:bCs/>
          <w:i/>
          <w:iCs/>
          <w:sz w:val="22"/>
          <w:szCs w:val="22"/>
          <w:lang w:val="es-PE"/>
        </w:rPr>
        <w:t>Ejemplo de notas presupuestarias:</w:t>
      </w:r>
    </w:p>
    <w:p w:rsidRPr="00ED2EFE" w:rsidR="00ED2EFE" w:rsidP="00ED2EFE" w:rsidRDefault="00ED2EFE" w14:paraId="05E7CA21" w14:textId="77777777">
      <w:pPr>
        <w:keepNext/>
        <w:outlineLvl w:val="1"/>
        <w:rPr>
          <w:rFonts w:eastAsia="Comic Sans MS"/>
          <w:b/>
          <w:sz w:val="22"/>
          <w:szCs w:val="22"/>
          <w:lang w:val="es-PE"/>
        </w:rPr>
      </w:pPr>
      <w:r w:rsidRPr="00ED2EFE">
        <w:rPr>
          <w:rFonts w:eastAsia="Comic Sans MS"/>
          <w:b/>
          <w:sz w:val="22"/>
          <w:szCs w:val="22"/>
          <w:lang w:val="es-PE"/>
        </w:rPr>
        <w:t>Personal</w:t>
      </w:r>
    </w:p>
    <w:p w:rsidRPr="00ED2EFE" w:rsidR="00ED2EFE" w:rsidP="00ED2EFE" w:rsidRDefault="00ED2EFE" w14:paraId="28420059" w14:textId="77777777">
      <w:pPr>
        <w:ind w:right="571"/>
        <w:rPr>
          <w:b/>
          <w:bCs/>
          <w:sz w:val="22"/>
          <w:szCs w:val="22"/>
          <w:u w:val="single"/>
          <w:lang w:val="es-PE"/>
        </w:rPr>
      </w:pPr>
    </w:p>
    <w:p w:rsidRPr="00ED2EFE" w:rsidR="00ED2EFE" w:rsidP="00ED2EFE" w:rsidRDefault="00ED2EFE" w14:paraId="07141E31" w14:textId="77777777">
      <w:pPr>
        <w:ind w:right="571"/>
        <w:jc w:val="both"/>
        <w:rPr>
          <w:sz w:val="22"/>
          <w:szCs w:val="22"/>
          <w:lang w:val="es-PE"/>
        </w:rPr>
      </w:pPr>
      <w:r w:rsidRPr="00ED2EFE">
        <w:rPr>
          <w:i/>
          <w:iCs/>
          <w:sz w:val="22"/>
          <w:szCs w:val="22"/>
          <w:lang w:val="es-PE"/>
        </w:rPr>
        <w:t xml:space="preserve">Líder de proyecto, (Nombre): </w:t>
      </w:r>
      <w:r w:rsidRPr="00ED2EFE">
        <w:rPr>
          <w:sz w:val="22"/>
          <w:szCs w:val="22"/>
          <w:lang w:val="es-PE"/>
        </w:rPr>
        <w:t>Un líder de proyecto está presupuestado a tiempo parcial (25 % en el año 1 y 15 % en el año 2) durante 18 meses. El líder del proyecto liderará el desarrollo general del proyecto y la implementación de la actividad, asegurando el cumplimiento de los compromisos de la subvención e informando a CCBO sobre el progreso y el estado de las actividades.</w:t>
      </w:r>
    </w:p>
    <w:p w:rsidRPr="00ED2EFE" w:rsidR="00ED2EFE" w:rsidP="00ED2EFE" w:rsidRDefault="00ED2EFE" w14:paraId="29D6F8B2" w14:textId="77777777">
      <w:pPr>
        <w:ind w:right="571"/>
        <w:jc w:val="both"/>
        <w:rPr>
          <w:i/>
          <w:iCs/>
          <w:sz w:val="22"/>
          <w:szCs w:val="22"/>
          <w:lang w:val="es-PE"/>
        </w:rPr>
      </w:pPr>
    </w:p>
    <w:p w:rsidRPr="00ED2EFE" w:rsidR="00ED2EFE" w:rsidP="00ED2EFE" w:rsidRDefault="00ED2EFE" w14:paraId="370F95AA" w14:textId="77777777">
      <w:pPr>
        <w:ind w:right="571"/>
        <w:jc w:val="both"/>
        <w:rPr>
          <w:sz w:val="22"/>
          <w:szCs w:val="22"/>
          <w:lang w:val="es-PE"/>
        </w:rPr>
      </w:pPr>
      <w:r w:rsidRPr="00ED2EFE">
        <w:rPr>
          <w:i/>
          <w:iCs/>
          <w:sz w:val="22"/>
          <w:szCs w:val="22"/>
          <w:lang w:val="es-PE"/>
        </w:rPr>
        <w:t xml:space="preserve">Coordinador de Proyecto, (vacante): </w:t>
      </w:r>
      <w:r w:rsidRPr="00ED2EFE">
        <w:rPr>
          <w:sz w:val="22"/>
          <w:szCs w:val="22"/>
          <w:lang w:val="es-PE"/>
        </w:rPr>
        <w:t>Un Coordinador de Proyecto está presupuestado a tiempo parcial (30%) durante 12 meses para apoyar al Gerente de Proyecto en la implementación de actividades clave como el Estudio de Caracterización y Análisis de Residuos (WACS) y el desarrollo del Plan de Gestión de Residuos (WMP) y ayuda con los informes del proyecto.</w:t>
      </w:r>
    </w:p>
    <w:p w:rsidRPr="00ED2EFE" w:rsidR="00ED2EFE" w:rsidP="00ED2EFE" w:rsidRDefault="00ED2EFE" w14:paraId="6BED5BCB" w14:textId="77777777">
      <w:pPr>
        <w:ind w:right="571"/>
        <w:jc w:val="both"/>
        <w:rPr>
          <w:sz w:val="22"/>
          <w:szCs w:val="22"/>
          <w:lang w:val="es-PE"/>
        </w:rPr>
      </w:pPr>
    </w:p>
    <w:p w:rsidRPr="00ED2EFE" w:rsidR="00ED2EFE" w:rsidP="00ED2EFE" w:rsidRDefault="00ED2EFE" w14:paraId="0BE76E10" w14:textId="77777777">
      <w:pPr>
        <w:keepNext/>
        <w:outlineLvl w:val="1"/>
        <w:rPr>
          <w:rFonts w:eastAsia="Comic Sans MS"/>
          <w:b/>
          <w:sz w:val="22"/>
          <w:szCs w:val="22"/>
          <w:lang w:val="es-PE"/>
        </w:rPr>
      </w:pPr>
      <w:r w:rsidRPr="00ED2EFE">
        <w:rPr>
          <w:rFonts w:eastAsia="Comic Sans MS"/>
          <w:b/>
          <w:sz w:val="22"/>
          <w:szCs w:val="22"/>
          <w:lang w:val="es-PE"/>
        </w:rPr>
        <w:t>Beneficios complementarios</w:t>
      </w:r>
    </w:p>
    <w:p w:rsidRPr="00ED2EFE" w:rsidR="00ED2EFE" w:rsidP="00ED2EFE" w:rsidRDefault="00ED2EFE" w14:paraId="48762445" w14:textId="77777777">
      <w:pPr>
        <w:rPr>
          <w:b/>
          <w:bCs/>
          <w:sz w:val="22"/>
          <w:szCs w:val="22"/>
          <w:u w:val="single"/>
          <w:lang w:val="es-PE"/>
        </w:rPr>
      </w:pPr>
    </w:p>
    <w:p w:rsidRPr="00ED2EFE" w:rsidR="00ED2EFE" w:rsidP="00ED2EFE" w:rsidRDefault="00ED2EFE" w14:paraId="775A3757" w14:textId="77777777">
      <w:pPr>
        <w:jc w:val="both"/>
        <w:rPr>
          <w:sz w:val="22"/>
          <w:szCs w:val="22"/>
          <w:lang w:val="es-PE"/>
        </w:rPr>
      </w:pPr>
      <w:r w:rsidRPr="00ED2EFE">
        <w:rPr>
          <w:i/>
          <w:iCs/>
          <w:sz w:val="22"/>
          <w:szCs w:val="22"/>
          <w:lang w:val="es-PE"/>
        </w:rPr>
        <w:t xml:space="preserve">Bono Empleado 13 y 14 </w:t>
      </w:r>
      <w:proofErr w:type="gramStart"/>
      <w:r w:rsidRPr="00ED2EFE">
        <w:rPr>
          <w:i/>
          <w:iCs/>
          <w:sz w:val="22"/>
          <w:szCs w:val="22"/>
          <w:lang w:val="es-PE"/>
        </w:rPr>
        <w:t>Meses :</w:t>
      </w:r>
      <w:proofErr w:type="gramEnd"/>
      <w:r w:rsidRPr="00ED2EFE">
        <w:rPr>
          <w:i/>
          <w:iCs/>
          <w:sz w:val="22"/>
          <w:szCs w:val="22"/>
          <w:lang w:val="es-PE"/>
        </w:rPr>
        <w:t xml:space="preserve"> </w:t>
      </w:r>
      <w:r w:rsidRPr="00ED2EFE">
        <w:rPr>
          <w:sz w:val="22"/>
          <w:szCs w:val="22"/>
          <w:lang w:val="es-PE"/>
        </w:rPr>
        <w:t xml:space="preserve">Tal como lo indica el Manual de RH “un empleado tiene derecho a recibir </w:t>
      </w:r>
      <w:r w:rsidRPr="00ED2EFE">
        <w:rPr>
          <w:sz w:val="22"/>
          <w:szCs w:val="22"/>
          <w:lang w:val="es-PE"/>
        </w:rPr>
        <w:lastRenderedPageBreak/>
        <w:t>1/6 de su salario mensual por cada mes completo trabajado de enero a junio para ser pagado en julio y de julio a diciembre para ser pagado”. pagado en diciembre.</w:t>
      </w:r>
    </w:p>
    <w:p w:rsidRPr="00ED2EFE" w:rsidR="00ED2EFE" w:rsidP="00ED2EFE" w:rsidRDefault="00ED2EFE" w14:paraId="5B0A015C" w14:textId="77777777">
      <w:pPr>
        <w:jc w:val="both"/>
        <w:rPr>
          <w:sz w:val="22"/>
          <w:szCs w:val="22"/>
          <w:lang w:val="es-PE"/>
        </w:rPr>
      </w:pPr>
    </w:p>
    <w:p w:rsidRPr="00ED2EFE" w:rsidR="00ED2EFE" w:rsidP="00ED2EFE" w:rsidRDefault="00ED2EFE" w14:paraId="29E310E6" w14:textId="77777777">
      <w:pPr>
        <w:jc w:val="both"/>
        <w:rPr>
          <w:sz w:val="22"/>
          <w:szCs w:val="22"/>
          <w:lang w:val="es-PE"/>
        </w:rPr>
      </w:pPr>
      <w:r w:rsidRPr="00ED2EFE">
        <w:rPr>
          <w:i/>
          <w:iCs/>
          <w:sz w:val="22"/>
          <w:szCs w:val="22"/>
          <w:lang w:val="es-PE"/>
        </w:rPr>
        <w:t xml:space="preserve">Indemnización por </w:t>
      </w:r>
      <w:proofErr w:type="gramStart"/>
      <w:r w:rsidRPr="00ED2EFE">
        <w:rPr>
          <w:i/>
          <w:iCs/>
          <w:sz w:val="22"/>
          <w:szCs w:val="22"/>
          <w:lang w:val="es-PE"/>
        </w:rPr>
        <w:t xml:space="preserve">despido </w:t>
      </w:r>
      <w:r w:rsidRPr="00ED2EFE">
        <w:rPr>
          <w:sz w:val="22"/>
          <w:szCs w:val="22"/>
          <w:lang w:val="es-PE"/>
        </w:rPr>
        <w:t>:</w:t>
      </w:r>
      <w:proofErr w:type="gramEnd"/>
      <w:r w:rsidRPr="00ED2EFE">
        <w:rPr>
          <w:sz w:val="22"/>
          <w:szCs w:val="22"/>
          <w:lang w:val="es-PE"/>
        </w:rPr>
        <w:t xml:space="preserve"> Tal como lo indica el Manual de RR.HH., los empleados tienen derecho a una indemnización por despido. La indemnización por despido es igual a un mes de salario por cada año de trabajo. Se pagará dos veces al año en mayo y noviembre.</w:t>
      </w:r>
    </w:p>
    <w:p w:rsidRPr="00ED2EFE" w:rsidR="00ED2EFE" w:rsidP="00ED2EFE" w:rsidRDefault="00ED2EFE" w14:paraId="070BFF4E" w14:textId="77777777">
      <w:pPr>
        <w:jc w:val="both"/>
        <w:rPr>
          <w:sz w:val="22"/>
          <w:szCs w:val="22"/>
          <w:lang w:val="es-PE"/>
        </w:rPr>
      </w:pPr>
    </w:p>
    <w:p w:rsidRPr="00ED2EFE" w:rsidR="00ED2EFE" w:rsidP="00ED2EFE" w:rsidRDefault="00ED2EFE" w14:paraId="724E0C34" w14:textId="77777777">
      <w:pPr>
        <w:jc w:val="both"/>
        <w:rPr>
          <w:sz w:val="22"/>
          <w:szCs w:val="22"/>
          <w:lang w:val="es-PE"/>
        </w:rPr>
      </w:pPr>
      <w:r w:rsidRPr="00ED2EFE">
        <w:rPr>
          <w:i/>
          <w:iCs/>
          <w:sz w:val="22"/>
          <w:szCs w:val="22"/>
          <w:lang w:val="es-PE"/>
        </w:rPr>
        <w:t xml:space="preserve">Aporte Essalud: </w:t>
      </w:r>
      <w:r w:rsidRPr="00ED2EFE">
        <w:rPr>
          <w:sz w:val="22"/>
          <w:szCs w:val="22"/>
          <w:lang w:val="es-PE"/>
        </w:rPr>
        <w:t>Se pagará al empleador el 9% del salario.</w:t>
      </w:r>
    </w:p>
    <w:p w:rsidRPr="00ED2EFE" w:rsidR="00ED2EFE" w:rsidP="00ED2EFE" w:rsidRDefault="00ED2EFE" w14:paraId="373721EC" w14:textId="77777777">
      <w:pPr>
        <w:jc w:val="both"/>
        <w:rPr>
          <w:sz w:val="22"/>
          <w:szCs w:val="22"/>
          <w:lang w:val="es-PE"/>
        </w:rPr>
      </w:pPr>
    </w:p>
    <w:p w:rsidRPr="00ED2EFE" w:rsidR="00ED2EFE" w:rsidP="00ED2EFE" w:rsidRDefault="00ED2EFE" w14:paraId="51F22C01" w14:textId="77777777">
      <w:pPr>
        <w:keepNext/>
        <w:jc w:val="both"/>
        <w:outlineLvl w:val="1"/>
        <w:rPr>
          <w:rFonts w:eastAsia="Comic Sans MS"/>
          <w:b/>
          <w:bCs/>
          <w:sz w:val="22"/>
          <w:szCs w:val="22"/>
          <w:lang w:val="es-PE"/>
        </w:rPr>
      </w:pPr>
      <w:r w:rsidRPr="00ED2EFE">
        <w:rPr>
          <w:rFonts w:eastAsia="Comic Sans MS"/>
          <w:b/>
          <w:bCs/>
          <w:sz w:val="22"/>
          <w:szCs w:val="22"/>
          <w:lang w:val="es-PE"/>
        </w:rPr>
        <w:t>Consultores</w:t>
      </w:r>
    </w:p>
    <w:p w:rsidRPr="00ED2EFE" w:rsidR="00ED2EFE" w:rsidP="00ED2EFE" w:rsidRDefault="00ED2EFE" w14:paraId="528EF4DC" w14:textId="77777777">
      <w:pPr>
        <w:jc w:val="both"/>
        <w:rPr>
          <w:b/>
          <w:bCs/>
          <w:sz w:val="22"/>
          <w:szCs w:val="22"/>
          <w:u w:val="single"/>
          <w:lang w:val="es-PE"/>
        </w:rPr>
      </w:pPr>
    </w:p>
    <w:p w:rsidRPr="00ED2EFE" w:rsidR="00ED2EFE" w:rsidP="00ED2EFE" w:rsidRDefault="00ED2EFE" w14:paraId="5154753C" w14:textId="77777777">
      <w:pPr>
        <w:jc w:val="both"/>
        <w:rPr>
          <w:sz w:val="22"/>
          <w:szCs w:val="22"/>
          <w:lang w:val="es-PE"/>
        </w:rPr>
      </w:pPr>
      <w:r w:rsidRPr="00ED2EFE">
        <w:rPr>
          <w:i/>
          <w:iCs/>
          <w:sz w:val="22"/>
          <w:szCs w:val="22"/>
          <w:lang w:val="es-PE"/>
        </w:rPr>
        <w:t xml:space="preserve">Consultor de Gestión de Residuos, vacante: </w:t>
      </w:r>
      <w:r w:rsidRPr="00ED2EFE">
        <w:rPr>
          <w:sz w:val="22"/>
          <w:szCs w:val="22"/>
          <w:lang w:val="es-PE"/>
        </w:rPr>
        <w:t>El Consultor de Gestión de Residuos liderará el desarrollo del diseño de WACS y sus protocolos, realizará WACS y analizará datos, y brindará asesoramiento técnico sobre el Plan de Gestión de Residuos. El consultor será pagado a una tarifa diaria de PEN 400 por una duración de 7 días con un pago total de PEM 2.800.</w:t>
      </w:r>
    </w:p>
    <w:p w:rsidRPr="00ED2EFE" w:rsidR="00ED2EFE" w:rsidP="00ED2EFE" w:rsidRDefault="00ED2EFE" w14:paraId="30226C6B" w14:textId="77777777">
      <w:pPr>
        <w:jc w:val="both"/>
        <w:rPr>
          <w:i/>
          <w:iCs/>
          <w:sz w:val="22"/>
          <w:szCs w:val="22"/>
          <w:lang w:val="es-PE"/>
        </w:rPr>
      </w:pPr>
    </w:p>
    <w:p w:rsidRPr="00ED2EFE" w:rsidR="00ED2EFE" w:rsidP="00ED2EFE" w:rsidRDefault="00ED2EFE" w14:paraId="33A614BF" w14:textId="77777777">
      <w:pPr>
        <w:jc w:val="both"/>
        <w:rPr>
          <w:sz w:val="22"/>
          <w:szCs w:val="22"/>
          <w:lang w:val="es-PE"/>
        </w:rPr>
      </w:pPr>
      <w:r w:rsidRPr="00ED2EFE">
        <w:rPr>
          <w:i/>
          <w:iCs/>
          <w:sz w:val="22"/>
          <w:szCs w:val="22"/>
          <w:lang w:val="es-PE"/>
        </w:rPr>
        <w:t xml:space="preserve">Monitoreo/Comunicaciones y Medios, </w:t>
      </w:r>
      <w:proofErr w:type="spellStart"/>
      <w:r w:rsidRPr="00ED2EFE">
        <w:rPr>
          <w:i/>
          <w:iCs/>
          <w:sz w:val="22"/>
          <w:szCs w:val="22"/>
          <w:lang w:val="es-PE"/>
        </w:rPr>
        <w:t>Dorelyn</w:t>
      </w:r>
      <w:proofErr w:type="spellEnd"/>
      <w:r w:rsidRPr="00ED2EFE">
        <w:rPr>
          <w:i/>
          <w:iCs/>
          <w:sz w:val="22"/>
          <w:szCs w:val="22"/>
          <w:lang w:val="es-PE"/>
        </w:rPr>
        <w:t xml:space="preserve"> </w:t>
      </w:r>
      <w:proofErr w:type="spellStart"/>
      <w:r w:rsidRPr="00ED2EFE">
        <w:rPr>
          <w:i/>
          <w:iCs/>
          <w:sz w:val="22"/>
          <w:szCs w:val="22"/>
          <w:lang w:val="es-PE"/>
        </w:rPr>
        <w:t>Jose</w:t>
      </w:r>
      <w:proofErr w:type="spellEnd"/>
      <w:r w:rsidRPr="00ED2EFE">
        <w:rPr>
          <w:i/>
          <w:iCs/>
          <w:sz w:val="22"/>
          <w:szCs w:val="22"/>
          <w:lang w:val="es-PE"/>
        </w:rPr>
        <w:t xml:space="preserve">: </w:t>
      </w:r>
      <w:r w:rsidRPr="00ED2EFE">
        <w:rPr>
          <w:sz w:val="22"/>
          <w:szCs w:val="22"/>
          <w:lang w:val="es-PE"/>
        </w:rPr>
        <w:t xml:space="preserve">La Especialista en Monitoreo/Comunicaciones y Medios será responsable del monitoreo del proyecto, el desarrollo de estrategias de comunicación y capacitación para proyectos comunitarios. El consultor será pagado a una tarifa diaria de </w:t>
      </w:r>
      <w:proofErr w:type="gramStart"/>
      <w:r w:rsidRPr="00ED2EFE">
        <w:rPr>
          <w:sz w:val="22"/>
          <w:szCs w:val="22"/>
          <w:lang w:val="es-PE"/>
        </w:rPr>
        <w:t>Sol Peruano</w:t>
      </w:r>
      <w:proofErr w:type="gramEnd"/>
      <w:r w:rsidRPr="00ED2EFE">
        <w:rPr>
          <w:sz w:val="22"/>
          <w:szCs w:val="22"/>
          <w:lang w:val="es-PE"/>
        </w:rPr>
        <w:t xml:space="preserve"> (PEN) 100 por una duración de 68 días con un pago total de PEN 6.800.</w:t>
      </w:r>
    </w:p>
    <w:p w:rsidRPr="00ED2EFE" w:rsidR="00ED2EFE" w:rsidP="00ED2EFE" w:rsidRDefault="00ED2EFE" w14:paraId="0576AEFE" w14:textId="77777777">
      <w:pPr>
        <w:rPr>
          <w:sz w:val="22"/>
          <w:szCs w:val="22"/>
          <w:lang w:val="es-PE"/>
        </w:rPr>
      </w:pPr>
    </w:p>
    <w:p w:rsidRPr="00ED2EFE" w:rsidR="00ED2EFE" w:rsidP="00ED2EFE" w:rsidRDefault="00ED2EFE" w14:paraId="35240451" w14:textId="77777777">
      <w:pPr>
        <w:keepNext/>
        <w:outlineLvl w:val="1"/>
        <w:rPr>
          <w:rFonts w:eastAsia="Comic Sans MS"/>
          <w:b/>
          <w:sz w:val="22"/>
          <w:szCs w:val="22"/>
          <w:lang w:val="es-PE"/>
        </w:rPr>
      </w:pPr>
      <w:r w:rsidRPr="00ED2EFE">
        <w:rPr>
          <w:rFonts w:eastAsia="Comic Sans MS"/>
          <w:b/>
          <w:sz w:val="22"/>
          <w:szCs w:val="22"/>
          <w:lang w:val="es-PE"/>
        </w:rPr>
        <w:t>Viajes, Transporte y Viáticos</w:t>
      </w:r>
    </w:p>
    <w:p w:rsidRPr="00ED2EFE" w:rsidR="00ED2EFE" w:rsidP="00ED2EFE" w:rsidRDefault="00ED2EFE" w14:paraId="41C65A30" w14:textId="77777777">
      <w:pPr>
        <w:rPr>
          <w:sz w:val="22"/>
          <w:szCs w:val="22"/>
          <w:lang w:val="es-PE"/>
        </w:rPr>
      </w:pPr>
    </w:p>
    <w:p w:rsidRPr="00ED2EFE" w:rsidR="00ED2EFE" w:rsidP="00ED2EFE" w:rsidRDefault="00ED2EFE" w14:paraId="717EB734" w14:textId="77777777">
      <w:pPr>
        <w:jc w:val="both"/>
        <w:rPr>
          <w:sz w:val="22"/>
          <w:szCs w:val="22"/>
          <w:lang w:val="es-PE"/>
        </w:rPr>
      </w:pPr>
      <w:proofErr w:type="gramStart"/>
      <w:r w:rsidRPr="00ED2EFE">
        <w:rPr>
          <w:i/>
          <w:iCs/>
          <w:sz w:val="22"/>
          <w:szCs w:val="22"/>
          <w:lang w:val="es-PE"/>
        </w:rPr>
        <w:t xml:space="preserve">Alojamiento </w:t>
      </w:r>
      <w:r w:rsidRPr="00ED2EFE">
        <w:rPr>
          <w:sz w:val="22"/>
          <w:szCs w:val="22"/>
          <w:lang w:val="es-PE"/>
        </w:rPr>
        <w:t>:</w:t>
      </w:r>
      <w:proofErr w:type="gramEnd"/>
      <w:r w:rsidRPr="00ED2EFE">
        <w:rPr>
          <w:sz w:val="22"/>
          <w:szCs w:val="22"/>
          <w:lang w:val="es-PE"/>
        </w:rPr>
        <w:t xml:space="preserve"> Se asigna un presupuesto de PEN 51.504 (PEN 444/persona por noche) para el alojamiento del personal del proyecto y consultores para llevar a cabo el trabajo de participación comunitaria necesario como se detalla en la descripción del proyecto.</w:t>
      </w:r>
    </w:p>
    <w:p w:rsidRPr="00ED2EFE" w:rsidR="00ED2EFE" w:rsidP="00ED2EFE" w:rsidRDefault="00ED2EFE" w14:paraId="254748F1" w14:textId="77777777">
      <w:pPr>
        <w:jc w:val="both"/>
        <w:rPr>
          <w:sz w:val="22"/>
          <w:szCs w:val="22"/>
          <w:lang w:val="es-PE"/>
        </w:rPr>
      </w:pPr>
    </w:p>
    <w:p w:rsidRPr="00ED2EFE" w:rsidR="00ED2EFE" w:rsidP="00ED2EFE" w:rsidRDefault="00ED2EFE" w14:paraId="3AC6138D" w14:textId="77777777">
      <w:pPr>
        <w:jc w:val="both"/>
        <w:rPr>
          <w:sz w:val="22"/>
          <w:szCs w:val="22"/>
          <w:lang w:val="es-PE"/>
        </w:rPr>
      </w:pPr>
      <w:r w:rsidRPr="00ED2EFE">
        <w:rPr>
          <w:i/>
          <w:iCs/>
          <w:sz w:val="22"/>
          <w:szCs w:val="22"/>
          <w:lang w:val="es-PE"/>
        </w:rPr>
        <w:t xml:space="preserve">Per </w:t>
      </w:r>
      <w:proofErr w:type="gramStart"/>
      <w:r w:rsidRPr="00ED2EFE">
        <w:rPr>
          <w:i/>
          <w:iCs/>
          <w:sz w:val="22"/>
          <w:szCs w:val="22"/>
          <w:lang w:val="es-PE"/>
        </w:rPr>
        <w:t xml:space="preserve">diem </w:t>
      </w:r>
      <w:r w:rsidRPr="00ED2EFE">
        <w:rPr>
          <w:sz w:val="22"/>
          <w:szCs w:val="22"/>
          <w:lang w:val="es-PE"/>
        </w:rPr>
        <w:t>:</w:t>
      </w:r>
      <w:proofErr w:type="gramEnd"/>
      <w:r w:rsidRPr="00ED2EFE">
        <w:rPr>
          <w:sz w:val="22"/>
          <w:szCs w:val="22"/>
          <w:lang w:val="es-PE"/>
        </w:rPr>
        <w:t xml:space="preserve"> El Per diem está presupuestado para el equipo del proyecto y los consultores que visitan las regiones. El presupuesto total asignado es de S/. 8.120.</w:t>
      </w:r>
    </w:p>
    <w:p w:rsidRPr="00ED2EFE" w:rsidR="00ED2EFE" w:rsidP="00ED2EFE" w:rsidRDefault="00ED2EFE" w14:paraId="5BE8E56F" w14:textId="77777777">
      <w:pPr>
        <w:jc w:val="both"/>
        <w:rPr>
          <w:sz w:val="22"/>
          <w:szCs w:val="22"/>
          <w:lang w:val="es-PE"/>
        </w:rPr>
      </w:pPr>
    </w:p>
    <w:p w:rsidRPr="00ED2EFE" w:rsidR="00ED2EFE" w:rsidP="00ED2EFE" w:rsidRDefault="00ED2EFE" w14:paraId="10B6ABAB" w14:textId="77777777">
      <w:pPr>
        <w:jc w:val="both"/>
        <w:rPr>
          <w:sz w:val="22"/>
          <w:szCs w:val="22"/>
          <w:lang w:val="es-PE"/>
        </w:rPr>
      </w:pPr>
      <w:r w:rsidRPr="00ED2EFE">
        <w:rPr>
          <w:i/>
          <w:iCs/>
          <w:sz w:val="22"/>
          <w:szCs w:val="22"/>
          <w:lang w:val="es-PE"/>
        </w:rPr>
        <w:t xml:space="preserve">Transporte: </w:t>
      </w:r>
      <w:r w:rsidRPr="00ED2EFE">
        <w:rPr>
          <w:sz w:val="22"/>
          <w:szCs w:val="22"/>
          <w:lang w:val="es-PE"/>
        </w:rPr>
        <w:t>Se presupuesta un total de PEN 42.200 para viajes y transporte dentro del país para el equipo del proyecto y los consultores durante el período de 18 meses de la subvención. El costo base para el transporte del personal es de PEN 100 por viaje, en función de la distancia de la Oficina del Proyecto y la ubicación de los interesados objetivo; y el alquiler de camioneta para levantamiento de residuos es de PEN 600.</w:t>
      </w:r>
    </w:p>
    <w:p w:rsidRPr="00ED2EFE" w:rsidR="00ED2EFE" w:rsidP="00ED2EFE" w:rsidRDefault="00ED2EFE" w14:paraId="4AE47884" w14:textId="77777777">
      <w:pPr>
        <w:rPr>
          <w:sz w:val="22"/>
          <w:szCs w:val="22"/>
          <w:lang w:val="es-PE"/>
        </w:rPr>
      </w:pPr>
    </w:p>
    <w:p w:rsidRPr="00ED2EFE" w:rsidR="00ED2EFE" w:rsidP="00ED2EFE" w:rsidRDefault="00ED2EFE" w14:paraId="39F03F0A" w14:textId="77777777">
      <w:pPr>
        <w:keepNext/>
        <w:outlineLvl w:val="1"/>
        <w:rPr>
          <w:rFonts w:eastAsia="Comic Sans MS"/>
          <w:b/>
          <w:sz w:val="22"/>
          <w:szCs w:val="22"/>
          <w:lang w:val="es-PE"/>
        </w:rPr>
      </w:pPr>
      <w:r w:rsidRPr="00ED2EFE">
        <w:rPr>
          <w:rFonts w:eastAsia="Comic Sans MS"/>
          <w:b/>
          <w:sz w:val="22"/>
          <w:szCs w:val="22"/>
          <w:lang w:val="es-PE"/>
        </w:rPr>
        <w:t>Otros costos directos</w:t>
      </w:r>
    </w:p>
    <w:p w:rsidRPr="00ED2EFE" w:rsidR="00ED2EFE" w:rsidP="00ED2EFE" w:rsidRDefault="00ED2EFE" w14:paraId="50AF295D" w14:textId="77777777">
      <w:pPr>
        <w:rPr>
          <w:sz w:val="22"/>
          <w:szCs w:val="22"/>
          <w:lang w:val="es-PE"/>
        </w:rPr>
      </w:pPr>
    </w:p>
    <w:p w:rsidRPr="00ED2EFE" w:rsidR="00ED2EFE" w:rsidP="00ED2EFE" w:rsidRDefault="00ED2EFE" w14:paraId="6AD2C09B" w14:textId="77777777">
      <w:pPr>
        <w:keepNext/>
        <w:keepLines/>
        <w:spacing w:after="80"/>
        <w:outlineLvl w:val="2"/>
        <w:rPr>
          <w:b/>
          <w:i/>
          <w:iCs/>
          <w:sz w:val="22"/>
          <w:szCs w:val="22"/>
          <w:lang w:val="es-PE"/>
        </w:rPr>
      </w:pPr>
      <w:r w:rsidRPr="00ED2EFE">
        <w:rPr>
          <w:b/>
          <w:i/>
          <w:iCs/>
          <w:sz w:val="22"/>
          <w:szCs w:val="22"/>
          <w:lang w:val="es-PE"/>
        </w:rPr>
        <w:t>Costos de actividad</w:t>
      </w:r>
    </w:p>
    <w:p w:rsidRPr="00ED2EFE" w:rsidR="00ED2EFE" w:rsidP="00ED2EFE" w:rsidRDefault="00ED2EFE" w14:paraId="3233E2C3" w14:textId="77777777">
      <w:pPr>
        <w:rPr>
          <w:sz w:val="22"/>
          <w:szCs w:val="22"/>
          <w:lang w:val="es-PE"/>
        </w:rPr>
      </w:pPr>
    </w:p>
    <w:p w:rsidRPr="00ED2EFE" w:rsidR="00ED2EFE" w:rsidP="00ED2EFE" w:rsidRDefault="00ED2EFE" w14:paraId="0B8F0E69" w14:textId="77777777">
      <w:pPr>
        <w:jc w:val="both"/>
        <w:rPr>
          <w:sz w:val="22"/>
          <w:szCs w:val="22"/>
          <w:u w:val="single"/>
          <w:lang w:val="es-PE"/>
        </w:rPr>
      </w:pPr>
      <w:r w:rsidRPr="00ED2EFE">
        <w:rPr>
          <w:sz w:val="22"/>
          <w:szCs w:val="22"/>
          <w:u w:val="single"/>
          <w:lang w:val="es-PE"/>
        </w:rPr>
        <w:t xml:space="preserve">Actividad 1.1: </w:t>
      </w:r>
      <w:r w:rsidRPr="00ED2EFE">
        <w:rPr>
          <w:sz w:val="22"/>
          <w:szCs w:val="22"/>
          <w:lang w:val="es-PE"/>
        </w:rPr>
        <w:t xml:space="preserve">El concesionario A llevará a cabo una encuesta de residuos de dos días para 250 hogares. Para esta encuesta se presupuesta un total de </w:t>
      </w:r>
      <w:r w:rsidRPr="00ED2EFE">
        <w:rPr>
          <w:rFonts w:eastAsia="Gill Sans"/>
          <w:sz w:val="22"/>
          <w:szCs w:val="22"/>
          <w:lang w:val="es-PE"/>
        </w:rPr>
        <w:t>S/. 6.744 que incluye bolsas de plástico (S/. 20/hogar), balanza (S/. 744) y artículos de papelería (S/. 1.000).</w:t>
      </w:r>
    </w:p>
    <w:p w:rsidRPr="00ED2EFE" w:rsidR="00ED2EFE" w:rsidP="00ED2EFE" w:rsidRDefault="00ED2EFE" w14:paraId="0A289522" w14:textId="77777777">
      <w:pPr>
        <w:jc w:val="both"/>
        <w:rPr>
          <w:sz w:val="22"/>
          <w:szCs w:val="22"/>
          <w:lang w:val="es-PE"/>
        </w:rPr>
      </w:pPr>
    </w:p>
    <w:p w:rsidRPr="00ED2EFE" w:rsidR="00ED2EFE" w:rsidP="00ED2EFE" w:rsidRDefault="00ED2EFE" w14:paraId="51EDFBAA" w14:textId="6780A42A">
      <w:pPr>
        <w:jc w:val="both"/>
        <w:rPr>
          <w:sz w:val="22"/>
          <w:szCs w:val="22"/>
          <w:lang w:val="es-PE"/>
        </w:rPr>
      </w:pPr>
      <w:r w:rsidRPr="00ED2EFE">
        <w:rPr>
          <w:sz w:val="22"/>
          <w:szCs w:val="22"/>
          <w:u w:val="single"/>
          <w:lang w:val="es-PE"/>
        </w:rPr>
        <w:t xml:space="preserve">Actividad 1.2: </w:t>
      </w:r>
      <w:r w:rsidRPr="00ED2EFE">
        <w:rPr>
          <w:sz w:val="22"/>
          <w:szCs w:val="22"/>
          <w:lang w:val="es-PE"/>
        </w:rPr>
        <w:t xml:space="preserve">Se asigna un presupuesto de PEN 6.940 para comprar dos grabadoras de voz para registrar el compromiso del equipo del proyecto con los 12 hogares seleccionados para la investigación en profundidad. Cada hogar recibirá 6 diarios (PEN 252/hogar) para documentar su viaje </w:t>
      </w:r>
      <w:r w:rsidRPr="00ED2EFE">
        <w:rPr>
          <w:i/>
          <w:iCs/>
          <w:sz w:val="22"/>
          <w:szCs w:val="22"/>
          <w:lang w:val="es-PE"/>
        </w:rPr>
        <w:t xml:space="preserve">Viviendo sin </w:t>
      </w:r>
      <w:r w:rsidR="001429D3">
        <w:rPr>
          <w:i/>
          <w:iCs/>
          <w:sz w:val="22"/>
          <w:szCs w:val="22"/>
          <w:lang w:val="es-PE"/>
        </w:rPr>
        <w:t>P</w:t>
      </w:r>
      <w:r w:rsidRPr="00ED2EFE">
        <w:rPr>
          <w:i/>
          <w:iCs/>
          <w:sz w:val="22"/>
          <w:szCs w:val="22"/>
          <w:lang w:val="es-PE"/>
        </w:rPr>
        <w:t>lástico</w:t>
      </w:r>
      <w:proofErr w:type="gramStart"/>
      <w:r w:rsidR="001429D3">
        <w:rPr>
          <w:i/>
          <w:iCs/>
          <w:sz w:val="22"/>
          <w:szCs w:val="22"/>
          <w:lang w:val="es-PE"/>
        </w:rPr>
        <w:t>.</w:t>
      </w:r>
      <w:r w:rsidRPr="00ED2EFE">
        <w:rPr>
          <w:i/>
          <w:iCs/>
          <w:sz w:val="22"/>
          <w:szCs w:val="22"/>
          <w:lang w:val="es-PE"/>
        </w:rPr>
        <w:t xml:space="preserve"> .</w:t>
      </w:r>
      <w:proofErr w:type="gramEnd"/>
    </w:p>
    <w:p w:rsidRPr="00ED2EFE" w:rsidR="00ED2EFE" w:rsidP="00ED2EFE" w:rsidRDefault="00ED2EFE" w14:paraId="31DC7915" w14:textId="77777777">
      <w:pPr>
        <w:jc w:val="both"/>
        <w:rPr>
          <w:sz w:val="22"/>
          <w:szCs w:val="22"/>
          <w:lang w:val="es-PE"/>
        </w:rPr>
      </w:pPr>
    </w:p>
    <w:p w:rsidRPr="00ED2EFE" w:rsidR="00ED2EFE" w:rsidP="00ED2EFE" w:rsidRDefault="00ED2EFE" w14:paraId="721DE9AD" w14:textId="77777777">
      <w:pPr>
        <w:jc w:val="both"/>
        <w:rPr>
          <w:sz w:val="22"/>
          <w:szCs w:val="22"/>
          <w:u w:val="single"/>
          <w:lang w:val="es-PE"/>
        </w:rPr>
      </w:pPr>
      <w:r w:rsidRPr="00ED2EFE">
        <w:rPr>
          <w:sz w:val="22"/>
          <w:szCs w:val="22"/>
          <w:u w:val="single"/>
          <w:lang w:val="es-PE"/>
        </w:rPr>
        <w:t>Actividad 2.1:</w:t>
      </w:r>
      <w:r w:rsidRPr="001429D3">
        <w:rPr>
          <w:sz w:val="22"/>
          <w:szCs w:val="22"/>
          <w:lang w:val="es-PE"/>
        </w:rPr>
        <w:t xml:space="preserve"> </w:t>
      </w:r>
      <w:r w:rsidRPr="00ED2EFE">
        <w:rPr>
          <w:sz w:val="22"/>
          <w:szCs w:val="22"/>
          <w:lang w:val="es-PE"/>
        </w:rPr>
        <w:t xml:space="preserve">El concesionario A llevará a cabo cuatro sesiones interactivas con las empresas participantes </w:t>
      </w:r>
      <w:r w:rsidRPr="00ED2EFE">
        <w:rPr>
          <w:sz w:val="22"/>
          <w:szCs w:val="22"/>
          <w:lang w:val="es-PE"/>
        </w:rPr>
        <w:lastRenderedPageBreak/>
        <w:t>para obtener sus comentarios sobre la investigación realizada y los productos alternativos que se presentarán a los hogares. Estas sesiones se llevarán a cabo en la oficina del Concesionario A. Se presupuesta un total de S/ 7.200 para cubrir el refrigerio de los participantes (S/ 180 por persona).</w:t>
      </w:r>
    </w:p>
    <w:p w:rsidRPr="00ED2EFE" w:rsidR="00ED2EFE" w:rsidP="00ED2EFE" w:rsidRDefault="00ED2EFE" w14:paraId="009A83E5" w14:textId="77777777">
      <w:pPr>
        <w:jc w:val="both"/>
        <w:rPr>
          <w:sz w:val="22"/>
          <w:szCs w:val="22"/>
          <w:lang w:val="es-PE"/>
        </w:rPr>
      </w:pPr>
    </w:p>
    <w:p w:rsidRPr="00ED2EFE" w:rsidR="00ED2EFE" w:rsidP="00ED2EFE" w:rsidRDefault="00ED2EFE" w14:paraId="42C286FD" w14:textId="77777777">
      <w:pPr>
        <w:jc w:val="both"/>
        <w:rPr>
          <w:rFonts w:eastAsia="Gill Sans"/>
          <w:sz w:val="22"/>
          <w:szCs w:val="22"/>
          <w:lang w:val="es-PE"/>
        </w:rPr>
      </w:pPr>
      <w:r w:rsidRPr="00ED2EFE">
        <w:rPr>
          <w:sz w:val="22"/>
          <w:szCs w:val="22"/>
          <w:u w:val="single"/>
          <w:lang w:val="es-PE"/>
        </w:rPr>
        <w:t>Actividad 3.1:</w:t>
      </w:r>
      <w:r w:rsidRPr="001429D3">
        <w:rPr>
          <w:sz w:val="22"/>
          <w:szCs w:val="22"/>
          <w:lang w:val="es-PE"/>
        </w:rPr>
        <w:t xml:space="preserve"> El </w:t>
      </w:r>
      <w:r w:rsidRPr="00ED2EFE">
        <w:rPr>
          <w:sz w:val="22"/>
          <w:szCs w:val="22"/>
          <w:lang w:val="es-PE"/>
        </w:rPr>
        <w:t xml:space="preserve">concesionario </w:t>
      </w:r>
      <w:r w:rsidRPr="00ED2EFE">
        <w:rPr>
          <w:rFonts w:eastAsia="Gill Sans"/>
          <w:color w:val="000000" w:themeColor="text1"/>
          <w:sz w:val="22"/>
          <w:szCs w:val="22"/>
          <w:lang w:val="es-PE"/>
        </w:rPr>
        <w:t xml:space="preserve">A organizará dos talleres para involucrar a funcionarios gubernamentales y discutir oportunidades potenciales en la prohibición de productos de plástico de un solo uso. </w:t>
      </w:r>
      <w:r w:rsidRPr="00ED2EFE">
        <w:rPr>
          <w:rFonts w:eastAsia="Gill Sans"/>
          <w:sz w:val="22"/>
          <w:szCs w:val="22"/>
          <w:lang w:val="es-PE"/>
        </w:rPr>
        <w:t>Para este taller se presupuesta un total de PEN 30.220 incluyendo refrigerios (PEN 370/persona) y alquiler del local (PEN 15.420).</w:t>
      </w:r>
    </w:p>
    <w:p w:rsidRPr="00ED2EFE" w:rsidR="00ED2EFE" w:rsidP="00ED2EFE" w:rsidRDefault="00ED2EFE" w14:paraId="3BC1647D" w14:textId="77777777">
      <w:pPr>
        <w:jc w:val="both"/>
        <w:rPr>
          <w:rFonts w:eastAsia="Gill Sans"/>
          <w:sz w:val="22"/>
          <w:szCs w:val="22"/>
          <w:lang w:val="es-PE"/>
        </w:rPr>
      </w:pPr>
    </w:p>
    <w:p w:rsidRPr="00ED2EFE" w:rsidR="00ED2EFE" w:rsidP="00ED2EFE" w:rsidRDefault="00ED2EFE" w14:paraId="0538E6C8" w14:textId="77777777">
      <w:pPr>
        <w:keepNext/>
        <w:keepLines/>
        <w:spacing w:after="80"/>
        <w:jc w:val="both"/>
        <w:outlineLvl w:val="2"/>
        <w:rPr>
          <w:b/>
          <w:bCs/>
          <w:i/>
          <w:iCs/>
          <w:sz w:val="22"/>
          <w:szCs w:val="22"/>
          <w:lang w:val="es-PE"/>
        </w:rPr>
      </w:pPr>
      <w:r w:rsidRPr="00ED2EFE">
        <w:rPr>
          <w:b/>
          <w:bCs/>
          <w:i/>
          <w:iCs/>
          <w:sz w:val="22"/>
          <w:szCs w:val="22"/>
          <w:lang w:val="es-PE"/>
        </w:rPr>
        <w:t>Costos específicos del proyecto</w:t>
      </w:r>
    </w:p>
    <w:p w:rsidRPr="00ED2EFE" w:rsidR="00ED2EFE" w:rsidP="00ED2EFE" w:rsidRDefault="00ED2EFE" w14:paraId="72FA3230" w14:textId="77777777">
      <w:pPr>
        <w:jc w:val="both"/>
        <w:rPr>
          <w:sz w:val="22"/>
          <w:szCs w:val="22"/>
          <w:lang w:val="es-PE"/>
        </w:rPr>
      </w:pPr>
    </w:p>
    <w:p w:rsidRPr="00ED2EFE" w:rsidR="00ED2EFE" w:rsidP="00ED2EFE" w:rsidRDefault="00ED2EFE" w14:paraId="036449BC" w14:textId="77777777">
      <w:pPr>
        <w:jc w:val="both"/>
        <w:rPr>
          <w:sz w:val="22"/>
          <w:szCs w:val="22"/>
          <w:lang w:val="es-PE"/>
        </w:rPr>
      </w:pPr>
      <w:r w:rsidRPr="00ED2EFE">
        <w:rPr>
          <w:i/>
          <w:iCs/>
          <w:sz w:val="22"/>
          <w:szCs w:val="22"/>
          <w:lang w:val="es-PE"/>
        </w:rPr>
        <w:t xml:space="preserve">Servicios de traducción: </w:t>
      </w:r>
      <w:r w:rsidRPr="00ED2EFE">
        <w:rPr>
          <w:sz w:val="22"/>
          <w:szCs w:val="22"/>
          <w:lang w:val="es-PE"/>
        </w:rPr>
        <w:t>El Beneficiario A asignó un presupuesto de PEN 20,000 para cubrir los honorarios de los servicios de traducción del Manual de Operaciones.</w:t>
      </w:r>
    </w:p>
    <w:p w:rsidRPr="00ED2EFE" w:rsidR="00ED2EFE" w:rsidP="00ED2EFE" w:rsidRDefault="00ED2EFE" w14:paraId="396D7329" w14:textId="77777777">
      <w:pPr>
        <w:jc w:val="both"/>
        <w:rPr>
          <w:b/>
          <w:bCs/>
          <w:sz w:val="22"/>
          <w:szCs w:val="22"/>
          <w:lang w:val="es-PE"/>
        </w:rPr>
      </w:pPr>
    </w:p>
    <w:p w:rsidRPr="00ED2EFE" w:rsidR="00ED2EFE" w:rsidP="00ED2EFE" w:rsidRDefault="00ED2EFE" w14:paraId="36E7B8C6" w14:textId="77777777">
      <w:pPr>
        <w:rPr>
          <w:sz w:val="22"/>
          <w:szCs w:val="22"/>
          <w:lang w:val="es-PE"/>
        </w:rPr>
      </w:pPr>
      <w:r w:rsidRPr="00ED2EFE">
        <w:rPr>
          <w:b/>
          <w:sz w:val="22"/>
          <w:szCs w:val="22"/>
          <w:lang w:val="es-PE"/>
        </w:rPr>
        <w:t>Costos indirectos</w:t>
      </w:r>
    </w:p>
    <w:p w:rsidRPr="00ED2EFE" w:rsidR="00ED2EFE" w:rsidP="00ED2EFE" w:rsidRDefault="00ED2EFE" w14:paraId="72A84557" w14:textId="77777777">
      <w:pPr>
        <w:rPr>
          <w:sz w:val="22"/>
          <w:szCs w:val="22"/>
          <w:lang w:val="es-PE"/>
        </w:rPr>
      </w:pPr>
    </w:p>
    <w:p w:rsidRPr="00ED2EFE" w:rsidR="00ED2EFE" w:rsidP="00ED2EFE" w:rsidRDefault="00ED2EFE" w14:paraId="3C790A66" w14:textId="77777777">
      <w:pPr>
        <w:tabs>
          <w:tab w:val="left" w:pos="360"/>
        </w:tabs>
        <w:spacing w:after="160"/>
        <w:jc w:val="both"/>
        <w:rPr>
          <w:rFonts w:eastAsia="Gill Sans"/>
          <w:sz w:val="22"/>
          <w:szCs w:val="22"/>
          <w:lang w:val="es-PE"/>
        </w:rPr>
      </w:pPr>
      <w:r w:rsidRPr="00ED2EFE">
        <w:rPr>
          <w:sz w:val="22"/>
          <w:szCs w:val="22"/>
          <w:lang w:val="es-PE"/>
        </w:rPr>
        <w:t>El beneficiario A acepta la tasa de costo indirecto de minimis del 10 % que se utilizará como apoyo básico para la administración del proyecto y los costos operativos, como Internet, electricidad y agua.</w:t>
      </w:r>
    </w:p>
    <w:p w:rsidRPr="00ED2EFE" w:rsidR="00ED2EFE" w:rsidP="00ED2EFE" w:rsidRDefault="00ED2EFE" w14:paraId="0A90C532" w14:textId="77777777">
      <w:pPr>
        <w:tabs>
          <w:tab w:val="left" w:pos="360"/>
        </w:tabs>
        <w:spacing w:after="160"/>
        <w:rPr>
          <w:rFonts w:eastAsia="Gill Sans"/>
          <w:sz w:val="22"/>
          <w:szCs w:val="22"/>
          <w:lang w:val="es-PE"/>
        </w:rPr>
      </w:pPr>
    </w:p>
    <w:p w:rsidRPr="00ED2EFE" w:rsidR="00ED2EFE" w:rsidP="00ED2EFE" w:rsidRDefault="00ED2EFE" w14:paraId="6EE9D658" w14:textId="77777777">
      <w:pPr>
        <w:tabs>
          <w:tab w:val="left" w:pos="360"/>
        </w:tabs>
        <w:spacing w:after="160"/>
        <w:rPr>
          <w:rFonts w:eastAsia="Gill Sans"/>
          <w:sz w:val="22"/>
          <w:szCs w:val="22"/>
          <w:lang w:val="es-PE"/>
        </w:rPr>
        <w:sectPr w:rsidRPr="00ED2EFE" w:rsidR="00ED2EFE">
          <w:headerReference w:type="default" r:id="rId13"/>
          <w:footerReference w:type="even" r:id="rId14"/>
          <w:pgSz w:w="12240" w:h="15840" w:orient="portrait"/>
          <w:pgMar w:top="1440" w:right="1440" w:bottom="1440" w:left="1440" w:header="720" w:footer="720" w:gutter="0"/>
          <w:cols w:space="720"/>
        </w:sectPr>
      </w:pPr>
    </w:p>
    <w:p w:rsidRPr="00ED2EFE" w:rsidR="00ED2EFE" w:rsidP="00ED2EFE" w:rsidRDefault="00ED2EFE" w14:paraId="1BD0DD3D" w14:textId="77777777">
      <w:pPr>
        <w:keepNext/>
        <w:outlineLvl w:val="1"/>
        <w:rPr>
          <w:rFonts w:eastAsia="Comic Sans MS"/>
          <w:b/>
          <w:color w:val="C00000"/>
          <w:sz w:val="24"/>
          <w:szCs w:val="24"/>
          <w:lang w:val="es-PE"/>
        </w:rPr>
      </w:pPr>
      <w:r w:rsidRPr="00ED2EFE">
        <w:rPr>
          <w:rFonts w:eastAsia="Comic Sans MS"/>
          <w:b/>
          <w:color w:val="C00000"/>
          <w:sz w:val="24"/>
          <w:szCs w:val="24"/>
          <w:lang w:val="es-PE"/>
        </w:rPr>
        <w:lastRenderedPageBreak/>
        <w:t>ANEXO C: MARCO DE RESULTADOS</w:t>
      </w:r>
    </w:p>
    <w:p w:rsidRPr="00ED2EFE" w:rsidR="00ED2EFE" w:rsidP="00ED2EFE" w:rsidRDefault="00ED2EFE" w14:paraId="36C43CF6" w14:textId="77777777">
      <w:pPr>
        <w:rPr>
          <w:sz w:val="22"/>
          <w:szCs w:val="22"/>
          <w:lang w:val="es-PE"/>
        </w:rPr>
      </w:pPr>
    </w:p>
    <w:p w:rsidRPr="00ED2EFE" w:rsidR="00ED2EFE" w:rsidP="00ED2EFE" w:rsidRDefault="00ED2EFE" w14:paraId="21636E01" w14:textId="77777777">
      <w:pPr>
        <w:jc w:val="both"/>
        <w:rPr>
          <w:sz w:val="22"/>
          <w:szCs w:val="22"/>
          <w:lang w:val="es-PE"/>
        </w:rPr>
      </w:pPr>
      <w:r w:rsidRPr="00ED2EFE">
        <w:rPr>
          <w:sz w:val="22"/>
          <w:szCs w:val="22"/>
          <w:lang w:val="es-PE"/>
        </w:rPr>
        <w:t>Usando la plantilla de PowerPoint, cree un marco de resultados que se alinee con su teoría del cambio, resultados y actividades.</w:t>
      </w:r>
    </w:p>
    <w:p w:rsidRPr="00ED2EFE" w:rsidR="00ED2EFE" w:rsidP="00ED2EFE" w:rsidRDefault="00ED2EFE" w14:paraId="7E7FDE85" w14:textId="77777777">
      <w:pPr>
        <w:jc w:val="both"/>
        <w:rPr>
          <w:sz w:val="22"/>
          <w:szCs w:val="22"/>
          <w:lang w:val="es-PE"/>
        </w:rPr>
      </w:pPr>
    </w:p>
    <w:p w:rsidRPr="00ED2EFE" w:rsidR="00ED2EFE" w:rsidP="00ED2EFE" w:rsidRDefault="00ED2EFE" w14:paraId="0A88A36F" w14:textId="77777777">
      <w:pPr>
        <w:jc w:val="both"/>
        <w:rPr>
          <w:sz w:val="22"/>
          <w:szCs w:val="22"/>
          <w:lang w:val="es-PE"/>
        </w:rPr>
      </w:pPr>
      <w:r w:rsidRPr="00ED2EFE">
        <w:rPr>
          <w:sz w:val="22"/>
          <w:szCs w:val="22"/>
          <w:lang w:val="es-PE"/>
        </w:rPr>
        <w:t>El marco de resultados se puede utilizar como una herramienta para ayudar a visualizar la Teoría del Cambio de una manera que no se puede tener simplemente con una narrativa. Los dos deben ser complementarios. La narración puede incluir algunos detalles más. Es un camino causal que muestra las cosas clave que deben lograrse secuencialmente para alcanzar el objetivo final. Si lo lee en la dirección opuesta, comenzando en el nivel más alto de lo que está tratando de lograr, puede leerlo como lo que es necesario para llegar al siguiente paso.</w:t>
      </w:r>
    </w:p>
    <w:p w:rsidRPr="00ED2EFE" w:rsidR="00ED2EFE" w:rsidP="00ED2EFE" w:rsidRDefault="00ED2EFE" w14:paraId="36F28A67" w14:textId="77777777">
      <w:pPr>
        <w:rPr>
          <w:sz w:val="22"/>
          <w:szCs w:val="22"/>
          <w:lang w:val="es-PE"/>
        </w:rPr>
      </w:pPr>
    </w:p>
    <w:p w:rsidRPr="00ED2EFE" w:rsidR="00ED2EFE" w:rsidP="00ED2EFE" w:rsidRDefault="00ED2EFE" w14:paraId="11B46A49" w14:textId="77777777">
      <w:pPr>
        <w:rPr>
          <w:sz w:val="22"/>
          <w:szCs w:val="22"/>
          <w:lang w:val="es-PE"/>
        </w:rPr>
      </w:pPr>
      <w:r w:rsidRPr="00ED2EFE">
        <w:rPr>
          <w:sz w:val="22"/>
          <w:szCs w:val="22"/>
          <w:lang w:val="es-PE"/>
        </w:rPr>
        <w:t>Si A y B, entonces C se puede lograr.</w:t>
      </w:r>
    </w:p>
    <w:p w:rsidRPr="00ED2EFE" w:rsidR="00ED2EFE" w:rsidP="00ED2EFE" w:rsidRDefault="00ED2EFE" w14:paraId="515E3654" w14:textId="77777777">
      <w:pPr>
        <w:rPr>
          <w:sz w:val="22"/>
          <w:szCs w:val="22"/>
          <w:lang w:val="es-PE"/>
        </w:rPr>
      </w:pPr>
    </w:p>
    <w:p w:rsidRPr="00ED2EFE" w:rsidR="00ED2EFE" w:rsidP="00ED2EFE" w:rsidRDefault="00ED2EFE" w14:paraId="26571D1E" w14:textId="77777777">
      <w:pPr>
        <w:rPr>
          <w:bCs/>
          <w:i/>
          <w:iCs/>
          <w:color w:val="000000"/>
          <w:sz w:val="22"/>
          <w:szCs w:val="22"/>
          <w:lang w:val="es-PE"/>
        </w:rPr>
      </w:pPr>
      <w:r w:rsidRPr="00ED2EFE">
        <w:rPr>
          <w:sz w:val="22"/>
          <w:szCs w:val="22"/>
          <w:lang w:val="es-PE"/>
        </w:rPr>
        <w:t>C se puede lograr cuando se han logrado A y B.</w:t>
      </w:r>
    </w:p>
    <w:p w:rsidRPr="00ED2EFE" w:rsidR="00ED2EFE" w:rsidP="00ED2EFE" w:rsidRDefault="00ED2EFE" w14:paraId="7704D140" w14:textId="77777777">
      <w:pPr>
        <w:spacing w:after="160" w:line="259" w:lineRule="auto"/>
        <w:rPr>
          <w:bCs/>
          <w:i/>
          <w:iCs/>
          <w:color w:val="000000"/>
          <w:sz w:val="22"/>
          <w:szCs w:val="22"/>
          <w:lang w:val="es-PE"/>
        </w:rPr>
      </w:pPr>
    </w:p>
    <w:p w:rsidRPr="00ED2EFE" w:rsidR="00ED2EFE" w:rsidP="00ED2EFE" w:rsidRDefault="00ED2EFE" w14:paraId="0EDC7DC9" w14:textId="77777777">
      <w:pPr>
        <w:keepNext/>
        <w:outlineLvl w:val="1"/>
        <w:rPr>
          <w:rFonts w:eastAsia="Comic Sans MS"/>
          <w:b/>
          <w:color w:val="C00000"/>
          <w:sz w:val="24"/>
          <w:szCs w:val="24"/>
          <w:lang w:val="es-PE"/>
        </w:rPr>
      </w:pPr>
      <w:r w:rsidRPr="00ED2EFE">
        <w:rPr>
          <w:rFonts w:eastAsia="Comic Sans MS"/>
          <w:b/>
          <w:color w:val="C00000"/>
          <w:sz w:val="24"/>
          <w:szCs w:val="24"/>
          <w:lang w:val="es-PE"/>
        </w:rPr>
        <w:t>ANEXO D: SEGUIMIENTO DE LA ACTIVIDAD</w:t>
      </w:r>
    </w:p>
    <w:p w:rsidR="001429D3" w:rsidP="001429D3" w:rsidRDefault="001429D3" w14:paraId="620220F8" w14:textId="77777777">
      <w:pPr>
        <w:spacing w:line="259" w:lineRule="auto"/>
        <w:rPr>
          <w:bCs/>
          <w:color w:val="000000"/>
          <w:sz w:val="22"/>
          <w:szCs w:val="22"/>
          <w:lang w:val="es-PE"/>
        </w:rPr>
      </w:pPr>
    </w:p>
    <w:p w:rsidRPr="00ED2EFE" w:rsidR="00ED2EFE" w:rsidP="00ED2EFE" w:rsidRDefault="00ED2EFE" w14:paraId="3BD25379" w14:textId="4D26BBDE">
      <w:pPr>
        <w:spacing w:after="160" w:line="259" w:lineRule="auto"/>
        <w:rPr>
          <w:bCs/>
          <w:color w:val="000000"/>
          <w:sz w:val="22"/>
          <w:szCs w:val="22"/>
          <w:lang w:val="es-PE"/>
        </w:rPr>
      </w:pPr>
      <w:r w:rsidRPr="00ED2EFE">
        <w:rPr>
          <w:bCs/>
          <w:color w:val="000000"/>
          <w:sz w:val="22"/>
          <w:szCs w:val="22"/>
          <w:lang w:val="es-PE"/>
        </w:rPr>
        <w:t>Complete el Anexo D (en Excel) siguiendo las pautas en la pestaña 'Selección de indicadores y objetivos'.</w:t>
      </w:r>
    </w:p>
    <w:p w:rsidRPr="00ED2EFE" w:rsidR="00ED2EFE" w:rsidP="00ED2EFE" w:rsidRDefault="00ED2EFE" w14:paraId="0ED91F6D" w14:textId="77777777">
      <w:pPr>
        <w:spacing w:after="160" w:line="259" w:lineRule="auto"/>
        <w:rPr>
          <w:bCs/>
          <w:i/>
          <w:iCs/>
          <w:color w:val="000000"/>
          <w:sz w:val="22"/>
          <w:szCs w:val="22"/>
          <w:lang w:val="es-PE"/>
        </w:rPr>
      </w:pPr>
    </w:p>
    <w:p w:rsidRPr="00ED2EFE" w:rsidR="00ED2EFE" w:rsidP="00ED2EFE" w:rsidRDefault="00ED2EFE" w14:paraId="3A97639A" w14:textId="77777777">
      <w:pPr>
        <w:rPr>
          <w:b/>
          <w:color w:val="000000"/>
          <w:sz w:val="22"/>
          <w:szCs w:val="22"/>
          <w:lang w:val="es-PE"/>
        </w:rPr>
      </w:pPr>
    </w:p>
    <w:p w:rsidRPr="00ED2EFE" w:rsidR="00ED2EFE" w:rsidP="00ED2EFE" w:rsidRDefault="00ED2EFE" w14:paraId="5CD4DDF7" w14:textId="77777777">
      <w:pPr>
        <w:spacing w:after="160" w:line="259" w:lineRule="auto"/>
        <w:rPr>
          <w:b/>
          <w:color w:val="000000"/>
          <w:sz w:val="22"/>
          <w:szCs w:val="22"/>
          <w:lang w:val="es-PE"/>
        </w:rPr>
      </w:pPr>
      <w:r w:rsidRPr="00ED2EFE">
        <w:rPr>
          <w:b/>
          <w:color w:val="000000"/>
          <w:sz w:val="22"/>
          <w:szCs w:val="22"/>
          <w:lang w:val="es-PE"/>
        </w:rPr>
        <w:br w:type="page"/>
      </w:r>
    </w:p>
    <w:p w:rsidRPr="00ED2EFE" w:rsidR="00ED2EFE" w:rsidP="00ED2EFE" w:rsidRDefault="00ED2EFE" w14:paraId="6D543075" w14:textId="77777777">
      <w:pPr>
        <w:keepNext/>
        <w:outlineLvl w:val="1"/>
        <w:rPr>
          <w:rFonts w:eastAsia="Comic Sans MS"/>
          <w:b/>
          <w:sz w:val="22"/>
          <w:szCs w:val="22"/>
          <w:lang w:val="es-PE"/>
        </w:rPr>
        <w:sectPr w:rsidRPr="00ED2EFE" w:rsidR="00ED2EFE">
          <w:headerReference w:type="default" r:id="rId15"/>
          <w:footerReference w:type="even" r:id="rId16"/>
          <w:pgSz w:w="12240" w:h="15840" w:orient="portrait"/>
          <w:pgMar w:top="1440" w:right="1440" w:bottom="1440" w:left="1440" w:header="720" w:footer="720" w:gutter="0"/>
          <w:cols w:space="720"/>
        </w:sectPr>
      </w:pPr>
    </w:p>
    <w:p w:rsidRPr="00ED2EFE" w:rsidR="00ED2EFE" w:rsidP="00ED2EFE" w:rsidRDefault="00ED2EFE" w14:paraId="51D3EFA4" w14:textId="77777777">
      <w:pPr>
        <w:keepNext/>
        <w:outlineLvl w:val="1"/>
        <w:rPr>
          <w:rFonts w:eastAsia="Comic Sans MS"/>
          <w:b/>
          <w:sz w:val="22"/>
          <w:szCs w:val="22"/>
          <w:lang w:val="es-PE"/>
        </w:rPr>
      </w:pPr>
      <w:r w:rsidRPr="00ED2EFE">
        <w:rPr>
          <w:rFonts w:eastAsia="Comic Sans MS"/>
          <w:b/>
          <w:color w:val="C00000"/>
          <w:sz w:val="24"/>
          <w:szCs w:val="24"/>
          <w:lang w:val="es-PE"/>
        </w:rPr>
        <w:lastRenderedPageBreak/>
        <w:t>ANEXO E: PLAN DE PERSONAL</w:t>
      </w:r>
    </w:p>
    <w:p w:rsidRPr="00ED2EFE" w:rsidR="00ED2EFE" w:rsidP="00ED2EFE" w:rsidRDefault="00ED2EFE" w14:paraId="4A9D3939" w14:textId="77777777">
      <w:pPr>
        <w:rPr>
          <w:bCs/>
          <w:color w:val="000000"/>
          <w:sz w:val="22"/>
          <w:szCs w:val="22"/>
          <w:lang w:val="es-PE"/>
        </w:rPr>
      </w:pPr>
    </w:p>
    <w:p w:rsidRPr="002E2175" w:rsidR="00ED2EFE" w:rsidP="00ED2EFE" w:rsidRDefault="00ED2EFE" w14:paraId="0CA926F6" w14:textId="77777777">
      <w:pPr>
        <w:jc w:val="both"/>
        <w:rPr>
          <w:color w:val="000000"/>
          <w:sz w:val="22"/>
          <w:szCs w:val="22"/>
        </w:rPr>
      </w:pPr>
      <w:r w:rsidRPr="00ED2EFE">
        <w:rPr>
          <w:color w:val="000000" w:themeColor="text1"/>
          <w:sz w:val="22"/>
          <w:szCs w:val="22"/>
          <w:lang w:val="es-PE"/>
        </w:rPr>
        <w:t xml:space="preserve">Enumere a todos los miembros del equipo del proyecto (personal y consultores), incluido su nombre, cargo, función que desempeñarán en el proyecto y experiencia relevante. </w:t>
      </w:r>
      <w:proofErr w:type="spellStart"/>
      <w:r w:rsidRPr="15596968">
        <w:rPr>
          <w:color w:val="000000" w:themeColor="text1"/>
          <w:sz w:val="22"/>
          <w:szCs w:val="22"/>
        </w:rPr>
        <w:t>Resalte</w:t>
      </w:r>
      <w:proofErr w:type="spellEnd"/>
      <w:r w:rsidRPr="15596968">
        <w:rPr>
          <w:color w:val="000000" w:themeColor="text1"/>
          <w:sz w:val="22"/>
          <w:szCs w:val="22"/>
        </w:rPr>
        <w:t xml:space="preserve"> </w:t>
      </w:r>
      <w:proofErr w:type="spellStart"/>
      <w:r w:rsidRPr="15596968">
        <w:rPr>
          <w:color w:val="000000" w:themeColor="text1"/>
          <w:sz w:val="22"/>
          <w:szCs w:val="22"/>
        </w:rPr>
        <w:t>el</w:t>
      </w:r>
      <w:proofErr w:type="spellEnd"/>
      <w:r w:rsidRPr="15596968">
        <w:rPr>
          <w:color w:val="000000" w:themeColor="text1"/>
          <w:sz w:val="22"/>
          <w:szCs w:val="22"/>
        </w:rPr>
        <w:t xml:space="preserve"> Personal Clave que </w:t>
      </w:r>
      <w:proofErr w:type="spellStart"/>
      <w:r w:rsidRPr="15596968">
        <w:rPr>
          <w:color w:val="000000" w:themeColor="text1"/>
          <w:sz w:val="22"/>
          <w:szCs w:val="22"/>
        </w:rPr>
        <w:t>administrará</w:t>
      </w:r>
      <w:proofErr w:type="spellEnd"/>
      <w:r w:rsidRPr="15596968">
        <w:rPr>
          <w:color w:val="000000" w:themeColor="text1"/>
          <w:sz w:val="22"/>
          <w:szCs w:val="22"/>
        </w:rPr>
        <w:t xml:space="preserve"> </w:t>
      </w:r>
      <w:proofErr w:type="spellStart"/>
      <w:r w:rsidRPr="15596968">
        <w:rPr>
          <w:color w:val="000000" w:themeColor="text1"/>
          <w:sz w:val="22"/>
          <w:szCs w:val="22"/>
        </w:rPr>
        <w:t>el</w:t>
      </w:r>
      <w:proofErr w:type="spellEnd"/>
      <w:r w:rsidRPr="15596968">
        <w:rPr>
          <w:color w:val="000000" w:themeColor="text1"/>
          <w:sz w:val="22"/>
          <w:szCs w:val="22"/>
        </w:rPr>
        <w:t xml:space="preserve"> </w:t>
      </w:r>
      <w:proofErr w:type="spellStart"/>
      <w:r w:rsidRPr="15596968">
        <w:rPr>
          <w:color w:val="000000" w:themeColor="text1"/>
          <w:sz w:val="22"/>
          <w:szCs w:val="22"/>
        </w:rPr>
        <w:t>proyecto</w:t>
      </w:r>
      <w:proofErr w:type="spellEnd"/>
      <w:r w:rsidRPr="15596968">
        <w:rPr>
          <w:color w:val="000000" w:themeColor="text1"/>
          <w:sz w:val="22"/>
          <w:szCs w:val="22"/>
        </w:rPr>
        <w:t>.</w:t>
      </w:r>
    </w:p>
    <w:p w:rsidRPr="002E2175" w:rsidR="00ED2EFE" w:rsidP="00ED2EFE" w:rsidRDefault="00ED2EFE" w14:paraId="50486A62" w14:textId="77777777">
      <w:pPr>
        <w:jc w:val="both"/>
        <w:rPr>
          <w:b/>
          <w:bCs/>
          <w:color w:val="000000"/>
          <w:sz w:val="22"/>
          <w:szCs w:val="22"/>
        </w:rPr>
      </w:pPr>
    </w:p>
    <w:tbl>
      <w:tblPr>
        <w:tblStyle w:val="Tablaconcuadrcula1"/>
        <w:tblW w:w="0" w:type="auto"/>
        <w:tblLook w:val="04A0" w:firstRow="1" w:lastRow="0" w:firstColumn="1" w:lastColumn="0" w:noHBand="0" w:noVBand="1"/>
      </w:tblPr>
      <w:tblGrid>
        <w:gridCol w:w="1525"/>
        <w:gridCol w:w="1800"/>
        <w:gridCol w:w="1710"/>
        <w:gridCol w:w="2250"/>
        <w:gridCol w:w="2700"/>
        <w:gridCol w:w="2965"/>
      </w:tblGrid>
      <w:tr w:rsidRPr="002E2175" w:rsidR="00ED2EFE" w:rsidTr="003C6509" w14:paraId="7092A348" w14:textId="77777777">
        <w:tc>
          <w:tcPr>
            <w:tcW w:w="1525" w:type="dxa"/>
            <w:shd w:val="clear" w:color="auto" w:fill="B4C6E7" w:themeFill="accent1" w:themeFillTint="66"/>
          </w:tcPr>
          <w:p w:rsidRPr="002E2175" w:rsidR="00ED2EFE" w:rsidP="003C6509" w:rsidRDefault="00ED2EFE" w14:paraId="0526023A" w14:textId="140CB1B0">
            <w:pPr>
              <w:jc w:val="center"/>
              <w:rPr>
                <w:b/>
                <w:color w:val="000000"/>
                <w:sz w:val="22"/>
                <w:szCs w:val="22"/>
              </w:rPr>
            </w:pPr>
            <w:r w:rsidRPr="002E2175">
              <w:rPr>
                <w:b/>
                <w:color w:val="000000"/>
                <w:sz w:val="22"/>
                <w:szCs w:val="22"/>
              </w:rPr>
              <w:t xml:space="preserve">Primer </w:t>
            </w:r>
            <w:proofErr w:type="spellStart"/>
            <w:r w:rsidR="00C34A4D">
              <w:rPr>
                <w:b/>
                <w:color w:val="000000"/>
                <w:sz w:val="22"/>
                <w:szCs w:val="22"/>
              </w:rPr>
              <w:t>A</w:t>
            </w:r>
            <w:r w:rsidRPr="002E2175">
              <w:rPr>
                <w:b/>
                <w:color w:val="000000"/>
                <w:sz w:val="22"/>
                <w:szCs w:val="22"/>
              </w:rPr>
              <w:t>pellido</w:t>
            </w:r>
            <w:proofErr w:type="spellEnd"/>
          </w:p>
        </w:tc>
        <w:tc>
          <w:tcPr>
            <w:tcW w:w="1800" w:type="dxa"/>
            <w:shd w:val="clear" w:color="auto" w:fill="B4C6E7" w:themeFill="accent1" w:themeFillTint="66"/>
          </w:tcPr>
          <w:p w:rsidRPr="002E2175" w:rsidR="00ED2EFE" w:rsidP="003C6509" w:rsidRDefault="00ED2EFE" w14:paraId="1E302FA2" w14:textId="77777777">
            <w:pPr>
              <w:jc w:val="center"/>
              <w:rPr>
                <w:b/>
                <w:color w:val="000000"/>
                <w:sz w:val="22"/>
                <w:szCs w:val="22"/>
              </w:rPr>
            </w:pPr>
            <w:proofErr w:type="spellStart"/>
            <w:r w:rsidRPr="002E2175">
              <w:rPr>
                <w:b/>
                <w:color w:val="000000"/>
                <w:sz w:val="22"/>
                <w:szCs w:val="22"/>
              </w:rPr>
              <w:t>Posición</w:t>
            </w:r>
            <w:proofErr w:type="spellEnd"/>
          </w:p>
        </w:tc>
        <w:tc>
          <w:tcPr>
            <w:tcW w:w="1710" w:type="dxa"/>
            <w:shd w:val="clear" w:color="auto" w:fill="B4C6E7" w:themeFill="accent1" w:themeFillTint="66"/>
          </w:tcPr>
          <w:p w:rsidRPr="002E2175" w:rsidR="00ED2EFE" w:rsidP="003C6509" w:rsidRDefault="00ED2EFE" w14:paraId="39A0150C" w14:textId="71D887C3">
            <w:pPr>
              <w:jc w:val="center"/>
              <w:rPr>
                <w:b/>
                <w:color w:val="000000"/>
                <w:sz w:val="22"/>
                <w:szCs w:val="22"/>
              </w:rPr>
            </w:pPr>
            <w:r w:rsidRPr="002E2175">
              <w:rPr>
                <w:b/>
                <w:color w:val="000000"/>
                <w:sz w:val="22"/>
                <w:szCs w:val="22"/>
              </w:rPr>
              <w:t xml:space="preserve">Nivel de </w:t>
            </w:r>
            <w:proofErr w:type="spellStart"/>
            <w:r w:rsidR="00C34A4D">
              <w:rPr>
                <w:b/>
                <w:color w:val="000000"/>
                <w:sz w:val="22"/>
                <w:szCs w:val="22"/>
              </w:rPr>
              <w:t>E</w:t>
            </w:r>
            <w:r w:rsidRPr="002E2175">
              <w:rPr>
                <w:b/>
                <w:color w:val="000000"/>
                <w:sz w:val="22"/>
                <w:szCs w:val="22"/>
              </w:rPr>
              <w:t>sfuerzo</w:t>
            </w:r>
            <w:proofErr w:type="spellEnd"/>
            <w:r w:rsidRPr="002E2175">
              <w:rPr>
                <w:color w:val="000000"/>
                <w:sz w:val="22"/>
                <w:szCs w:val="22"/>
                <w:vertAlign w:val="superscript"/>
              </w:rPr>
              <w:footnoteReference w:id="1"/>
            </w:r>
          </w:p>
        </w:tc>
        <w:tc>
          <w:tcPr>
            <w:tcW w:w="2250" w:type="dxa"/>
            <w:shd w:val="clear" w:color="auto" w:fill="B4C6E7" w:themeFill="accent1" w:themeFillTint="66"/>
          </w:tcPr>
          <w:p w:rsidRPr="00ED2EFE" w:rsidR="00ED2EFE" w:rsidP="003C6509" w:rsidRDefault="00ED2EFE" w14:paraId="4D5433DE" w14:textId="77777777">
            <w:pPr>
              <w:jc w:val="center"/>
              <w:rPr>
                <w:b/>
                <w:color w:val="000000"/>
                <w:sz w:val="22"/>
                <w:szCs w:val="22"/>
                <w:lang w:val="es-PE"/>
              </w:rPr>
            </w:pPr>
            <w:r w:rsidRPr="00ED2EFE">
              <w:rPr>
                <w:b/>
                <w:color w:val="000000"/>
                <w:sz w:val="22"/>
                <w:szCs w:val="22"/>
                <w:lang w:val="es-PE"/>
              </w:rPr>
              <w:t>Estado (contratado o necesita contratar)</w:t>
            </w:r>
          </w:p>
        </w:tc>
        <w:tc>
          <w:tcPr>
            <w:tcW w:w="2700" w:type="dxa"/>
            <w:shd w:val="clear" w:color="auto" w:fill="B4C6E7" w:themeFill="accent1" w:themeFillTint="66"/>
          </w:tcPr>
          <w:p w:rsidRPr="002E2175" w:rsidR="00ED2EFE" w:rsidP="003C6509" w:rsidRDefault="00ED2EFE" w14:paraId="3256A291" w14:textId="77777777">
            <w:pPr>
              <w:jc w:val="center"/>
              <w:rPr>
                <w:b/>
                <w:color w:val="000000"/>
                <w:sz w:val="22"/>
                <w:szCs w:val="22"/>
              </w:rPr>
            </w:pPr>
            <w:proofErr w:type="spellStart"/>
            <w:r w:rsidRPr="002E2175">
              <w:rPr>
                <w:b/>
                <w:color w:val="000000"/>
                <w:sz w:val="22"/>
                <w:szCs w:val="22"/>
              </w:rPr>
              <w:t>Rol</w:t>
            </w:r>
            <w:proofErr w:type="spellEnd"/>
            <w:r w:rsidRPr="002E2175">
              <w:rPr>
                <w:b/>
                <w:color w:val="000000"/>
                <w:sz w:val="22"/>
                <w:szCs w:val="22"/>
              </w:rPr>
              <w:t xml:space="preserve"> </w:t>
            </w:r>
            <w:proofErr w:type="spellStart"/>
            <w:r w:rsidRPr="002E2175">
              <w:rPr>
                <w:b/>
                <w:color w:val="000000"/>
                <w:sz w:val="22"/>
                <w:szCs w:val="22"/>
              </w:rPr>
              <w:t>en</w:t>
            </w:r>
            <w:proofErr w:type="spellEnd"/>
            <w:r w:rsidRPr="002E2175">
              <w:rPr>
                <w:b/>
                <w:color w:val="000000"/>
                <w:sz w:val="22"/>
                <w:szCs w:val="22"/>
              </w:rPr>
              <w:t xml:space="preserve"> </w:t>
            </w:r>
            <w:proofErr w:type="spellStart"/>
            <w:r w:rsidRPr="002E2175">
              <w:rPr>
                <w:b/>
                <w:color w:val="000000"/>
                <w:sz w:val="22"/>
                <w:szCs w:val="22"/>
              </w:rPr>
              <w:t>el</w:t>
            </w:r>
            <w:proofErr w:type="spellEnd"/>
            <w:r w:rsidRPr="002E2175">
              <w:rPr>
                <w:b/>
                <w:color w:val="000000"/>
                <w:sz w:val="22"/>
                <w:szCs w:val="22"/>
              </w:rPr>
              <w:t xml:space="preserve"> Proyecto</w:t>
            </w:r>
          </w:p>
        </w:tc>
        <w:tc>
          <w:tcPr>
            <w:tcW w:w="2965" w:type="dxa"/>
            <w:shd w:val="clear" w:color="auto" w:fill="B4C6E7" w:themeFill="accent1" w:themeFillTint="66"/>
          </w:tcPr>
          <w:p w:rsidRPr="002E2175" w:rsidR="00ED2EFE" w:rsidP="003C6509" w:rsidRDefault="00ED2EFE" w14:paraId="40A76320" w14:textId="77777777">
            <w:pPr>
              <w:jc w:val="center"/>
              <w:rPr>
                <w:b/>
                <w:color w:val="000000"/>
                <w:sz w:val="22"/>
                <w:szCs w:val="22"/>
              </w:rPr>
            </w:pPr>
            <w:proofErr w:type="spellStart"/>
            <w:r w:rsidRPr="002E2175">
              <w:rPr>
                <w:b/>
                <w:color w:val="000000"/>
                <w:sz w:val="22"/>
                <w:szCs w:val="22"/>
              </w:rPr>
              <w:t>Experiencia</w:t>
            </w:r>
            <w:proofErr w:type="spellEnd"/>
          </w:p>
        </w:tc>
      </w:tr>
      <w:tr w:rsidRPr="002E2175" w:rsidR="00ED2EFE" w:rsidTr="003C6509" w14:paraId="15B87714" w14:textId="77777777">
        <w:tc>
          <w:tcPr>
            <w:tcW w:w="1525" w:type="dxa"/>
          </w:tcPr>
          <w:p w:rsidRPr="002E2175" w:rsidR="00ED2EFE" w:rsidP="003C6509" w:rsidRDefault="00ED2EFE" w14:paraId="448EE722" w14:textId="77777777">
            <w:pPr>
              <w:rPr>
                <w:b/>
                <w:color w:val="000000"/>
                <w:sz w:val="22"/>
                <w:szCs w:val="22"/>
              </w:rPr>
            </w:pPr>
          </w:p>
        </w:tc>
        <w:tc>
          <w:tcPr>
            <w:tcW w:w="1800" w:type="dxa"/>
          </w:tcPr>
          <w:p w:rsidRPr="002E2175" w:rsidR="00ED2EFE" w:rsidP="003C6509" w:rsidRDefault="00ED2EFE" w14:paraId="3945E56F" w14:textId="77777777">
            <w:pPr>
              <w:rPr>
                <w:b/>
                <w:color w:val="000000"/>
                <w:sz w:val="22"/>
                <w:szCs w:val="22"/>
              </w:rPr>
            </w:pPr>
          </w:p>
        </w:tc>
        <w:tc>
          <w:tcPr>
            <w:tcW w:w="1710" w:type="dxa"/>
          </w:tcPr>
          <w:p w:rsidRPr="002E2175" w:rsidR="00ED2EFE" w:rsidP="003C6509" w:rsidRDefault="00ED2EFE" w14:paraId="497FA43F" w14:textId="77777777">
            <w:pPr>
              <w:rPr>
                <w:b/>
                <w:color w:val="000000"/>
                <w:sz w:val="22"/>
                <w:szCs w:val="22"/>
              </w:rPr>
            </w:pPr>
          </w:p>
        </w:tc>
        <w:tc>
          <w:tcPr>
            <w:tcW w:w="2250" w:type="dxa"/>
          </w:tcPr>
          <w:p w:rsidRPr="002E2175" w:rsidR="00ED2EFE" w:rsidP="003C6509" w:rsidRDefault="00ED2EFE" w14:paraId="40CCE552" w14:textId="77777777">
            <w:pPr>
              <w:rPr>
                <w:b/>
                <w:color w:val="000000"/>
                <w:sz w:val="22"/>
                <w:szCs w:val="22"/>
              </w:rPr>
            </w:pPr>
          </w:p>
        </w:tc>
        <w:tc>
          <w:tcPr>
            <w:tcW w:w="2700" w:type="dxa"/>
          </w:tcPr>
          <w:p w:rsidRPr="002E2175" w:rsidR="00ED2EFE" w:rsidP="003C6509" w:rsidRDefault="00ED2EFE" w14:paraId="0F864BDD" w14:textId="77777777">
            <w:pPr>
              <w:rPr>
                <w:b/>
                <w:color w:val="000000"/>
                <w:sz w:val="22"/>
                <w:szCs w:val="22"/>
              </w:rPr>
            </w:pPr>
          </w:p>
        </w:tc>
        <w:tc>
          <w:tcPr>
            <w:tcW w:w="2965" w:type="dxa"/>
          </w:tcPr>
          <w:p w:rsidRPr="002E2175" w:rsidR="00ED2EFE" w:rsidP="003C6509" w:rsidRDefault="00ED2EFE" w14:paraId="2E19254B" w14:textId="77777777">
            <w:pPr>
              <w:rPr>
                <w:b/>
                <w:color w:val="000000"/>
                <w:sz w:val="22"/>
                <w:szCs w:val="22"/>
              </w:rPr>
            </w:pPr>
          </w:p>
        </w:tc>
      </w:tr>
      <w:tr w:rsidRPr="002E2175" w:rsidR="00ED2EFE" w:rsidTr="003C6509" w14:paraId="162BCBAB" w14:textId="77777777">
        <w:tc>
          <w:tcPr>
            <w:tcW w:w="1525" w:type="dxa"/>
          </w:tcPr>
          <w:p w:rsidRPr="002E2175" w:rsidR="00ED2EFE" w:rsidP="003C6509" w:rsidRDefault="00ED2EFE" w14:paraId="60BD0305" w14:textId="77777777">
            <w:pPr>
              <w:rPr>
                <w:b/>
                <w:color w:val="000000"/>
                <w:sz w:val="22"/>
                <w:szCs w:val="22"/>
              </w:rPr>
            </w:pPr>
          </w:p>
        </w:tc>
        <w:tc>
          <w:tcPr>
            <w:tcW w:w="1800" w:type="dxa"/>
          </w:tcPr>
          <w:p w:rsidRPr="002E2175" w:rsidR="00ED2EFE" w:rsidP="003C6509" w:rsidRDefault="00ED2EFE" w14:paraId="4E29BEF7" w14:textId="77777777">
            <w:pPr>
              <w:rPr>
                <w:b/>
                <w:color w:val="000000"/>
                <w:sz w:val="22"/>
                <w:szCs w:val="22"/>
              </w:rPr>
            </w:pPr>
          </w:p>
        </w:tc>
        <w:tc>
          <w:tcPr>
            <w:tcW w:w="1710" w:type="dxa"/>
          </w:tcPr>
          <w:p w:rsidRPr="002E2175" w:rsidR="00ED2EFE" w:rsidP="003C6509" w:rsidRDefault="00ED2EFE" w14:paraId="328FF601" w14:textId="77777777">
            <w:pPr>
              <w:rPr>
                <w:b/>
                <w:color w:val="000000"/>
                <w:sz w:val="22"/>
                <w:szCs w:val="22"/>
              </w:rPr>
            </w:pPr>
          </w:p>
        </w:tc>
        <w:tc>
          <w:tcPr>
            <w:tcW w:w="2250" w:type="dxa"/>
          </w:tcPr>
          <w:p w:rsidRPr="002E2175" w:rsidR="00ED2EFE" w:rsidP="003C6509" w:rsidRDefault="00ED2EFE" w14:paraId="57DD49E5" w14:textId="77777777">
            <w:pPr>
              <w:rPr>
                <w:b/>
                <w:color w:val="000000"/>
                <w:sz w:val="22"/>
                <w:szCs w:val="22"/>
              </w:rPr>
            </w:pPr>
          </w:p>
        </w:tc>
        <w:tc>
          <w:tcPr>
            <w:tcW w:w="2700" w:type="dxa"/>
          </w:tcPr>
          <w:p w:rsidRPr="002E2175" w:rsidR="00ED2EFE" w:rsidP="003C6509" w:rsidRDefault="00ED2EFE" w14:paraId="5F68C59C" w14:textId="77777777">
            <w:pPr>
              <w:rPr>
                <w:b/>
                <w:color w:val="000000"/>
                <w:sz w:val="22"/>
                <w:szCs w:val="22"/>
              </w:rPr>
            </w:pPr>
          </w:p>
        </w:tc>
        <w:tc>
          <w:tcPr>
            <w:tcW w:w="2965" w:type="dxa"/>
          </w:tcPr>
          <w:p w:rsidRPr="002E2175" w:rsidR="00ED2EFE" w:rsidP="003C6509" w:rsidRDefault="00ED2EFE" w14:paraId="5171CF55" w14:textId="77777777">
            <w:pPr>
              <w:rPr>
                <w:b/>
                <w:color w:val="000000"/>
                <w:sz w:val="22"/>
                <w:szCs w:val="22"/>
              </w:rPr>
            </w:pPr>
          </w:p>
        </w:tc>
      </w:tr>
      <w:tr w:rsidRPr="002E2175" w:rsidR="00ED2EFE" w:rsidTr="003C6509" w14:paraId="225F1181" w14:textId="77777777">
        <w:tc>
          <w:tcPr>
            <w:tcW w:w="1525" w:type="dxa"/>
          </w:tcPr>
          <w:p w:rsidRPr="002E2175" w:rsidR="00ED2EFE" w:rsidP="003C6509" w:rsidRDefault="00ED2EFE" w14:paraId="29312628" w14:textId="77777777">
            <w:pPr>
              <w:rPr>
                <w:b/>
                <w:color w:val="000000"/>
                <w:sz w:val="22"/>
                <w:szCs w:val="22"/>
              </w:rPr>
            </w:pPr>
          </w:p>
        </w:tc>
        <w:tc>
          <w:tcPr>
            <w:tcW w:w="1800" w:type="dxa"/>
          </w:tcPr>
          <w:p w:rsidRPr="002E2175" w:rsidR="00ED2EFE" w:rsidP="003C6509" w:rsidRDefault="00ED2EFE" w14:paraId="5D918780" w14:textId="77777777">
            <w:pPr>
              <w:rPr>
                <w:b/>
                <w:color w:val="000000"/>
                <w:sz w:val="22"/>
                <w:szCs w:val="22"/>
              </w:rPr>
            </w:pPr>
          </w:p>
        </w:tc>
        <w:tc>
          <w:tcPr>
            <w:tcW w:w="1710" w:type="dxa"/>
          </w:tcPr>
          <w:p w:rsidRPr="002E2175" w:rsidR="00ED2EFE" w:rsidP="003C6509" w:rsidRDefault="00ED2EFE" w14:paraId="33081178" w14:textId="77777777">
            <w:pPr>
              <w:rPr>
                <w:b/>
                <w:color w:val="000000"/>
                <w:sz w:val="22"/>
                <w:szCs w:val="22"/>
              </w:rPr>
            </w:pPr>
          </w:p>
        </w:tc>
        <w:tc>
          <w:tcPr>
            <w:tcW w:w="2250" w:type="dxa"/>
          </w:tcPr>
          <w:p w:rsidRPr="002E2175" w:rsidR="00ED2EFE" w:rsidP="003C6509" w:rsidRDefault="00ED2EFE" w14:paraId="5792E582" w14:textId="77777777">
            <w:pPr>
              <w:rPr>
                <w:b/>
                <w:color w:val="000000"/>
                <w:sz w:val="22"/>
                <w:szCs w:val="22"/>
              </w:rPr>
            </w:pPr>
          </w:p>
        </w:tc>
        <w:tc>
          <w:tcPr>
            <w:tcW w:w="2700" w:type="dxa"/>
          </w:tcPr>
          <w:p w:rsidRPr="002E2175" w:rsidR="00ED2EFE" w:rsidP="003C6509" w:rsidRDefault="00ED2EFE" w14:paraId="397B9FEB" w14:textId="77777777">
            <w:pPr>
              <w:rPr>
                <w:b/>
                <w:color w:val="000000"/>
                <w:sz w:val="22"/>
                <w:szCs w:val="22"/>
              </w:rPr>
            </w:pPr>
          </w:p>
        </w:tc>
        <w:tc>
          <w:tcPr>
            <w:tcW w:w="2965" w:type="dxa"/>
          </w:tcPr>
          <w:p w:rsidRPr="002E2175" w:rsidR="00ED2EFE" w:rsidP="003C6509" w:rsidRDefault="00ED2EFE" w14:paraId="56B2BF3B" w14:textId="77777777">
            <w:pPr>
              <w:rPr>
                <w:b/>
                <w:color w:val="000000"/>
                <w:sz w:val="22"/>
                <w:szCs w:val="22"/>
              </w:rPr>
            </w:pPr>
          </w:p>
        </w:tc>
      </w:tr>
      <w:tr w:rsidRPr="002E2175" w:rsidR="00ED2EFE" w:rsidTr="003C6509" w14:paraId="02BA72FF" w14:textId="77777777">
        <w:tc>
          <w:tcPr>
            <w:tcW w:w="1525" w:type="dxa"/>
          </w:tcPr>
          <w:p w:rsidRPr="002E2175" w:rsidR="00ED2EFE" w:rsidP="003C6509" w:rsidRDefault="00ED2EFE" w14:paraId="342F37E3" w14:textId="77777777">
            <w:pPr>
              <w:rPr>
                <w:b/>
                <w:color w:val="000000"/>
                <w:sz w:val="22"/>
                <w:szCs w:val="22"/>
              </w:rPr>
            </w:pPr>
          </w:p>
        </w:tc>
        <w:tc>
          <w:tcPr>
            <w:tcW w:w="1800" w:type="dxa"/>
          </w:tcPr>
          <w:p w:rsidRPr="002E2175" w:rsidR="00ED2EFE" w:rsidP="003C6509" w:rsidRDefault="00ED2EFE" w14:paraId="127FD7E2" w14:textId="77777777">
            <w:pPr>
              <w:rPr>
                <w:b/>
                <w:color w:val="000000"/>
                <w:sz w:val="22"/>
                <w:szCs w:val="22"/>
              </w:rPr>
            </w:pPr>
          </w:p>
        </w:tc>
        <w:tc>
          <w:tcPr>
            <w:tcW w:w="1710" w:type="dxa"/>
          </w:tcPr>
          <w:p w:rsidRPr="002E2175" w:rsidR="00ED2EFE" w:rsidP="003C6509" w:rsidRDefault="00ED2EFE" w14:paraId="4D89B977" w14:textId="77777777">
            <w:pPr>
              <w:rPr>
                <w:b/>
                <w:color w:val="000000"/>
                <w:sz w:val="22"/>
                <w:szCs w:val="22"/>
              </w:rPr>
            </w:pPr>
          </w:p>
        </w:tc>
        <w:tc>
          <w:tcPr>
            <w:tcW w:w="2250" w:type="dxa"/>
          </w:tcPr>
          <w:p w:rsidRPr="002E2175" w:rsidR="00ED2EFE" w:rsidP="003C6509" w:rsidRDefault="00ED2EFE" w14:paraId="379CE532" w14:textId="77777777">
            <w:pPr>
              <w:rPr>
                <w:b/>
                <w:color w:val="000000"/>
                <w:sz w:val="22"/>
                <w:szCs w:val="22"/>
              </w:rPr>
            </w:pPr>
          </w:p>
        </w:tc>
        <w:tc>
          <w:tcPr>
            <w:tcW w:w="2700" w:type="dxa"/>
          </w:tcPr>
          <w:p w:rsidRPr="002E2175" w:rsidR="00ED2EFE" w:rsidP="003C6509" w:rsidRDefault="00ED2EFE" w14:paraId="19117646" w14:textId="77777777">
            <w:pPr>
              <w:rPr>
                <w:b/>
                <w:color w:val="000000"/>
                <w:sz w:val="22"/>
                <w:szCs w:val="22"/>
              </w:rPr>
            </w:pPr>
          </w:p>
        </w:tc>
        <w:tc>
          <w:tcPr>
            <w:tcW w:w="2965" w:type="dxa"/>
          </w:tcPr>
          <w:p w:rsidRPr="002E2175" w:rsidR="00ED2EFE" w:rsidP="003C6509" w:rsidRDefault="00ED2EFE" w14:paraId="4DF31D5E" w14:textId="77777777">
            <w:pPr>
              <w:rPr>
                <w:b/>
                <w:color w:val="000000"/>
                <w:sz w:val="22"/>
                <w:szCs w:val="22"/>
              </w:rPr>
            </w:pPr>
          </w:p>
        </w:tc>
      </w:tr>
      <w:tr w:rsidRPr="002E2175" w:rsidR="00ED2EFE" w:rsidTr="003C6509" w14:paraId="200E6998" w14:textId="77777777">
        <w:tc>
          <w:tcPr>
            <w:tcW w:w="1525" w:type="dxa"/>
          </w:tcPr>
          <w:p w:rsidRPr="002E2175" w:rsidR="00ED2EFE" w:rsidP="003C6509" w:rsidRDefault="00ED2EFE" w14:paraId="45DA5DEE" w14:textId="77777777">
            <w:pPr>
              <w:rPr>
                <w:b/>
                <w:color w:val="000000"/>
                <w:sz w:val="22"/>
                <w:szCs w:val="22"/>
              </w:rPr>
            </w:pPr>
          </w:p>
        </w:tc>
        <w:tc>
          <w:tcPr>
            <w:tcW w:w="1800" w:type="dxa"/>
          </w:tcPr>
          <w:p w:rsidRPr="002E2175" w:rsidR="00ED2EFE" w:rsidP="003C6509" w:rsidRDefault="00ED2EFE" w14:paraId="65523D44" w14:textId="77777777">
            <w:pPr>
              <w:rPr>
                <w:b/>
                <w:color w:val="000000"/>
                <w:sz w:val="22"/>
                <w:szCs w:val="22"/>
              </w:rPr>
            </w:pPr>
          </w:p>
        </w:tc>
        <w:tc>
          <w:tcPr>
            <w:tcW w:w="1710" w:type="dxa"/>
          </w:tcPr>
          <w:p w:rsidRPr="002E2175" w:rsidR="00ED2EFE" w:rsidP="003C6509" w:rsidRDefault="00ED2EFE" w14:paraId="1F054753" w14:textId="77777777">
            <w:pPr>
              <w:rPr>
                <w:b/>
                <w:color w:val="000000"/>
                <w:sz w:val="22"/>
                <w:szCs w:val="22"/>
              </w:rPr>
            </w:pPr>
          </w:p>
        </w:tc>
        <w:tc>
          <w:tcPr>
            <w:tcW w:w="2250" w:type="dxa"/>
          </w:tcPr>
          <w:p w:rsidRPr="002E2175" w:rsidR="00ED2EFE" w:rsidP="003C6509" w:rsidRDefault="00ED2EFE" w14:paraId="288E0B07" w14:textId="77777777">
            <w:pPr>
              <w:rPr>
                <w:b/>
                <w:color w:val="000000"/>
                <w:sz w:val="22"/>
                <w:szCs w:val="22"/>
              </w:rPr>
            </w:pPr>
          </w:p>
        </w:tc>
        <w:tc>
          <w:tcPr>
            <w:tcW w:w="2700" w:type="dxa"/>
          </w:tcPr>
          <w:p w:rsidRPr="002E2175" w:rsidR="00ED2EFE" w:rsidP="003C6509" w:rsidRDefault="00ED2EFE" w14:paraId="6C49D725" w14:textId="77777777">
            <w:pPr>
              <w:rPr>
                <w:b/>
                <w:color w:val="000000"/>
                <w:sz w:val="22"/>
                <w:szCs w:val="22"/>
              </w:rPr>
            </w:pPr>
          </w:p>
        </w:tc>
        <w:tc>
          <w:tcPr>
            <w:tcW w:w="2965" w:type="dxa"/>
          </w:tcPr>
          <w:p w:rsidRPr="002E2175" w:rsidR="00ED2EFE" w:rsidP="003C6509" w:rsidRDefault="00ED2EFE" w14:paraId="67CF8AD8" w14:textId="77777777">
            <w:pPr>
              <w:rPr>
                <w:b/>
                <w:color w:val="000000"/>
                <w:sz w:val="22"/>
                <w:szCs w:val="22"/>
              </w:rPr>
            </w:pPr>
          </w:p>
        </w:tc>
      </w:tr>
      <w:tr w:rsidRPr="002E2175" w:rsidR="00ED2EFE" w:rsidTr="003C6509" w14:paraId="76402D16" w14:textId="77777777">
        <w:tc>
          <w:tcPr>
            <w:tcW w:w="1525" w:type="dxa"/>
          </w:tcPr>
          <w:p w:rsidRPr="002E2175" w:rsidR="00ED2EFE" w:rsidP="003C6509" w:rsidRDefault="00ED2EFE" w14:paraId="63F5BFFD" w14:textId="77777777">
            <w:pPr>
              <w:rPr>
                <w:b/>
                <w:color w:val="000000"/>
                <w:sz w:val="22"/>
                <w:szCs w:val="22"/>
              </w:rPr>
            </w:pPr>
          </w:p>
        </w:tc>
        <w:tc>
          <w:tcPr>
            <w:tcW w:w="1800" w:type="dxa"/>
          </w:tcPr>
          <w:p w:rsidRPr="002E2175" w:rsidR="00ED2EFE" w:rsidP="003C6509" w:rsidRDefault="00ED2EFE" w14:paraId="65D32998" w14:textId="77777777">
            <w:pPr>
              <w:rPr>
                <w:b/>
                <w:color w:val="000000"/>
                <w:sz w:val="22"/>
                <w:szCs w:val="22"/>
              </w:rPr>
            </w:pPr>
          </w:p>
        </w:tc>
        <w:tc>
          <w:tcPr>
            <w:tcW w:w="1710" w:type="dxa"/>
          </w:tcPr>
          <w:p w:rsidRPr="002E2175" w:rsidR="00ED2EFE" w:rsidP="003C6509" w:rsidRDefault="00ED2EFE" w14:paraId="70EFA081" w14:textId="77777777">
            <w:pPr>
              <w:rPr>
                <w:b/>
                <w:color w:val="000000"/>
                <w:sz w:val="22"/>
                <w:szCs w:val="22"/>
              </w:rPr>
            </w:pPr>
          </w:p>
        </w:tc>
        <w:tc>
          <w:tcPr>
            <w:tcW w:w="2250" w:type="dxa"/>
          </w:tcPr>
          <w:p w:rsidRPr="002E2175" w:rsidR="00ED2EFE" w:rsidP="003C6509" w:rsidRDefault="00ED2EFE" w14:paraId="33ED7178" w14:textId="77777777">
            <w:pPr>
              <w:rPr>
                <w:b/>
                <w:color w:val="000000"/>
                <w:sz w:val="22"/>
                <w:szCs w:val="22"/>
              </w:rPr>
            </w:pPr>
          </w:p>
        </w:tc>
        <w:tc>
          <w:tcPr>
            <w:tcW w:w="2700" w:type="dxa"/>
          </w:tcPr>
          <w:p w:rsidRPr="002E2175" w:rsidR="00ED2EFE" w:rsidP="003C6509" w:rsidRDefault="00ED2EFE" w14:paraId="3726E522" w14:textId="77777777">
            <w:pPr>
              <w:rPr>
                <w:b/>
                <w:color w:val="000000"/>
                <w:sz w:val="22"/>
                <w:szCs w:val="22"/>
              </w:rPr>
            </w:pPr>
          </w:p>
        </w:tc>
        <w:tc>
          <w:tcPr>
            <w:tcW w:w="2965" w:type="dxa"/>
          </w:tcPr>
          <w:p w:rsidRPr="002E2175" w:rsidR="00ED2EFE" w:rsidP="003C6509" w:rsidRDefault="00ED2EFE" w14:paraId="6A310957" w14:textId="77777777">
            <w:pPr>
              <w:rPr>
                <w:b/>
                <w:color w:val="000000"/>
                <w:sz w:val="22"/>
                <w:szCs w:val="22"/>
              </w:rPr>
            </w:pPr>
          </w:p>
        </w:tc>
      </w:tr>
      <w:tr w:rsidRPr="002E2175" w:rsidR="00ED2EFE" w:rsidTr="003C6509" w14:paraId="027A8E12" w14:textId="77777777">
        <w:tc>
          <w:tcPr>
            <w:tcW w:w="1525" w:type="dxa"/>
          </w:tcPr>
          <w:p w:rsidRPr="002E2175" w:rsidR="00ED2EFE" w:rsidP="003C6509" w:rsidRDefault="00ED2EFE" w14:paraId="170EA712" w14:textId="77777777">
            <w:pPr>
              <w:rPr>
                <w:b/>
                <w:color w:val="000000"/>
                <w:sz w:val="22"/>
                <w:szCs w:val="22"/>
              </w:rPr>
            </w:pPr>
          </w:p>
        </w:tc>
        <w:tc>
          <w:tcPr>
            <w:tcW w:w="1800" w:type="dxa"/>
          </w:tcPr>
          <w:p w:rsidRPr="002E2175" w:rsidR="00ED2EFE" w:rsidP="003C6509" w:rsidRDefault="00ED2EFE" w14:paraId="282C1D9B" w14:textId="77777777">
            <w:pPr>
              <w:rPr>
                <w:b/>
                <w:color w:val="000000"/>
                <w:sz w:val="22"/>
                <w:szCs w:val="22"/>
              </w:rPr>
            </w:pPr>
          </w:p>
        </w:tc>
        <w:tc>
          <w:tcPr>
            <w:tcW w:w="1710" w:type="dxa"/>
          </w:tcPr>
          <w:p w:rsidRPr="002E2175" w:rsidR="00ED2EFE" w:rsidP="003C6509" w:rsidRDefault="00ED2EFE" w14:paraId="3F788266" w14:textId="77777777">
            <w:pPr>
              <w:rPr>
                <w:b/>
                <w:color w:val="000000"/>
                <w:sz w:val="22"/>
                <w:szCs w:val="22"/>
              </w:rPr>
            </w:pPr>
          </w:p>
        </w:tc>
        <w:tc>
          <w:tcPr>
            <w:tcW w:w="2250" w:type="dxa"/>
          </w:tcPr>
          <w:p w:rsidRPr="002E2175" w:rsidR="00ED2EFE" w:rsidP="003C6509" w:rsidRDefault="00ED2EFE" w14:paraId="0D2F5AA6" w14:textId="77777777">
            <w:pPr>
              <w:rPr>
                <w:b/>
                <w:color w:val="000000"/>
                <w:sz w:val="22"/>
                <w:szCs w:val="22"/>
              </w:rPr>
            </w:pPr>
          </w:p>
        </w:tc>
        <w:tc>
          <w:tcPr>
            <w:tcW w:w="2700" w:type="dxa"/>
          </w:tcPr>
          <w:p w:rsidRPr="002E2175" w:rsidR="00ED2EFE" w:rsidP="003C6509" w:rsidRDefault="00ED2EFE" w14:paraId="6CB552BE" w14:textId="77777777">
            <w:pPr>
              <w:rPr>
                <w:b/>
                <w:color w:val="000000"/>
                <w:sz w:val="22"/>
                <w:szCs w:val="22"/>
              </w:rPr>
            </w:pPr>
          </w:p>
        </w:tc>
        <w:tc>
          <w:tcPr>
            <w:tcW w:w="2965" w:type="dxa"/>
          </w:tcPr>
          <w:p w:rsidRPr="002E2175" w:rsidR="00ED2EFE" w:rsidP="003C6509" w:rsidRDefault="00ED2EFE" w14:paraId="033424F5" w14:textId="77777777">
            <w:pPr>
              <w:rPr>
                <w:b/>
                <w:color w:val="000000"/>
                <w:sz w:val="22"/>
                <w:szCs w:val="22"/>
              </w:rPr>
            </w:pPr>
          </w:p>
        </w:tc>
      </w:tr>
      <w:tr w:rsidRPr="002E2175" w:rsidR="00ED2EFE" w:rsidTr="003C6509" w14:paraId="351EB237" w14:textId="77777777">
        <w:tc>
          <w:tcPr>
            <w:tcW w:w="1525" w:type="dxa"/>
          </w:tcPr>
          <w:p w:rsidRPr="002E2175" w:rsidR="00ED2EFE" w:rsidP="003C6509" w:rsidRDefault="00ED2EFE" w14:paraId="32A8EB76" w14:textId="77777777">
            <w:pPr>
              <w:rPr>
                <w:b/>
                <w:color w:val="000000"/>
                <w:sz w:val="22"/>
                <w:szCs w:val="22"/>
              </w:rPr>
            </w:pPr>
          </w:p>
        </w:tc>
        <w:tc>
          <w:tcPr>
            <w:tcW w:w="1800" w:type="dxa"/>
          </w:tcPr>
          <w:p w:rsidRPr="002E2175" w:rsidR="00ED2EFE" w:rsidP="003C6509" w:rsidRDefault="00ED2EFE" w14:paraId="155DCAB5" w14:textId="77777777">
            <w:pPr>
              <w:rPr>
                <w:b/>
                <w:color w:val="000000"/>
                <w:sz w:val="22"/>
                <w:szCs w:val="22"/>
              </w:rPr>
            </w:pPr>
          </w:p>
        </w:tc>
        <w:tc>
          <w:tcPr>
            <w:tcW w:w="1710" w:type="dxa"/>
          </w:tcPr>
          <w:p w:rsidRPr="002E2175" w:rsidR="00ED2EFE" w:rsidP="003C6509" w:rsidRDefault="00ED2EFE" w14:paraId="4A364078" w14:textId="77777777">
            <w:pPr>
              <w:rPr>
                <w:b/>
                <w:color w:val="000000"/>
                <w:sz w:val="22"/>
                <w:szCs w:val="22"/>
              </w:rPr>
            </w:pPr>
          </w:p>
        </w:tc>
        <w:tc>
          <w:tcPr>
            <w:tcW w:w="2250" w:type="dxa"/>
          </w:tcPr>
          <w:p w:rsidRPr="002E2175" w:rsidR="00ED2EFE" w:rsidP="003C6509" w:rsidRDefault="00ED2EFE" w14:paraId="1E5416B5" w14:textId="77777777">
            <w:pPr>
              <w:rPr>
                <w:b/>
                <w:color w:val="000000"/>
                <w:sz w:val="22"/>
                <w:szCs w:val="22"/>
              </w:rPr>
            </w:pPr>
          </w:p>
        </w:tc>
        <w:tc>
          <w:tcPr>
            <w:tcW w:w="2700" w:type="dxa"/>
          </w:tcPr>
          <w:p w:rsidRPr="002E2175" w:rsidR="00ED2EFE" w:rsidP="003C6509" w:rsidRDefault="00ED2EFE" w14:paraId="1AF7F2CD" w14:textId="77777777">
            <w:pPr>
              <w:rPr>
                <w:b/>
                <w:color w:val="000000"/>
                <w:sz w:val="22"/>
                <w:szCs w:val="22"/>
              </w:rPr>
            </w:pPr>
          </w:p>
        </w:tc>
        <w:tc>
          <w:tcPr>
            <w:tcW w:w="2965" w:type="dxa"/>
          </w:tcPr>
          <w:p w:rsidRPr="002E2175" w:rsidR="00ED2EFE" w:rsidP="003C6509" w:rsidRDefault="00ED2EFE" w14:paraId="352A5C2B" w14:textId="77777777">
            <w:pPr>
              <w:rPr>
                <w:b/>
                <w:color w:val="000000"/>
                <w:sz w:val="22"/>
                <w:szCs w:val="22"/>
              </w:rPr>
            </w:pPr>
          </w:p>
        </w:tc>
      </w:tr>
      <w:tr w:rsidRPr="002E2175" w:rsidR="00ED2EFE" w:rsidTr="003C6509" w14:paraId="516A32D6" w14:textId="77777777">
        <w:tc>
          <w:tcPr>
            <w:tcW w:w="1525" w:type="dxa"/>
          </w:tcPr>
          <w:p w:rsidRPr="002E2175" w:rsidR="00ED2EFE" w:rsidP="003C6509" w:rsidRDefault="00ED2EFE" w14:paraId="75A7C497" w14:textId="77777777">
            <w:pPr>
              <w:rPr>
                <w:b/>
                <w:color w:val="000000"/>
                <w:sz w:val="22"/>
                <w:szCs w:val="22"/>
              </w:rPr>
            </w:pPr>
          </w:p>
        </w:tc>
        <w:tc>
          <w:tcPr>
            <w:tcW w:w="1800" w:type="dxa"/>
          </w:tcPr>
          <w:p w:rsidRPr="002E2175" w:rsidR="00ED2EFE" w:rsidP="003C6509" w:rsidRDefault="00ED2EFE" w14:paraId="402DC22D" w14:textId="77777777">
            <w:pPr>
              <w:rPr>
                <w:b/>
                <w:color w:val="000000"/>
                <w:sz w:val="22"/>
                <w:szCs w:val="22"/>
              </w:rPr>
            </w:pPr>
          </w:p>
        </w:tc>
        <w:tc>
          <w:tcPr>
            <w:tcW w:w="1710" w:type="dxa"/>
          </w:tcPr>
          <w:p w:rsidRPr="002E2175" w:rsidR="00ED2EFE" w:rsidP="003C6509" w:rsidRDefault="00ED2EFE" w14:paraId="367F12C9" w14:textId="77777777">
            <w:pPr>
              <w:rPr>
                <w:b/>
                <w:color w:val="000000"/>
                <w:sz w:val="22"/>
                <w:szCs w:val="22"/>
              </w:rPr>
            </w:pPr>
          </w:p>
        </w:tc>
        <w:tc>
          <w:tcPr>
            <w:tcW w:w="2250" w:type="dxa"/>
          </w:tcPr>
          <w:p w:rsidRPr="002E2175" w:rsidR="00ED2EFE" w:rsidP="003C6509" w:rsidRDefault="00ED2EFE" w14:paraId="44008C13" w14:textId="77777777">
            <w:pPr>
              <w:rPr>
                <w:b/>
                <w:color w:val="000000"/>
                <w:sz w:val="22"/>
                <w:szCs w:val="22"/>
              </w:rPr>
            </w:pPr>
          </w:p>
        </w:tc>
        <w:tc>
          <w:tcPr>
            <w:tcW w:w="2700" w:type="dxa"/>
          </w:tcPr>
          <w:p w:rsidRPr="002E2175" w:rsidR="00ED2EFE" w:rsidP="003C6509" w:rsidRDefault="00ED2EFE" w14:paraId="640A93AF" w14:textId="77777777">
            <w:pPr>
              <w:rPr>
                <w:b/>
                <w:color w:val="000000"/>
                <w:sz w:val="22"/>
                <w:szCs w:val="22"/>
              </w:rPr>
            </w:pPr>
          </w:p>
        </w:tc>
        <w:tc>
          <w:tcPr>
            <w:tcW w:w="2965" w:type="dxa"/>
          </w:tcPr>
          <w:p w:rsidRPr="002E2175" w:rsidR="00ED2EFE" w:rsidP="003C6509" w:rsidRDefault="00ED2EFE" w14:paraId="04D0982A" w14:textId="77777777">
            <w:pPr>
              <w:rPr>
                <w:b/>
                <w:color w:val="000000"/>
                <w:sz w:val="22"/>
                <w:szCs w:val="22"/>
              </w:rPr>
            </w:pPr>
          </w:p>
        </w:tc>
      </w:tr>
      <w:tr w:rsidRPr="002E2175" w:rsidR="00ED2EFE" w:rsidTr="003C6509" w14:paraId="0FFC6633" w14:textId="77777777">
        <w:tc>
          <w:tcPr>
            <w:tcW w:w="1525" w:type="dxa"/>
          </w:tcPr>
          <w:p w:rsidRPr="002E2175" w:rsidR="00ED2EFE" w:rsidP="003C6509" w:rsidRDefault="00ED2EFE" w14:paraId="722D22B1" w14:textId="77777777">
            <w:pPr>
              <w:rPr>
                <w:b/>
                <w:color w:val="000000"/>
                <w:sz w:val="22"/>
                <w:szCs w:val="22"/>
              </w:rPr>
            </w:pPr>
          </w:p>
        </w:tc>
        <w:tc>
          <w:tcPr>
            <w:tcW w:w="1800" w:type="dxa"/>
          </w:tcPr>
          <w:p w:rsidRPr="002E2175" w:rsidR="00ED2EFE" w:rsidP="003C6509" w:rsidRDefault="00ED2EFE" w14:paraId="4898D02B" w14:textId="77777777">
            <w:pPr>
              <w:rPr>
                <w:b/>
                <w:color w:val="000000"/>
                <w:sz w:val="22"/>
                <w:szCs w:val="22"/>
              </w:rPr>
            </w:pPr>
          </w:p>
        </w:tc>
        <w:tc>
          <w:tcPr>
            <w:tcW w:w="1710" w:type="dxa"/>
          </w:tcPr>
          <w:p w:rsidRPr="002E2175" w:rsidR="00ED2EFE" w:rsidP="003C6509" w:rsidRDefault="00ED2EFE" w14:paraId="2976E2CE" w14:textId="77777777">
            <w:pPr>
              <w:rPr>
                <w:b/>
                <w:color w:val="000000"/>
                <w:sz w:val="22"/>
                <w:szCs w:val="22"/>
              </w:rPr>
            </w:pPr>
          </w:p>
        </w:tc>
        <w:tc>
          <w:tcPr>
            <w:tcW w:w="2250" w:type="dxa"/>
          </w:tcPr>
          <w:p w:rsidRPr="002E2175" w:rsidR="00ED2EFE" w:rsidP="003C6509" w:rsidRDefault="00ED2EFE" w14:paraId="50E7C2DD" w14:textId="77777777">
            <w:pPr>
              <w:rPr>
                <w:b/>
                <w:color w:val="000000"/>
                <w:sz w:val="22"/>
                <w:szCs w:val="22"/>
              </w:rPr>
            </w:pPr>
          </w:p>
        </w:tc>
        <w:tc>
          <w:tcPr>
            <w:tcW w:w="2700" w:type="dxa"/>
          </w:tcPr>
          <w:p w:rsidRPr="002E2175" w:rsidR="00ED2EFE" w:rsidP="003C6509" w:rsidRDefault="00ED2EFE" w14:paraId="662B83CE" w14:textId="77777777">
            <w:pPr>
              <w:rPr>
                <w:b/>
                <w:color w:val="000000"/>
                <w:sz w:val="22"/>
                <w:szCs w:val="22"/>
              </w:rPr>
            </w:pPr>
          </w:p>
        </w:tc>
        <w:tc>
          <w:tcPr>
            <w:tcW w:w="2965" w:type="dxa"/>
          </w:tcPr>
          <w:p w:rsidRPr="002E2175" w:rsidR="00ED2EFE" w:rsidP="003C6509" w:rsidRDefault="00ED2EFE" w14:paraId="2E6C68C7" w14:textId="77777777">
            <w:pPr>
              <w:rPr>
                <w:b/>
                <w:color w:val="000000"/>
                <w:sz w:val="22"/>
                <w:szCs w:val="22"/>
              </w:rPr>
            </w:pPr>
          </w:p>
        </w:tc>
      </w:tr>
      <w:tr w:rsidRPr="002E2175" w:rsidR="00ED2EFE" w:rsidTr="003C6509" w14:paraId="11B12EE8" w14:textId="77777777">
        <w:tc>
          <w:tcPr>
            <w:tcW w:w="1525" w:type="dxa"/>
          </w:tcPr>
          <w:p w:rsidRPr="002E2175" w:rsidR="00ED2EFE" w:rsidP="003C6509" w:rsidRDefault="00ED2EFE" w14:paraId="60E96614" w14:textId="77777777">
            <w:pPr>
              <w:rPr>
                <w:b/>
                <w:color w:val="000000"/>
                <w:sz w:val="22"/>
                <w:szCs w:val="22"/>
              </w:rPr>
            </w:pPr>
          </w:p>
        </w:tc>
        <w:tc>
          <w:tcPr>
            <w:tcW w:w="1800" w:type="dxa"/>
          </w:tcPr>
          <w:p w:rsidRPr="002E2175" w:rsidR="00ED2EFE" w:rsidP="003C6509" w:rsidRDefault="00ED2EFE" w14:paraId="74FDE5E7" w14:textId="77777777">
            <w:pPr>
              <w:rPr>
                <w:b/>
                <w:color w:val="000000"/>
                <w:sz w:val="22"/>
                <w:szCs w:val="22"/>
              </w:rPr>
            </w:pPr>
          </w:p>
        </w:tc>
        <w:tc>
          <w:tcPr>
            <w:tcW w:w="1710" w:type="dxa"/>
          </w:tcPr>
          <w:p w:rsidRPr="002E2175" w:rsidR="00ED2EFE" w:rsidP="003C6509" w:rsidRDefault="00ED2EFE" w14:paraId="4B69CA8D" w14:textId="77777777">
            <w:pPr>
              <w:rPr>
                <w:b/>
                <w:color w:val="000000"/>
                <w:sz w:val="22"/>
                <w:szCs w:val="22"/>
              </w:rPr>
            </w:pPr>
          </w:p>
        </w:tc>
        <w:tc>
          <w:tcPr>
            <w:tcW w:w="2250" w:type="dxa"/>
          </w:tcPr>
          <w:p w:rsidRPr="002E2175" w:rsidR="00ED2EFE" w:rsidP="003C6509" w:rsidRDefault="00ED2EFE" w14:paraId="348C51F9" w14:textId="77777777">
            <w:pPr>
              <w:rPr>
                <w:b/>
                <w:color w:val="000000"/>
                <w:sz w:val="22"/>
                <w:szCs w:val="22"/>
              </w:rPr>
            </w:pPr>
          </w:p>
        </w:tc>
        <w:tc>
          <w:tcPr>
            <w:tcW w:w="2700" w:type="dxa"/>
          </w:tcPr>
          <w:p w:rsidRPr="002E2175" w:rsidR="00ED2EFE" w:rsidP="003C6509" w:rsidRDefault="00ED2EFE" w14:paraId="063193A1" w14:textId="77777777">
            <w:pPr>
              <w:rPr>
                <w:b/>
                <w:color w:val="000000"/>
                <w:sz w:val="22"/>
                <w:szCs w:val="22"/>
              </w:rPr>
            </w:pPr>
          </w:p>
        </w:tc>
        <w:tc>
          <w:tcPr>
            <w:tcW w:w="2965" w:type="dxa"/>
          </w:tcPr>
          <w:p w:rsidRPr="002E2175" w:rsidR="00ED2EFE" w:rsidP="003C6509" w:rsidRDefault="00ED2EFE" w14:paraId="36F9369E" w14:textId="77777777">
            <w:pPr>
              <w:rPr>
                <w:b/>
                <w:color w:val="000000"/>
                <w:sz w:val="22"/>
                <w:szCs w:val="22"/>
              </w:rPr>
            </w:pPr>
          </w:p>
        </w:tc>
      </w:tr>
      <w:tr w:rsidRPr="002E2175" w:rsidR="00ED2EFE" w:rsidTr="003C6509" w14:paraId="2E5C317E" w14:textId="77777777">
        <w:tc>
          <w:tcPr>
            <w:tcW w:w="1525" w:type="dxa"/>
          </w:tcPr>
          <w:p w:rsidRPr="002E2175" w:rsidR="00ED2EFE" w:rsidP="003C6509" w:rsidRDefault="00ED2EFE" w14:paraId="55613626" w14:textId="77777777">
            <w:pPr>
              <w:rPr>
                <w:b/>
                <w:color w:val="000000"/>
                <w:sz w:val="22"/>
                <w:szCs w:val="22"/>
              </w:rPr>
            </w:pPr>
          </w:p>
        </w:tc>
        <w:tc>
          <w:tcPr>
            <w:tcW w:w="1800" w:type="dxa"/>
          </w:tcPr>
          <w:p w:rsidRPr="002E2175" w:rsidR="00ED2EFE" w:rsidP="003C6509" w:rsidRDefault="00ED2EFE" w14:paraId="0D672EAB" w14:textId="77777777">
            <w:pPr>
              <w:rPr>
                <w:b/>
                <w:color w:val="000000"/>
                <w:sz w:val="22"/>
                <w:szCs w:val="22"/>
              </w:rPr>
            </w:pPr>
          </w:p>
        </w:tc>
        <w:tc>
          <w:tcPr>
            <w:tcW w:w="1710" w:type="dxa"/>
          </w:tcPr>
          <w:p w:rsidRPr="002E2175" w:rsidR="00ED2EFE" w:rsidP="003C6509" w:rsidRDefault="00ED2EFE" w14:paraId="4A7607F3" w14:textId="77777777">
            <w:pPr>
              <w:rPr>
                <w:b/>
                <w:color w:val="000000"/>
                <w:sz w:val="22"/>
                <w:szCs w:val="22"/>
              </w:rPr>
            </w:pPr>
          </w:p>
        </w:tc>
        <w:tc>
          <w:tcPr>
            <w:tcW w:w="2250" w:type="dxa"/>
          </w:tcPr>
          <w:p w:rsidRPr="002E2175" w:rsidR="00ED2EFE" w:rsidP="003C6509" w:rsidRDefault="00ED2EFE" w14:paraId="2D1BC71A" w14:textId="77777777">
            <w:pPr>
              <w:rPr>
                <w:b/>
                <w:color w:val="000000"/>
                <w:sz w:val="22"/>
                <w:szCs w:val="22"/>
              </w:rPr>
            </w:pPr>
          </w:p>
        </w:tc>
        <w:tc>
          <w:tcPr>
            <w:tcW w:w="2700" w:type="dxa"/>
          </w:tcPr>
          <w:p w:rsidRPr="002E2175" w:rsidR="00ED2EFE" w:rsidP="003C6509" w:rsidRDefault="00ED2EFE" w14:paraId="1DB1F169" w14:textId="77777777">
            <w:pPr>
              <w:rPr>
                <w:b/>
                <w:color w:val="000000"/>
                <w:sz w:val="22"/>
                <w:szCs w:val="22"/>
              </w:rPr>
            </w:pPr>
          </w:p>
        </w:tc>
        <w:tc>
          <w:tcPr>
            <w:tcW w:w="2965" w:type="dxa"/>
          </w:tcPr>
          <w:p w:rsidRPr="002E2175" w:rsidR="00ED2EFE" w:rsidP="003C6509" w:rsidRDefault="00ED2EFE" w14:paraId="4E870F21" w14:textId="77777777">
            <w:pPr>
              <w:rPr>
                <w:b/>
                <w:color w:val="000000"/>
                <w:sz w:val="22"/>
                <w:szCs w:val="22"/>
              </w:rPr>
            </w:pPr>
          </w:p>
        </w:tc>
      </w:tr>
      <w:tr w:rsidRPr="002E2175" w:rsidR="00ED2EFE" w:rsidTr="003C6509" w14:paraId="4BFE847C" w14:textId="77777777">
        <w:tc>
          <w:tcPr>
            <w:tcW w:w="1525" w:type="dxa"/>
          </w:tcPr>
          <w:p w:rsidRPr="002E2175" w:rsidR="00ED2EFE" w:rsidP="003C6509" w:rsidRDefault="00ED2EFE" w14:paraId="21E373B6" w14:textId="77777777">
            <w:pPr>
              <w:rPr>
                <w:b/>
                <w:color w:val="000000"/>
                <w:sz w:val="22"/>
                <w:szCs w:val="22"/>
              </w:rPr>
            </w:pPr>
          </w:p>
        </w:tc>
        <w:tc>
          <w:tcPr>
            <w:tcW w:w="1800" w:type="dxa"/>
          </w:tcPr>
          <w:p w:rsidRPr="002E2175" w:rsidR="00ED2EFE" w:rsidP="003C6509" w:rsidRDefault="00ED2EFE" w14:paraId="2DDAC4CA" w14:textId="77777777">
            <w:pPr>
              <w:rPr>
                <w:b/>
                <w:color w:val="000000"/>
                <w:sz w:val="22"/>
                <w:szCs w:val="22"/>
              </w:rPr>
            </w:pPr>
          </w:p>
        </w:tc>
        <w:tc>
          <w:tcPr>
            <w:tcW w:w="1710" w:type="dxa"/>
          </w:tcPr>
          <w:p w:rsidRPr="002E2175" w:rsidR="00ED2EFE" w:rsidP="003C6509" w:rsidRDefault="00ED2EFE" w14:paraId="3CBC51A6" w14:textId="77777777">
            <w:pPr>
              <w:rPr>
                <w:b/>
                <w:color w:val="000000"/>
                <w:sz w:val="22"/>
                <w:szCs w:val="22"/>
              </w:rPr>
            </w:pPr>
          </w:p>
        </w:tc>
        <w:tc>
          <w:tcPr>
            <w:tcW w:w="2250" w:type="dxa"/>
          </w:tcPr>
          <w:p w:rsidRPr="002E2175" w:rsidR="00ED2EFE" w:rsidP="003C6509" w:rsidRDefault="00ED2EFE" w14:paraId="1F952619" w14:textId="77777777">
            <w:pPr>
              <w:rPr>
                <w:b/>
                <w:color w:val="000000"/>
                <w:sz w:val="22"/>
                <w:szCs w:val="22"/>
              </w:rPr>
            </w:pPr>
          </w:p>
        </w:tc>
        <w:tc>
          <w:tcPr>
            <w:tcW w:w="2700" w:type="dxa"/>
          </w:tcPr>
          <w:p w:rsidRPr="002E2175" w:rsidR="00ED2EFE" w:rsidP="003C6509" w:rsidRDefault="00ED2EFE" w14:paraId="37E349ED" w14:textId="77777777">
            <w:pPr>
              <w:rPr>
                <w:b/>
                <w:color w:val="000000"/>
                <w:sz w:val="22"/>
                <w:szCs w:val="22"/>
              </w:rPr>
            </w:pPr>
          </w:p>
        </w:tc>
        <w:tc>
          <w:tcPr>
            <w:tcW w:w="2965" w:type="dxa"/>
          </w:tcPr>
          <w:p w:rsidRPr="002E2175" w:rsidR="00ED2EFE" w:rsidP="003C6509" w:rsidRDefault="00ED2EFE" w14:paraId="2597CF75" w14:textId="77777777">
            <w:pPr>
              <w:rPr>
                <w:b/>
                <w:color w:val="000000"/>
                <w:sz w:val="22"/>
                <w:szCs w:val="22"/>
              </w:rPr>
            </w:pPr>
          </w:p>
        </w:tc>
      </w:tr>
      <w:tr w:rsidRPr="002E2175" w:rsidR="00ED2EFE" w:rsidTr="003C6509" w14:paraId="712199EC" w14:textId="77777777">
        <w:tc>
          <w:tcPr>
            <w:tcW w:w="1525" w:type="dxa"/>
          </w:tcPr>
          <w:p w:rsidRPr="002E2175" w:rsidR="00ED2EFE" w:rsidP="003C6509" w:rsidRDefault="00ED2EFE" w14:paraId="7E2D5FBC" w14:textId="77777777">
            <w:pPr>
              <w:rPr>
                <w:b/>
                <w:color w:val="000000"/>
                <w:sz w:val="22"/>
                <w:szCs w:val="22"/>
              </w:rPr>
            </w:pPr>
          </w:p>
        </w:tc>
        <w:tc>
          <w:tcPr>
            <w:tcW w:w="1800" w:type="dxa"/>
          </w:tcPr>
          <w:p w:rsidRPr="002E2175" w:rsidR="00ED2EFE" w:rsidP="003C6509" w:rsidRDefault="00ED2EFE" w14:paraId="2DBEB592" w14:textId="77777777">
            <w:pPr>
              <w:rPr>
                <w:b/>
                <w:color w:val="000000"/>
                <w:sz w:val="22"/>
                <w:szCs w:val="22"/>
              </w:rPr>
            </w:pPr>
          </w:p>
        </w:tc>
        <w:tc>
          <w:tcPr>
            <w:tcW w:w="1710" w:type="dxa"/>
          </w:tcPr>
          <w:p w:rsidRPr="002E2175" w:rsidR="00ED2EFE" w:rsidP="003C6509" w:rsidRDefault="00ED2EFE" w14:paraId="084868B3" w14:textId="77777777">
            <w:pPr>
              <w:rPr>
                <w:b/>
                <w:color w:val="000000"/>
                <w:sz w:val="22"/>
                <w:szCs w:val="22"/>
              </w:rPr>
            </w:pPr>
          </w:p>
        </w:tc>
        <w:tc>
          <w:tcPr>
            <w:tcW w:w="2250" w:type="dxa"/>
          </w:tcPr>
          <w:p w:rsidRPr="002E2175" w:rsidR="00ED2EFE" w:rsidP="003C6509" w:rsidRDefault="00ED2EFE" w14:paraId="5CE55984" w14:textId="77777777">
            <w:pPr>
              <w:rPr>
                <w:b/>
                <w:color w:val="000000"/>
                <w:sz w:val="22"/>
                <w:szCs w:val="22"/>
              </w:rPr>
            </w:pPr>
          </w:p>
        </w:tc>
        <w:tc>
          <w:tcPr>
            <w:tcW w:w="2700" w:type="dxa"/>
          </w:tcPr>
          <w:p w:rsidRPr="002E2175" w:rsidR="00ED2EFE" w:rsidP="003C6509" w:rsidRDefault="00ED2EFE" w14:paraId="65A80986" w14:textId="77777777">
            <w:pPr>
              <w:rPr>
                <w:b/>
                <w:color w:val="000000"/>
                <w:sz w:val="22"/>
                <w:szCs w:val="22"/>
              </w:rPr>
            </w:pPr>
          </w:p>
        </w:tc>
        <w:tc>
          <w:tcPr>
            <w:tcW w:w="2965" w:type="dxa"/>
          </w:tcPr>
          <w:p w:rsidRPr="002E2175" w:rsidR="00ED2EFE" w:rsidP="003C6509" w:rsidRDefault="00ED2EFE" w14:paraId="7A823B15" w14:textId="77777777">
            <w:pPr>
              <w:rPr>
                <w:b/>
                <w:color w:val="000000"/>
                <w:sz w:val="22"/>
                <w:szCs w:val="22"/>
              </w:rPr>
            </w:pPr>
          </w:p>
        </w:tc>
      </w:tr>
      <w:tr w:rsidRPr="002E2175" w:rsidR="00ED2EFE" w:rsidTr="003C6509" w14:paraId="405CB01E" w14:textId="77777777">
        <w:tc>
          <w:tcPr>
            <w:tcW w:w="1525" w:type="dxa"/>
          </w:tcPr>
          <w:p w:rsidRPr="002E2175" w:rsidR="00ED2EFE" w:rsidP="003C6509" w:rsidRDefault="00ED2EFE" w14:paraId="311AF855" w14:textId="77777777">
            <w:pPr>
              <w:rPr>
                <w:b/>
                <w:color w:val="000000"/>
                <w:sz w:val="22"/>
                <w:szCs w:val="22"/>
              </w:rPr>
            </w:pPr>
          </w:p>
        </w:tc>
        <w:tc>
          <w:tcPr>
            <w:tcW w:w="1800" w:type="dxa"/>
          </w:tcPr>
          <w:p w:rsidRPr="002E2175" w:rsidR="00ED2EFE" w:rsidP="003C6509" w:rsidRDefault="00ED2EFE" w14:paraId="72B5A99F" w14:textId="77777777">
            <w:pPr>
              <w:rPr>
                <w:b/>
                <w:color w:val="000000"/>
                <w:sz w:val="22"/>
                <w:szCs w:val="22"/>
              </w:rPr>
            </w:pPr>
          </w:p>
        </w:tc>
        <w:tc>
          <w:tcPr>
            <w:tcW w:w="1710" w:type="dxa"/>
          </w:tcPr>
          <w:p w:rsidRPr="002E2175" w:rsidR="00ED2EFE" w:rsidP="003C6509" w:rsidRDefault="00ED2EFE" w14:paraId="3E39234F" w14:textId="77777777">
            <w:pPr>
              <w:rPr>
                <w:b/>
                <w:color w:val="000000"/>
                <w:sz w:val="22"/>
                <w:szCs w:val="22"/>
              </w:rPr>
            </w:pPr>
          </w:p>
        </w:tc>
        <w:tc>
          <w:tcPr>
            <w:tcW w:w="2250" w:type="dxa"/>
          </w:tcPr>
          <w:p w:rsidRPr="002E2175" w:rsidR="00ED2EFE" w:rsidP="003C6509" w:rsidRDefault="00ED2EFE" w14:paraId="310C72EE" w14:textId="77777777">
            <w:pPr>
              <w:rPr>
                <w:b/>
                <w:color w:val="000000"/>
                <w:sz w:val="22"/>
                <w:szCs w:val="22"/>
              </w:rPr>
            </w:pPr>
          </w:p>
        </w:tc>
        <w:tc>
          <w:tcPr>
            <w:tcW w:w="2700" w:type="dxa"/>
          </w:tcPr>
          <w:p w:rsidRPr="002E2175" w:rsidR="00ED2EFE" w:rsidP="003C6509" w:rsidRDefault="00ED2EFE" w14:paraId="45A1D726" w14:textId="77777777">
            <w:pPr>
              <w:rPr>
                <w:b/>
                <w:color w:val="000000"/>
                <w:sz w:val="22"/>
                <w:szCs w:val="22"/>
              </w:rPr>
            </w:pPr>
          </w:p>
        </w:tc>
        <w:tc>
          <w:tcPr>
            <w:tcW w:w="2965" w:type="dxa"/>
          </w:tcPr>
          <w:p w:rsidRPr="002E2175" w:rsidR="00ED2EFE" w:rsidP="003C6509" w:rsidRDefault="00ED2EFE" w14:paraId="6CC7999B" w14:textId="77777777">
            <w:pPr>
              <w:rPr>
                <w:b/>
                <w:color w:val="000000"/>
                <w:sz w:val="22"/>
                <w:szCs w:val="22"/>
              </w:rPr>
            </w:pPr>
          </w:p>
        </w:tc>
      </w:tr>
      <w:tr w:rsidRPr="002E2175" w:rsidR="00ED2EFE" w:rsidTr="003C6509" w14:paraId="276E9960" w14:textId="77777777">
        <w:tc>
          <w:tcPr>
            <w:tcW w:w="1525" w:type="dxa"/>
          </w:tcPr>
          <w:p w:rsidRPr="002E2175" w:rsidR="00ED2EFE" w:rsidP="003C6509" w:rsidRDefault="00ED2EFE" w14:paraId="3EDD3C73" w14:textId="77777777">
            <w:pPr>
              <w:rPr>
                <w:b/>
                <w:color w:val="000000"/>
                <w:sz w:val="22"/>
                <w:szCs w:val="22"/>
              </w:rPr>
            </w:pPr>
          </w:p>
        </w:tc>
        <w:tc>
          <w:tcPr>
            <w:tcW w:w="1800" w:type="dxa"/>
          </w:tcPr>
          <w:p w:rsidRPr="002E2175" w:rsidR="00ED2EFE" w:rsidP="003C6509" w:rsidRDefault="00ED2EFE" w14:paraId="4864E18B" w14:textId="77777777">
            <w:pPr>
              <w:rPr>
                <w:b/>
                <w:color w:val="000000"/>
                <w:sz w:val="22"/>
                <w:szCs w:val="22"/>
              </w:rPr>
            </w:pPr>
          </w:p>
        </w:tc>
        <w:tc>
          <w:tcPr>
            <w:tcW w:w="1710" w:type="dxa"/>
          </w:tcPr>
          <w:p w:rsidRPr="002E2175" w:rsidR="00ED2EFE" w:rsidP="003C6509" w:rsidRDefault="00ED2EFE" w14:paraId="612D5C33" w14:textId="77777777">
            <w:pPr>
              <w:rPr>
                <w:b/>
                <w:color w:val="000000"/>
                <w:sz w:val="22"/>
                <w:szCs w:val="22"/>
              </w:rPr>
            </w:pPr>
          </w:p>
        </w:tc>
        <w:tc>
          <w:tcPr>
            <w:tcW w:w="2250" w:type="dxa"/>
          </w:tcPr>
          <w:p w:rsidRPr="002E2175" w:rsidR="00ED2EFE" w:rsidP="003C6509" w:rsidRDefault="00ED2EFE" w14:paraId="2436EE0A" w14:textId="77777777">
            <w:pPr>
              <w:rPr>
                <w:b/>
                <w:color w:val="000000"/>
                <w:sz w:val="22"/>
                <w:szCs w:val="22"/>
              </w:rPr>
            </w:pPr>
          </w:p>
        </w:tc>
        <w:tc>
          <w:tcPr>
            <w:tcW w:w="2700" w:type="dxa"/>
          </w:tcPr>
          <w:p w:rsidRPr="002E2175" w:rsidR="00ED2EFE" w:rsidP="003C6509" w:rsidRDefault="00ED2EFE" w14:paraId="6A56C37B" w14:textId="77777777">
            <w:pPr>
              <w:rPr>
                <w:b/>
                <w:color w:val="000000"/>
                <w:sz w:val="22"/>
                <w:szCs w:val="22"/>
              </w:rPr>
            </w:pPr>
          </w:p>
        </w:tc>
        <w:tc>
          <w:tcPr>
            <w:tcW w:w="2965" w:type="dxa"/>
          </w:tcPr>
          <w:p w:rsidRPr="002E2175" w:rsidR="00ED2EFE" w:rsidP="003C6509" w:rsidRDefault="00ED2EFE" w14:paraId="1D963B53" w14:textId="77777777">
            <w:pPr>
              <w:rPr>
                <w:b/>
                <w:color w:val="000000"/>
                <w:sz w:val="22"/>
                <w:szCs w:val="22"/>
              </w:rPr>
            </w:pPr>
          </w:p>
        </w:tc>
      </w:tr>
    </w:tbl>
    <w:p w:rsidRPr="002E2175" w:rsidR="00ED2EFE" w:rsidP="00ED2EFE" w:rsidRDefault="00ED2EFE" w14:paraId="58FEB085" w14:textId="77777777"/>
    <w:p w:rsidRPr="002E2175" w:rsidR="00ED2EFE" w:rsidP="00ED2EFE" w:rsidRDefault="00ED2EFE" w14:paraId="3DC6C472" w14:textId="77777777">
      <w:pPr>
        <w:rPr>
          <w:b/>
          <w:color w:val="000000"/>
          <w:sz w:val="22"/>
          <w:szCs w:val="22"/>
        </w:rPr>
      </w:pPr>
    </w:p>
    <w:p w:rsidRPr="002E2175" w:rsidR="00ED2EFE" w:rsidP="00ED2EFE" w:rsidRDefault="00ED2EFE" w14:paraId="0D6B12FF" w14:textId="77777777">
      <w:pPr>
        <w:spacing w:after="160" w:line="259" w:lineRule="auto"/>
        <w:rPr>
          <w:b/>
          <w:color w:val="000000"/>
          <w:sz w:val="22"/>
          <w:szCs w:val="22"/>
        </w:rPr>
      </w:pPr>
      <w:r w:rsidRPr="002E2175">
        <w:rPr>
          <w:b/>
          <w:color w:val="000000"/>
          <w:sz w:val="22"/>
          <w:szCs w:val="22"/>
        </w:rPr>
        <w:br w:type="page"/>
      </w:r>
    </w:p>
    <w:p w:rsidRPr="002E2175" w:rsidR="00ED2EFE" w:rsidP="00ED2EFE" w:rsidRDefault="00ED2EFE" w14:paraId="5FC48259" w14:textId="77777777">
      <w:pPr>
        <w:rPr>
          <w:rFonts w:eastAsia="Gill Sans"/>
          <w:b/>
          <w:color w:val="000000"/>
          <w:sz w:val="22"/>
          <w:szCs w:val="22"/>
        </w:rPr>
        <w:sectPr w:rsidRPr="002E2175" w:rsidR="00ED2EFE" w:rsidSect="00E73825">
          <w:headerReference w:type="default" r:id="rId17"/>
          <w:pgSz w:w="15840" w:h="12240" w:orient="landscape"/>
          <w:pgMar w:top="1440" w:right="1440" w:bottom="1440" w:left="1440" w:header="720" w:footer="720" w:gutter="0"/>
          <w:cols w:space="720"/>
        </w:sectPr>
      </w:pPr>
    </w:p>
    <w:p w:rsidRPr="002E2175" w:rsidR="00ED2EFE" w:rsidP="00ED2EFE" w:rsidRDefault="00ED2EFE" w14:paraId="10C975A3" w14:textId="77777777">
      <w:pPr>
        <w:keepNext/>
        <w:outlineLvl w:val="1"/>
        <w:rPr>
          <w:rFonts w:eastAsia="Gill Sans"/>
          <w:b/>
          <w:color w:val="C00000"/>
          <w:sz w:val="24"/>
          <w:szCs w:val="24"/>
        </w:rPr>
      </w:pPr>
      <w:r w:rsidRPr="002E2175">
        <w:rPr>
          <w:rFonts w:eastAsia="Gill Sans"/>
          <w:b/>
          <w:color w:val="C00000"/>
          <w:sz w:val="24"/>
          <w:szCs w:val="24"/>
        </w:rPr>
        <w:lastRenderedPageBreak/>
        <w:t>ANEXO F: LISTA DE REFERENCIA</w:t>
      </w:r>
    </w:p>
    <w:p w:rsidRPr="002E2175" w:rsidR="00ED2EFE" w:rsidP="00ED2EFE" w:rsidRDefault="00ED2EFE" w14:paraId="1BB2B7DF" w14:textId="77777777">
      <w:pPr>
        <w:widowControl/>
        <w:pBdr>
          <w:top w:val="nil"/>
          <w:left w:val="nil"/>
          <w:bottom w:val="nil"/>
          <w:right w:val="nil"/>
          <w:between w:val="nil"/>
        </w:pBdr>
        <w:spacing w:after="160"/>
        <w:rPr>
          <w:rFonts w:eastAsia="Gill Sans"/>
          <w:color w:val="000000"/>
          <w:sz w:val="22"/>
          <w:szCs w:val="22"/>
        </w:rPr>
      </w:pPr>
    </w:p>
    <w:p w:rsidRPr="00ED2EFE" w:rsidR="00ED2EFE" w:rsidP="00ED2EFE" w:rsidRDefault="00ED2EFE" w14:paraId="3244AEB1" w14:textId="77777777">
      <w:pPr>
        <w:widowControl/>
        <w:pBdr>
          <w:top w:val="nil"/>
          <w:left w:val="nil"/>
          <w:bottom w:val="nil"/>
          <w:right w:val="nil"/>
          <w:between w:val="nil"/>
        </w:pBdr>
        <w:spacing w:after="160"/>
        <w:rPr>
          <w:rFonts w:eastAsia="Gill Sans"/>
          <w:color w:val="000000"/>
          <w:sz w:val="22"/>
          <w:szCs w:val="22"/>
          <w:lang w:val="es-PE"/>
        </w:rPr>
      </w:pPr>
      <w:r w:rsidRPr="00ED2EFE">
        <w:rPr>
          <w:rFonts w:eastAsia="Gill Sans"/>
          <w:color w:val="000000" w:themeColor="text1"/>
          <w:sz w:val="22"/>
          <w:szCs w:val="22"/>
          <w:lang w:val="es-PE"/>
        </w:rPr>
        <w:t>Enumere las personas u organizaciones a las que CCBO puede contactar con respecto a su trabajo anterior relevante.</w:t>
      </w:r>
    </w:p>
    <w:p w:rsidRPr="00ED2EFE" w:rsidR="00ED2EFE" w:rsidP="00ED2EFE" w:rsidRDefault="00ED2EFE" w14:paraId="0FEE9D7C" w14:textId="77777777">
      <w:pPr>
        <w:rPr>
          <w:rFonts w:eastAsia="Gill Sans"/>
          <w:b/>
          <w:color w:val="000000"/>
          <w:sz w:val="22"/>
          <w:szCs w:val="22"/>
          <w:lang w:val="es-PE"/>
        </w:rPr>
      </w:pPr>
    </w:p>
    <w:p w:rsidRPr="00ED2EFE" w:rsidR="00ED2EFE" w:rsidP="00ED2EFE" w:rsidRDefault="00ED2EFE" w14:paraId="501C6813" w14:textId="77777777">
      <w:pPr>
        <w:rPr>
          <w:rFonts w:eastAsia="Gill Sans"/>
          <w:b/>
          <w:color w:val="000000"/>
          <w:sz w:val="22"/>
          <w:szCs w:val="22"/>
          <w:lang w:val="es-PE"/>
        </w:rPr>
      </w:pPr>
      <w:r w:rsidRPr="00ED2EFE">
        <w:rPr>
          <w:rFonts w:eastAsia="Gill Sans"/>
          <w:b/>
          <w:color w:val="000000"/>
          <w:sz w:val="22"/>
          <w:szCs w:val="22"/>
          <w:lang w:val="es-PE"/>
        </w:rPr>
        <w:t>Organización:</w:t>
      </w:r>
    </w:p>
    <w:p w:rsidRPr="00ED2EFE" w:rsidR="00ED2EFE" w:rsidP="00ED2EFE" w:rsidRDefault="00ED2EFE" w14:paraId="6CD18C6C" w14:textId="77777777">
      <w:pPr>
        <w:rPr>
          <w:rFonts w:eastAsia="Gill Sans"/>
          <w:b/>
          <w:color w:val="000000"/>
          <w:sz w:val="22"/>
          <w:szCs w:val="22"/>
          <w:lang w:val="es-PE"/>
        </w:rPr>
      </w:pPr>
      <w:r w:rsidRPr="00ED2EFE">
        <w:rPr>
          <w:rFonts w:eastAsia="Gill Sans"/>
          <w:b/>
          <w:color w:val="000000"/>
          <w:sz w:val="22"/>
          <w:szCs w:val="22"/>
          <w:lang w:val="es-PE"/>
        </w:rPr>
        <w:t>Nombre de la persona:</w:t>
      </w:r>
    </w:p>
    <w:p w:rsidRPr="00ED2EFE" w:rsidR="00ED2EFE" w:rsidP="00ED2EFE" w:rsidRDefault="00ED2EFE" w14:paraId="3E04FE2D" w14:textId="77777777">
      <w:pPr>
        <w:rPr>
          <w:rFonts w:eastAsia="Gill Sans"/>
          <w:b/>
          <w:color w:val="000000"/>
          <w:sz w:val="22"/>
          <w:szCs w:val="22"/>
          <w:lang w:val="es-PE"/>
        </w:rPr>
      </w:pPr>
      <w:r w:rsidRPr="00ED2EFE">
        <w:rPr>
          <w:rFonts w:eastAsia="Gill Sans"/>
          <w:b/>
          <w:color w:val="000000"/>
          <w:sz w:val="22"/>
          <w:szCs w:val="22"/>
          <w:lang w:val="es-PE"/>
        </w:rPr>
        <w:t>Role:</w:t>
      </w:r>
    </w:p>
    <w:p w:rsidRPr="00ED2EFE" w:rsidR="00ED2EFE" w:rsidP="00ED2EFE" w:rsidRDefault="00ED2EFE" w14:paraId="6097D066" w14:textId="77777777">
      <w:pPr>
        <w:rPr>
          <w:rFonts w:eastAsia="Gill Sans"/>
          <w:b/>
          <w:color w:val="000000"/>
          <w:sz w:val="22"/>
          <w:szCs w:val="22"/>
          <w:lang w:val="es-PE"/>
        </w:rPr>
      </w:pPr>
      <w:r w:rsidRPr="00ED2EFE">
        <w:rPr>
          <w:rFonts w:eastAsia="Gill Sans"/>
          <w:b/>
          <w:color w:val="000000"/>
          <w:sz w:val="22"/>
          <w:szCs w:val="22"/>
          <w:lang w:val="es-PE"/>
        </w:rPr>
        <w:t>Teléfono:</w:t>
      </w:r>
    </w:p>
    <w:p w:rsidRPr="00ED2EFE" w:rsidR="00ED2EFE" w:rsidP="00ED2EFE" w:rsidRDefault="00ED2EFE" w14:paraId="3B22C0E8" w14:textId="77777777">
      <w:pPr>
        <w:rPr>
          <w:rFonts w:eastAsia="Gill Sans"/>
          <w:b/>
          <w:color w:val="000000"/>
          <w:sz w:val="22"/>
          <w:szCs w:val="22"/>
          <w:lang w:val="es-PE"/>
        </w:rPr>
      </w:pPr>
      <w:r w:rsidRPr="00ED2EFE">
        <w:rPr>
          <w:rFonts w:eastAsia="Gill Sans"/>
          <w:b/>
          <w:color w:val="000000"/>
          <w:sz w:val="22"/>
          <w:szCs w:val="22"/>
          <w:lang w:val="es-PE"/>
        </w:rPr>
        <w:t>Correo electrónico:</w:t>
      </w:r>
    </w:p>
    <w:p w:rsidRPr="00ED2EFE" w:rsidR="00ED2EFE" w:rsidP="00ED2EFE" w:rsidRDefault="00ED2EFE" w14:paraId="3F4F54AE" w14:textId="77777777">
      <w:pPr>
        <w:rPr>
          <w:rFonts w:eastAsia="Gill Sans"/>
          <w:b/>
          <w:color w:val="000000"/>
          <w:sz w:val="22"/>
          <w:szCs w:val="22"/>
          <w:lang w:val="es-PE"/>
        </w:rPr>
      </w:pPr>
    </w:p>
    <w:p w:rsidRPr="00ED2EFE" w:rsidR="00ED2EFE" w:rsidP="00ED2EFE" w:rsidRDefault="00ED2EFE" w14:paraId="61706D3A" w14:textId="77777777">
      <w:pPr>
        <w:rPr>
          <w:rFonts w:eastAsia="Gill Sans"/>
          <w:b/>
          <w:color w:val="000000"/>
          <w:sz w:val="22"/>
          <w:szCs w:val="22"/>
          <w:lang w:val="es-PE"/>
        </w:rPr>
      </w:pPr>
    </w:p>
    <w:p w:rsidRPr="00ED2EFE" w:rsidR="00ED2EFE" w:rsidP="00ED2EFE" w:rsidRDefault="00ED2EFE" w14:paraId="311B37FE" w14:textId="77777777">
      <w:pPr>
        <w:rPr>
          <w:rFonts w:eastAsia="Gill Sans"/>
          <w:b/>
          <w:color w:val="000000"/>
          <w:sz w:val="22"/>
          <w:szCs w:val="22"/>
          <w:lang w:val="es-PE"/>
        </w:rPr>
      </w:pPr>
      <w:r w:rsidRPr="00ED2EFE">
        <w:rPr>
          <w:rFonts w:eastAsia="Gill Sans"/>
          <w:b/>
          <w:color w:val="000000"/>
          <w:sz w:val="22"/>
          <w:szCs w:val="22"/>
          <w:lang w:val="es-PE"/>
        </w:rPr>
        <w:t>Organización:</w:t>
      </w:r>
    </w:p>
    <w:p w:rsidRPr="00ED2EFE" w:rsidR="00ED2EFE" w:rsidP="00ED2EFE" w:rsidRDefault="00ED2EFE" w14:paraId="7C3FD0A7" w14:textId="77777777">
      <w:pPr>
        <w:rPr>
          <w:rFonts w:eastAsia="Gill Sans"/>
          <w:b/>
          <w:color w:val="000000"/>
          <w:sz w:val="22"/>
          <w:szCs w:val="22"/>
          <w:lang w:val="es-PE"/>
        </w:rPr>
      </w:pPr>
      <w:r w:rsidRPr="00ED2EFE">
        <w:rPr>
          <w:rFonts w:eastAsia="Gill Sans"/>
          <w:b/>
          <w:color w:val="000000"/>
          <w:sz w:val="22"/>
          <w:szCs w:val="22"/>
          <w:lang w:val="es-PE"/>
        </w:rPr>
        <w:t>Nombre de la persona:</w:t>
      </w:r>
    </w:p>
    <w:p w:rsidRPr="00ED2EFE" w:rsidR="00ED2EFE" w:rsidP="00ED2EFE" w:rsidRDefault="00ED2EFE" w14:paraId="37349E84" w14:textId="77777777">
      <w:pPr>
        <w:rPr>
          <w:rFonts w:eastAsia="Gill Sans"/>
          <w:b/>
          <w:color w:val="000000"/>
          <w:sz w:val="22"/>
          <w:szCs w:val="22"/>
          <w:lang w:val="es-PE"/>
        </w:rPr>
      </w:pPr>
      <w:r w:rsidRPr="00ED2EFE">
        <w:rPr>
          <w:rFonts w:eastAsia="Gill Sans"/>
          <w:b/>
          <w:color w:val="000000"/>
          <w:sz w:val="22"/>
          <w:szCs w:val="22"/>
          <w:lang w:val="es-PE"/>
        </w:rPr>
        <w:t>Role:</w:t>
      </w:r>
    </w:p>
    <w:p w:rsidRPr="00ED2EFE" w:rsidR="00ED2EFE" w:rsidP="00ED2EFE" w:rsidRDefault="00ED2EFE" w14:paraId="78B1ED90" w14:textId="77777777">
      <w:pPr>
        <w:rPr>
          <w:rFonts w:eastAsia="Gill Sans"/>
          <w:b/>
          <w:color w:val="000000"/>
          <w:sz w:val="22"/>
          <w:szCs w:val="22"/>
          <w:lang w:val="es-PE"/>
        </w:rPr>
      </w:pPr>
      <w:r w:rsidRPr="00ED2EFE">
        <w:rPr>
          <w:rFonts w:eastAsia="Gill Sans"/>
          <w:b/>
          <w:color w:val="000000"/>
          <w:sz w:val="22"/>
          <w:szCs w:val="22"/>
          <w:lang w:val="es-PE"/>
        </w:rPr>
        <w:t>Teléfono:</w:t>
      </w:r>
    </w:p>
    <w:p w:rsidRPr="00ED2EFE" w:rsidR="00ED2EFE" w:rsidP="00ED2EFE" w:rsidRDefault="00ED2EFE" w14:paraId="5CF3B5AE" w14:textId="77777777">
      <w:pPr>
        <w:rPr>
          <w:rFonts w:eastAsia="Gill Sans"/>
          <w:b/>
          <w:color w:val="000000"/>
          <w:sz w:val="22"/>
          <w:szCs w:val="22"/>
          <w:lang w:val="es-PE"/>
        </w:rPr>
      </w:pPr>
      <w:r w:rsidRPr="00ED2EFE">
        <w:rPr>
          <w:rFonts w:eastAsia="Gill Sans"/>
          <w:b/>
          <w:color w:val="000000"/>
          <w:sz w:val="22"/>
          <w:szCs w:val="22"/>
          <w:lang w:val="es-PE"/>
        </w:rPr>
        <w:t>Correo electrónico:</w:t>
      </w:r>
    </w:p>
    <w:p w:rsidRPr="00ED2EFE" w:rsidR="00ED2EFE" w:rsidP="00ED2EFE" w:rsidRDefault="00ED2EFE" w14:paraId="0C8DC488" w14:textId="77777777">
      <w:pPr>
        <w:rPr>
          <w:rFonts w:eastAsia="Gill Sans"/>
          <w:b/>
          <w:color w:val="000000"/>
          <w:sz w:val="22"/>
          <w:szCs w:val="22"/>
          <w:lang w:val="es-PE"/>
        </w:rPr>
      </w:pPr>
    </w:p>
    <w:p w:rsidRPr="00ED2EFE" w:rsidR="00ED2EFE" w:rsidP="00ED2EFE" w:rsidRDefault="00ED2EFE" w14:paraId="35B95399" w14:textId="77777777">
      <w:pPr>
        <w:rPr>
          <w:rFonts w:eastAsia="Gill Sans"/>
          <w:b/>
          <w:color w:val="000000"/>
          <w:sz w:val="22"/>
          <w:szCs w:val="22"/>
          <w:lang w:val="es-PE"/>
        </w:rPr>
      </w:pPr>
    </w:p>
    <w:p w:rsidRPr="00ED2EFE" w:rsidR="00ED2EFE" w:rsidP="00ED2EFE" w:rsidRDefault="00ED2EFE" w14:paraId="21C8E548" w14:textId="77777777">
      <w:pPr>
        <w:rPr>
          <w:rFonts w:eastAsia="Gill Sans"/>
          <w:b/>
          <w:color w:val="000000"/>
          <w:sz w:val="22"/>
          <w:szCs w:val="22"/>
          <w:lang w:val="es-PE"/>
        </w:rPr>
      </w:pPr>
      <w:r w:rsidRPr="00ED2EFE">
        <w:rPr>
          <w:rFonts w:eastAsia="Gill Sans"/>
          <w:b/>
          <w:color w:val="000000"/>
          <w:sz w:val="22"/>
          <w:szCs w:val="22"/>
          <w:lang w:val="es-PE"/>
        </w:rPr>
        <w:t>Organización:</w:t>
      </w:r>
    </w:p>
    <w:p w:rsidRPr="00ED2EFE" w:rsidR="00ED2EFE" w:rsidP="00ED2EFE" w:rsidRDefault="00ED2EFE" w14:paraId="3310C6AF" w14:textId="77777777">
      <w:pPr>
        <w:rPr>
          <w:rFonts w:eastAsia="Gill Sans"/>
          <w:b/>
          <w:color w:val="000000"/>
          <w:sz w:val="22"/>
          <w:szCs w:val="22"/>
          <w:lang w:val="es-PE"/>
        </w:rPr>
      </w:pPr>
      <w:r w:rsidRPr="00ED2EFE">
        <w:rPr>
          <w:rFonts w:eastAsia="Gill Sans"/>
          <w:b/>
          <w:color w:val="000000"/>
          <w:sz w:val="22"/>
          <w:szCs w:val="22"/>
          <w:lang w:val="es-PE"/>
        </w:rPr>
        <w:t>Nombre de la persona:</w:t>
      </w:r>
    </w:p>
    <w:p w:rsidRPr="00ED2EFE" w:rsidR="00ED2EFE" w:rsidP="00ED2EFE" w:rsidRDefault="00ED2EFE" w14:paraId="25A30503" w14:textId="77777777">
      <w:pPr>
        <w:rPr>
          <w:rFonts w:eastAsia="Gill Sans"/>
          <w:b/>
          <w:color w:val="000000"/>
          <w:sz w:val="22"/>
          <w:szCs w:val="22"/>
          <w:lang w:val="es-PE"/>
        </w:rPr>
      </w:pPr>
      <w:r w:rsidRPr="00ED2EFE">
        <w:rPr>
          <w:rFonts w:eastAsia="Gill Sans"/>
          <w:b/>
          <w:color w:val="000000"/>
          <w:sz w:val="22"/>
          <w:szCs w:val="22"/>
          <w:lang w:val="es-PE"/>
        </w:rPr>
        <w:t>Role:</w:t>
      </w:r>
    </w:p>
    <w:p w:rsidRPr="00ED2EFE" w:rsidR="00ED2EFE" w:rsidP="00ED2EFE" w:rsidRDefault="00ED2EFE" w14:paraId="7A040AF8" w14:textId="77777777">
      <w:pPr>
        <w:rPr>
          <w:rFonts w:eastAsia="Gill Sans"/>
          <w:b/>
          <w:color w:val="000000"/>
          <w:sz w:val="22"/>
          <w:szCs w:val="22"/>
          <w:lang w:val="es-PE"/>
        </w:rPr>
      </w:pPr>
      <w:r w:rsidRPr="00ED2EFE">
        <w:rPr>
          <w:rFonts w:eastAsia="Gill Sans"/>
          <w:b/>
          <w:color w:val="000000"/>
          <w:sz w:val="22"/>
          <w:szCs w:val="22"/>
          <w:lang w:val="es-PE"/>
        </w:rPr>
        <w:t>Teléfono:</w:t>
      </w:r>
    </w:p>
    <w:p w:rsidRPr="00ED2EFE" w:rsidR="00ED2EFE" w:rsidP="00ED2EFE" w:rsidRDefault="00ED2EFE" w14:paraId="0825C5DB" w14:textId="77777777">
      <w:pPr>
        <w:rPr>
          <w:rFonts w:eastAsia="Gill Sans"/>
          <w:b/>
          <w:color w:val="000000"/>
          <w:sz w:val="22"/>
          <w:szCs w:val="22"/>
          <w:lang w:val="es-PE"/>
        </w:rPr>
      </w:pPr>
      <w:r w:rsidRPr="00ED2EFE">
        <w:rPr>
          <w:rFonts w:eastAsia="Gill Sans"/>
          <w:b/>
          <w:color w:val="000000"/>
          <w:sz w:val="22"/>
          <w:szCs w:val="22"/>
          <w:lang w:val="es-PE"/>
        </w:rPr>
        <w:t>Correo electrónico:</w:t>
      </w:r>
    </w:p>
    <w:p w:rsidRPr="00ED2EFE" w:rsidR="00ED2EFE" w:rsidP="00ED2EFE" w:rsidRDefault="00ED2EFE" w14:paraId="2C241C7B" w14:textId="77777777">
      <w:pPr>
        <w:rPr>
          <w:rFonts w:eastAsia="Gill Sans"/>
          <w:b/>
          <w:color w:val="000000"/>
          <w:sz w:val="22"/>
          <w:szCs w:val="22"/>
          <w:lang w:val="es-PE"/>
        </w:rPr>
      </w:pPr>
    </w:p>
    <w:p w:rsidRPr="00ED2EFE" w:rsidR="00ED2EFE" w:rsidP="00ED2EFE" w:rsidRDefault="00ED2EFE" w14:paraId="00655DD3" w14:textId="77777777">
      <w:pPr>
        <w:rPr>
          <w:rFonts w:eastAsia="Gill Sans"/>
          <w:b/>
          <w:color w:val="000000"/>
          <w:sz w:val="22"/>
          <w:szCs w:val="22"/>
          <w:lang w:val="es-PE"/>
        </w:rPr>
      </w:pPr>
      <w:r w:rsidRPr="00ED2EFE">
        <w:rPr>
          <w:lang w:val="es-PE"/>
        </w:rPr>
        <w:br w:type="page"/>
      </w:r>
    </w:p>
    <w:p w:rsidRPr="00ED2EFE" w:rsidR="00ED2EFE" w:rsidP="00ED2EFE" w:rsidRDefault="00ED2EFE" w14:paraId="4BCD1189" w14:textId="77777777">
      <w:pPr>
        <w:keepNext/>
        <w:outlineLvl w:val="1"/>
        <w:rPr>
          <w:rFonts w:eastAsia="Comic Sans MS"/>
          <w:b/>
          <w:color w:val="C00000"/>
          <w:sz w:val="24"/>
          <w:szCs w:val="24"/>
          <w:lang w:val="es-PE"/>
        </w:rPr>
      </w:pPr>
      <w:r w:rsidRPr="00ED2EFE">
        <w:rPr>
          <w:rFonts w:eastAsia="Comic Sans MS"/>
          <w:b/>
          <w:color w:val="C00000"/>
          <w:sz w:val="24"/>
          <w:szCs w:val="24"/>
          <w:lang w:val="es-PE"/>
        </w:rPr>
        <w:lastRenderedPageBreak/>
        <w:t>ANEXO G: EVALUACIÓN DE LA SALUD, LA SEGURIDAD Y EL MEDIO AMBIENTE</w:t>
      </w:r>
    </w:p>
    <w:p w:rsidRPr="00ED2EFE" w:rsidR="00ED2EFE" w:rsidP="00ED2EFE" w:rsidRDefault="00ED2EFE" w14:paraId="1526A338" w14:textId="77777777">
      <w:pPr>
        <w:rPr>
          <w:bCs/>
          <w:i/>
          <w:iCs/>
          <w:color w:val="000000"/>
          <w:sz w:val="22"/>
          <w:szCs w:val="22"/>
          <w:lang w:val="es-PE"/>
        </w:rPr>
      </w:pPr>
    </w:p>
    <w:p w:rsidRPr="00ED2EFE" w:rsidR="00ED2EFE" w:rsidP="00ED2EFE" w:rsidRDefault="00ED2EFE" w14:paraId="0650532B" w14:textId="77777777">
      <w:pPr>
        <w:jc w:val="both"/>
        <w:rPr>
          <w:color w:val="000000"/>
          <w:sz w:val="22"/>
          <w:szCs w:val="22"/>
          <w:lang w:val="es-PE"/>
        </w:rPr>
      </w:pPr>
      <w:r w:rsidRPr="00ED2EFE">
        <w:rPr>
          <w:color w:val="000000" w:themeColor="text1"/>
          <w:sz w:val="22"/>
          <w:szCs w:val="22"/>
          <w:lang w:val="es-PE"/>
        </w:rPr>
        <w:t>Revise las preguntas de manejo de materiales a continuación. Coloque una 'X' en la respuesta correspondiente a las preguntas. Si alguna de las preguntas anteriores respondió SÍ, revise el Plan de Mitigación Ambiental (Adjunto K) y asegúrese de que las Acciones sugeridas para abordar el riesgo se incorporen en su propuesta y presupuesto.</w:t>
      </w:r>
    </w:p>
    <w:p w:rsidRPr="00ED2EFE" w:rsidR="00ED2EFE" w:rsidP="00ED2EFE" w:rsidRDefault="00ED2EFE" w14:paraId="52935876" w14:textId="77777777">
      <w:pPr>
        <w:rPr>
          <w:bCs/>
          <w:i/>
          <w:iCs/>
          <w:color w:val="000000"/>
          <w:sz w:val="22"/>
          <w:szCs w:val="22"/>
          <w:lang w:val="es-PE"/>
        </w:rPr>
      </w:pPr>
    </w:p>
    <w:tbl>
      <w:tblPr>
        <w:tblStyle w:val="Tablaconcuadrcula1"/>
        <w:tblW w:w="0" w:type="auto"/>
        <w:tblLook w:val="04A0" w:firstRow="1" w:lastRow="0" w:firstColumn="1" w:lastColumn="0" w:noHBand="0" w:noVBand="1"/>
      </w:tblPr>
      <w:tblGrid>
        <w:gridCol w:w="7735"/>
        <w:gridCol w:w="810"/>
        <w:gridCol w:w="805"/>
      </w:tblGrid>
      <w:tr w:rsidRPr="002E2175" w:rsidR="00ED2EFE" w:rsidTr="001429D3" w14:paraId="7B840DBB" w14:textId="77777777">
        <w:trPr>
          <w:trHeight w:val="440"/>
        </w:trPr>
        <w:tc>
          <w:tcPr>
            <w:tcW w:w="7735" w:type="dxa"/>
          </w:tcPr>
          <w:p w:rsidRPr="00ED2EFE" w:rsidR="00ED2EFE" w:rsidP="001429D3" w:rsidRDefault="00ED2EFE" w14:paraId="79B57769" w14:textId="77777777">
            <w:pPr>
              <w:spacing w:before="120"/>
              <w:jc w:val="center"/>
              <w:rPr>
                <w:b/>
                <w:bCs/>
                <w:sz w:val="22"/>
                <w:szCs w:val="22"/>
                <w:lang w:val="es-PE"/>
              </w:rPr>
            </w:pPr>
            <w:r w:rsidRPr="00ED2EFE">
              <w:rPr>
                <w:b/>
                <w:bCs/>
                <w:sz w:val="22"/>
                <w:szCs w:val="22"/>
                <w:lang w:val="es-PE"/>
              </w:rPr>
              <w:t>Preguntas sobre manejo de materiales</w:t>
            </w:r>
          </w:p>
        </w:tc>
        <w:tc>
          <w:tcPr>
            <w:tcW w:w="810" w:type="dxa"/>
          </w:tcPr>
          <w:p w:rsidRPr="002E2175" w:rsidR="00ED2EFE" w:rsidP="001429D3" w:rsidRDefault="00ED2EFE" w14:paraId="41B30176" w14:textId="77777777">
            <w:pPr>
              <w:spacing w:before="120"/>
              <w:jc w:val="center"/>
              <w:rPr>
                <w:b/>
                <w:bCs/>
                <w:sz w:val="22"/>
                <w:szCs w:val="22"/>
              </w:rPr>
            </w:pPr>
            <w:r w:rsidRPr="002E2175">
              <w:rPr>
                <w:b/>
                <w:bCs/>
                <w:sz w:val="22"/>
                <w:szCs w:val="22"/>
              </w:rPr>
              <w:t>SÍ</w:t>
            </w:r>
          </w:p>
        </w:tc>
        <w:tc>
          <w:tcPr>
            <w:tcW w:w="805" w:type="dxa"/>
          </w:tcPr>
          <w:p w:rsidRPr="002E2175" w:rsidR="00ED2EFE" w:rsidP="001429D3" w:rsidRDefault="00ED2EFE" w14:paraId="0B4BF1B3" w14:textId="77777777">
            <w:pPr>
              <w:spacing w:before="120"/>
              <w:jc w:val="center"/>
              <w:rPr>
                <w:b/>
                <w:bCs/>
                <w:sz w:val="22"/>
                <w:szCs w:val="22"/>
              </w:rPr>
            </w:pPr>
            <w:r w:rsidRPr="002E2175">
              <w:rPr>
                <w:b/>
                <w:bCs/>
                <w:sz w:val="22"/>
                <w:szCs w:val="22"/>
              </w:rPr>
              <w:t>NO</w:t>
            </w:r>
          </w:p>
        </w:tc>
      </w:tr>
      <w:tr w:rsidRPr="00ED2EFE" w:rsidR="00ED2EFE" w:rsidTr="003C6509" w14:paraId="5386C47E" w14:textId="77777777">
        <w:tc>
          <w:tcPr>
            <w:tcW w:w="7735" w:type="dxa"/>
          </w:tcPr>
          <w:p w:rsidRPr="00ED2EFE" w:rsidR="00ED2EFE" w:rsidP="003C6509" w:rsidRDefault="00ED2EFE" w14:paraId="140FB77F" w14:textId="77777777">
            <w:pPr>
              <w:widowControl/>
              <w:numPr>
                <w:ilvl w:val="0"/>
                <w:numId w:val="8"/>
              </w:numPr>
              <w:ind w:left="336"/>
              <w:contextualSpacing/>
              <w:rPr>
                <w:sz w:val="22"/>
                <w:szCs w:val="22"/>
                <w:lang w:val="es-PE"/>
              </w:rPr>
            </w:pPr>
            <w:r w:rsidRPr="00ED2EFE">
              <w:rPr>
                <w:sz w:val="22"/>
                <w:szCs w:val="22"/>
                <w:lang w:val="es-PE"/>
              </w:rPr>
              <w:t>¿La propuesta incluye actividades en las que las personas manipularán desechos (incluidos plásticos, materiales reciclables y/o material orgánico)?</w:t>
            </w:r>
          </w:p>
        </w:tc>
        <w:tc>
          <w:tcPr>
            <w:tcW w:w="810" w:type="dxa"/>
          </w:tcPr>
          <w:p w:rsidRPr="00ED2EFE" w:rsidR="00ED2EFE" w:rsidP="003C6509" w:rsidRDefault="00ED2EFE" w14:paraId="39FF40A7" w14:textId="77777777">
            <w:pPr>
              <w:rPr>
                <w:sz w:val="22"/>
                <w:szCs w:val="22"/>
                <w:lang w:val="es-PE"/>
              </w:rPr>
            </w:pPr>
          </w:p>
        </w:tc>
        <w:tc>
          <w:tcPr>
            <w:tcW w:w="805" w:type="dxa"/>
          </w:tcPr>
          <w:p w:rsidRPr="00ED2EFE" w:rsidR="00ED2EFE" w:rsidP="003C6509" w:rsidRDefault="00ED2EFE" w14:paraId="10602561" w14:textId="77777777">
            <w:pPr>
              <w:rPr>
                <w:sz w:val="22"/>
                <w:szCs w:val="22"/>
                <w:lang w:val="es-PE"/>
              </w:rPr>
            </w:pPr>
          </w:p>
        </w:tc>
      </w:tr>
      <w:tr w:rsidRPr="00ED2EFE" w:rsidR="00ED2EFE" w:rsidTr="003C6509" w14:paraId="1A8F6239" w14:textId="77777777">
        <w:tc>
          <w:tcPr>
            <w:tcW w:w="7735" w:type="dxa"/>
          </w:tcPr>
          <w:p w:rsidRPr="00ED2EFE" w:rsidR="00ED2EFE" w:rsidP="003C6509" w:rsidRDefault="00ED2EFE" w14:paraId="742CEFD6" w14:textId="77777777">
            <w:pPr>
              <w:widowControl/>
              <w:numPr>
                <w:ilvl w:val="0"/>
                <w:numId w:val="8"/>
              </w:numPr>
              <w:ind w:left="336"/>
              <w:contextualSpacing/>
              <w:rPr>
                <w:sz w:val="22"/>
                <w:szCs w:val="22"/>
                <w:lang w:val="es-PE"/>
              </w:rPr>
            </w:pPr>
            <w:r w:rsidRPr="00ED2EFE">
              <w:rPr>
                <w:sz w:val="22"/>
                <w:szCs w:val="22"/>
                <w:lang w:val="es-PE"/>
              </w:rPr>
              <w:t xml:space="preserve">¿La propuesta incluye actividades que crearán o utilizarán un espacio para que las personas procesen los desechos (recolectar, limpiar, clasificar, etc.)? </w:t>
            </w:r>
            <w:r w:rsidRPr="00ED2EFE">
              <w:rPr>
                <w:i/>
                <w:iCs/>
                <w:sz w:val="22"/>
                <w:szCs w:val="22"/>
                <w:lang w:val="es-PE"/>
              </w:rPr>
              <w:t>Tenga en cuenta que la construcción no está permitida bajo las subvenciones de USAID.</w:t>
            </w:r>
          </w:p>
        </w:tc>
        <w:tc>
          <w:tcPr>
            <w:tcW w:w="810" w:type="dxa"/>
          </w:tcPr>
          <w:p w:rsidRPr="00ED2EFE" w:rsidR="00ED2EFE" w:rsidP="003C6509" w:rsidRDefault="00ED2EFE" w14:paraId="7AF9CB51" w14:textId="77777777">
            <w:pPr>
              <w:rPr>
                <w:sz w:val="22"/>
                <w:szCs w:val="22"/>
                <w:lang w:val="es-PE"/>
              </w:rPr>
            </w:pPr>
          </w:p>
        </w:tc>
        <w:tc>
          <w:tcPr>
            <w:tcW w:w="805" w:type="dxa"/>
          </w:tcPr>
          <w:p w:rsidRPr="00ED2EFE" w:rsidR="00ED2EFE" w:rsidP="003C6509" w:rsidRDefault="00ED2EFE" w14:paraId="5BF9D5E4" w14:textId="77777777">
            <w:pPr>
              <w:rPr>
                <w:sz w:val="22"/>
                <w:szCs w:val="22"/>
                <w:lang w:val="es-PE"/>
              </w:rPr>
            </w:pPr>
          </w:p>
        </w:tc>
      </w:tr>
      <w:tr w:rsidRPr="00ED2EFE" w:rsidR="00ED2EFE" w:rsidTr="003C6509" w14:paraId="6347697A" w14:textId="77777777">
        <w:tc>
          <w:tcPr>
            <w:tcW w:w="7735" w:type="dxa"/>
          </w:tcPr>
          <w:p w:rsidRPr="00ED2EFE" w:rsidR="00ED2EFE" w:rsidP="003C6509" w:rsidRDefault="00ED2EFE" w14:paraId="09B7E8BF" w14:textId="77777777">
            <w:pPr>
              <w:widowControl/>
              <w:numPr>
                <w:ilvl w:val="0"/>
                <w:numId w:val="8"/>
              </w:numPr>
              <w:ind w:left="336"/>
              <w:contextualSpacing/>
              <w:rPr>
                <w:sz w:val="22"/>
                <w:szCs w:val="22"/>
                <w:lang w:val="es-PE"/>
              </w:rPr>
            </w:pPr>
            <w:r w:rsidRPr="00ED2EFE">
              <w:rPr>
                <w:sz w:val="22"/>
                <w:szCs w:val="22"/>
                <w:lang w:val="es-PE"/>
              </w:rPr>
              <w:t>¿La propuesta incluye actividades que promuevan o brinden educación sobre limpieza del hogar y separación de plásticos, reciclables y/o material orgánico?</w:t>
            </w:r>
          </w:p>
        </w:tc>
        <w:tc>
          <w:tcPr>
            <w:tcW w:w="810" w:type="dxa"/>
          </w:tcPr>
          <w:p w:rsidRPr="00ED2EFE" w:rsidR="00ED2EFE" w:rsidP="003C6509" w:rsidRDefault="00ED2EFE" w14:paraId="6F68982A" w14:textId="77777777">
            <w:pPr>
              <w:rPr>
                <w:sz w:val="22"/>
                <w:szCs w:val="22"/>
                <w:lang w:val="es-PE"/>
              </w:rPr>
            </w:pPr>
          </w:p>
        </w:tc>
        <w:tc>
          <w:tcPr>
            <w:tcW w:w="805" w:type="dxa"/>
          </w:tcPr>
          <w:p w:rsidRPr="00ED2EFE" w:rsidR="00ED2EFE" w:rsidP="003C6509" w:rsidRDefault="00ED2EFE" w14:paraId="1AA2669E" w14:textId="77777777">
            <w:pPr>
              <w:rPr>
                <w:sz w:val="22"/>
                <w:szCs w:val="22"/>
                <w:lang w:val="es-PE"/>
              </w:rPr>
            </w:pPr>
          </w:p>
        </w:tc>
      </w:tr>
      <w:tr w:rsidRPr="00ED2EFE" w:rsidR="00ED2EFE" w:rsidTr="003C6509" w14:paraId="5A056101" w14:textId="77777777">
        <w:tc>
          <w:tcPr>
            <w:tcW w:w="7735" w:type="dxa"/>
          </w:tcPr>
          <w:p w:rsidRPr="00ED2EFE" w:rsidR="00ED2EFE" w:rsidP="003C6509" w:rsidRDefault="00ED2EFE" w14:paraId="45A6625C" w14:textId="77777777">
            <w:pPr>
              <w:widowControl/>
              <w:numPr>
                <w:ilvl w:val="0"/>
                <w:numId w:val="8"/>
              </w:numPr>
              <w:ind w:left="336"/>
              <w:contextualSpacing/>
              <w:rPr>
                <w:sz w:val="22"/>
                <w:szCs w:val="22"/>
                <w:lang w:val="es-PE"/>
              </w:rPr>
            </w:pPr>
            <w:r w:rsidRPr="00ED2EFE">
              <w:rPr>
                <w:sz w:val="22"/>
                <w:szCs w:val="22"/>
                <w:lang w:val="es-PE"/>
              </w:rPr>
              <w:t>¿La propuesta incluye actividades en las que los desechos se almacenarían durante algún período de tiempo antes de ser recolectados?</w:t>
            </w:r>
          </w:p>
        </w:tc>
        <w:tc>
          <w:tcPr>
            <w:tcW w:w="810" w:type="dxa"/>
          </w:tcPr>
          <w:p w:rsidRPr="00ED2EFE" w:rsidR="00ED2EFE" w:rsidP="003C6509" w:rsidRDefault="00ED2EFE" w14:paraId="1B1832A0" w14:textId="77777777">
            <w:pPr>
              <w:rPr>
                <w:sz w:val="22"/>
                <w:szCs w:val="22"/>
                <w:lang w:val="es-PE"/>
              </w:rPr>
            </w:pPr>
          </w:p>
        </w:tc>
        <w:tc>
          <w:tcPr>
            <w:tcW w:w="805" w:type="dxa"/>
          </w:tcPr>
          <w:p w:rsidRPr="00ED2EFE" w:rsidR="00ED2EFE" w:rsidP="003C6509" w:rsidRDefault="00ED2EFE" w14:paraId="0A5AD761" w14:textId="77777777">
            <w:pPr>
              <w:rPr>
                <w:sz w:val="22"/>
                <w:szCs w:val="22"/>
                <w:lang w:val="es-PE"/>
              </w:rPr>
            </w:pPr>
          </w:p>
        </w:tc>
      </w:tr>
      <w:tr w:rsidRPr="00ED2EFE" w:rsidR="00ED2EFE" w:rsidTr="003C6509" w14:paraId="7543DDDA" w14:textId="77777777">
        <w:tc>
          <w:tcPr>
            <w:tcW w:w="7735" w:type="dxa"/>
          </w:tcPr>
          <w:p w:rsidRPr="00ED2EFE" w:rsidR="00ED2EFE" w:rsidP="003C6509" w:rsidRDefault="00ED2EFE" w14:paraId="1B67491E" w14:textId="77777777">
            <w:pPr>
              <w:widowControl/>
              <w:numPr>
                <w:ilvl w:val="0"/>
                <w:numId w:val="8"/>
              </w:numPr>
              <w:ind w:left="336"/>
              <w:contextualSpacing/>
              <w:rPr>
                <w:sz w:val="22"/>
                <w:szCs w:val="22"/>
                <w:lang w:val="es-PE"/>
              </w:rPr>
            </w:pPr>
            <w:r w:rsidRPr="00ED2EFE">
              <w:rPr>
                <w:sz w:val="22"/>
                <w:szCs w:val="22"/>
                <w:lang w:val="es-PE"/>
              </w:rPr>
              <w:t>¿La propuesta incluye el uso de compuestos químicos en el procesamiento de materiales (pagado con fondos de USAID)?</w:t>
            </w:r>
          </w:p>
        </w:tc>
        <w:tc>
          <w:tcPr>
            <w:tcW w:w="810" w:type="dxa"/>
          </w:tcPr>
          <w:p w:rsidRPr="00ED2EFE" w:rsidR="00ED2EFE" w:rsidP="003C6509" w:rsidRDefault="00ED2EFE" w14:paraId="646CD0FF" w14:textId="77777777">
            <w:pPr>
              <w:rPr>
                <w:sz w:val="22"/>
                <w:szCs w:val="22"/>
                <w:lang w:val="es-PE"/>
              </w:rPr>
            </w:pPr>
          </w:p>
        </w:tc>
        <w:tc>
          <w:tcPr>
            <w:tcW w:w="805" w:type="dxa"/>
          </w:tcPr>
          <w:p w:rsidRPr="00ED2EFE" w:rsidR="00ED2EFE" w:rsidP="003C6509" w:rsidRDefault="00ED2EFE" w14:paraId="3D9AC351" w14:textId="77777777">
            <w:pPr>
              <w:rPr>
                <w:sz w:val="22"/>
                <w:szCs w:val="22"/>
                <w:lang w:val="es-PE"/>
              </w:rPr>
            </w:pPr>
          </w:p>
        </w:tc>
      </w:tr>
      <w:tr w:rsidRPr="00ED2EFE" w:rsidR="00ED2EFE" w:rsidTr="003C6509" w14:paraId="5E94793A" w14:textId="77777777">
        <w:tc>
          <w:tcPr>
            <w:tcW w:w="7735" w:type="dxa"/>
          </w:tcPr>
          <w:p w:rsidRPr="00ED2EFE" w:rsidR="00ED2EFE" w:rsidP="003C6509" w:rsidRDefault="00ED2EFE" w14:paraId="47A2F5D2" w14:textId="77777777">
            <w:pPr>
              <w:widowControl/>
              <w:numPr>
                <w:ilvl w:val="0"/>
                <w:numId w:val="8"/>
              </w:numPr>
              <w:ind w:left="336"/>
              <w:contextualSpacing/>
              <w:rPr>
                <w:sz w:val="22"/>
                <w:szCs w:val="22"/>
                <w:lang w:val="es-PE"/>
              </w:rPr>
            </w:pPr>
            <w:r w:rsidRPr="00ED2EFE">
              <w:rPr>
                <w:sz w:val="22"/>
                <w:szCs w:val="22"/>
                <w:lang w:val="es-PE"/>
              </w:rPr>
              <w:t>¿La implementación de la propuesta requerirá directamente alguna maquinaria, equipo o vehículos?</w:t>
            </w:r>
          </w:p>
        </w:tc>
        <w:tc>
          <w:tcPr>
            <w:tcW w:w="810" w:type="dxa"/>
          </w:tcPr>
          <w:p w:rsidRPr="00ED2EFE" w:rsidR="00ED2EFE" w:rsidP="003C6509" w:rsidRDefault="00ED2EFE" w14:paraId="51BD5C6B" w14:textId="77777777">
            <w:pPr>
              <w:rPr>
                <w:sz w:val="22"/>
                <w:szCs w:val="22"/>
                <w:lang w:val="es-PE"/>
              </w:rPr>
            </w:pPr>
          </w:p>
        </w:tc>
        <w:tc>
          <w:tcPr>
            <w:tcW w:w="805" w:type="dxa"/>
          </w:tcPr>
          <w:p w:rsidRPr="00ED2EFE" w:rsidR="00ED2EFE" w:rsidP="003C6509" w:rsidRDefault="00ED2EFE" w14:paraId="688F5A9F" w14:textId="77777777">
            <w:pPr>
              <w:rPr>
                <w:sz w:val="22"/>
                <w:szCs w:val="22"/>
                <w:lang w:val="es-PE"/>
              </w:rPr>
            </w:pPr>
          </w:p>
        </w:tc>
      </w:tr>
    </w:tbl>
    <w:p w:rsidRPr="00ED2EFE" w:rsidR="00ED2EFE" w:rsidP="00ED2EFE" w:rsidRDefault="00ED2EFE" w14:paraId="00FB7C64" w14:textId="77777777">
      <w:pPr>
        <w:rPr>
          <w:rFonts w:eastAsia="Gill Sans"/>
          <w:b/>
          <w:sz w:val="22"/>
          <w:szCs w:val="22"/>
          <w:lang w:val="es-PE"/>
        </w:rPr>
      </w:pPr>
      <w:r w:rsidRPr="00ED2EFE">
        <w:rPr>
          <w:rFonts w:eastAsia="Gill Sans"/>
          <w:sz w:val="22"/>
          <w:szCs w:val="22"/>
          <w:lang w:val="es-PE"/>
        </w:rPr>
        <w:br w:type="page"/>
      </w:r>
    </w:p>
    <w:p w:rsidRPr="00ED2EFE" w:rsidR="00ED2EFE" w:rsidP="00ED2EFE" w:rsidRDefault="00ED2EFE" w14:paraId="4ADFC565" w14:textId="77777777">
      <w:pPr>
        <w:keepNext/>
        <w:outlineLvl w:val="1"/>
        <w:rPr>
          <w:rFonts w:eastAsia="Gill Sans"/>
          <w:b/>
          <w:color w:val="C00000"/>
          <w:sz w:val="24"/>
          <w:szCs w:val="24"/>
          <w:lang w:val="es-PE"/>
        </w:rPr>
      </w:pPr>
      <w:r w:rsidRPr="00ED2EFE">
        <w:rPr>
          <w:rFonts w:eastAsia="Gill Sans"/>
          <w:b/>
          <w:color w:val="C00000"/>
          <w:sz w:val="24"/>
          <w:szCs w:val="24"/>
          <w:lang w:val="es-PE"/>
        </w:rPr>
        <w:lastRenderedPageBreak/>
        <w:t>ANEXO H: CERTIFICACIONES</w:t>
      </w:r>
    </w:p>
    <w:p w:rsidRPr="00ED2EFE" w:rsidR="00ED2EFE" w:rsidP="00ED2EFE" w:rsidRDefault="00ED2EFE" w14:paraId="05A48EF6" w14:textId="77777777">
      <w:pPr>
        <w:rPr>
          <w:lang w:val="es-PE"/>
        </w:rPr>
      </w:pPr>
    </w:p>
    <w:p w:rsidRPr="00ED2EFE" w:rsidR="00ED2EFE" w:rsidP="00ED2EFE" w:rsidRDefault="00ED2EFE" w14:paraId="150D1516" w14:textId="77777777">
      <w:pPr>
        <w:rPr>
          <w:lang w:val="es-PE"/>
        </w:rPr>
      </w:pPr>
    </w:p>
    <w:p w:rsidRPr="00ED2EFE" w:rsidR="00ED2EFE" w:rsidP="00C34A4D" w:rsidRDefault="00ED2EFE" w14:paraId="31EEBCCB" w14:textId="77777777">
      <w:pPr>
        <w:keepNext/>
        <w:spacing w:after="120"/>
        <w:outlineLvl w:val="1"/>
        <w:rPr>
          <w:rFonts w:eastAsia="Gill Sans"/>
          <w:b/>
          <w:sz w:val="22"/>
          <w:szCs w:val="22"/>
          <w:lang w:val="es-PE"/>
        </w:rPr>
      </w:pPr>
      <w:r w:rsidRPr="00ED2EFE">
        <w:rPr>
          <w:rFonts w:eastAsia="Gill Sans"/>
          <w:b/>
          <w:sz w:val="22"/>
          <w:szCs w:val="22"/>
          <w:lang w:val="es-PE"/>
        </w:rPr>
        <w:t>Certificación 1: Certificación sobre Cabildeo</w:t>
      </w:r>
    </w:p>
    <w:p w:rsidRPr="00ED2EFE" w:rsidR="00ED2EFE" w:rsidP="00ED2EFE" w:rsidRDefault="00ED2EFE" w14:paraId="2ECD7C62" w14:textId="1ADD379B">
      <w:pPr>
        <w:spacing w:after="160"/>
        <w:jc w:val="both"/>
        <w:rPr>
          <w:rFonts w:eastAsia="Gill Sans"/>
          <w:sz w:val="22"/>
          <w:szCs w:val="22"/>
          <w:lang w:val="es-PE"/>
        </w:rPr>
      </w:pPr>
      <w:r w:rsidRPr="00ED2EFE">
        <w:rPr>
          <w:rFonts w:eastAsia="Gill Sans"/>
          <w:sz w:val="22"/>
          <w:szCs w:val="22"/>
          <w:lang w:val="es-PE"/>
        </w:rPr>
        <w:t>El abajo firmante certifica, a su leal saber y entender, que:</w:t>
      </w:r>
    </w:p>
    <w:p w:rsidRPr="00ED2EFE" w:rsidR="00ED2EFE" w:rsidP="00ED2EFE" w:rsidRDefault="00ED2EFE" w14:paraId="1C297DC4" w14:textId="77777777">
      <w:pPr>
        <w:spacing w:after="160"/>
        <w:jc w:val="both"/>
        <w:rPr>
          <w:rFonts w:eastAsia="Gill Sans"/>
          <w:sz w:val="22"/>
          <w:szCs w:val="22"/>
          <w:lang w:val="es-PE"/>
        </w:rPr>
      </w:pPr>
      <w:r w:rsidRPr="00ED2EFE">
        <w:rPr>
          <w:rFonts w:eastAsia="Gill Sans"/>
          <w:sz w:val="22"/>
          <w:szCs w:val="22"/>
          <w:lang w:val="es-PE"/>
        </w:rPr>
        <w:t>1. No se han pagado ni se pagarán fondos federales asignados, por o en nombre del abajo firmante, a ninguna persona por influir o intentar influir en un funcionario o empleado de cualquier agencia, miembro del Congreso, funcionario o empleado del Congreso. , o un empleado de un miembro del Congreso en relación con la adjudicación de cualquier contrato federal, la realización de cualquier subvención federal, la realización de cualquier préstamo federal, la celebración de cualquier acuerdo de cooperación y la extensión, continuación, renovación, enmienda , o modificación de cualquier contrato federal, subvención, préstamo o acuerdo de cooperación.</w:t>
      </w:r>
    </w:p>
    <w:p w:rsidRPr="00ED2EFE" w:rsidR="00ED2EFE" w:rsidP="00ED2EFE" w:rsidRDefault="00ED2EFE" w14:paraId="7ECA8A96" w14:textId="77777777">
      <w:pPr>
        <w:spacing w:after="160"/>
        <w:jc w:val="both"/>
        <w:rPr>
          <w:rFonts w:eastAsia="Gill Sans"/>
          <w:sz w:val="22"/>
          <w:szCs w:val="22"/>
          <w:lang w:val="es-PE"/>
        </w:rPr>
      </w:pPr>
      <w:r w:rsidRPr="00ED2EFE">
        <w:rPr>
          <w:rFonts w:eastAsia="Gill Sans"/>
          <w:sz w:val="22"/>
          <w:szCs w:val="22"/>
          <w:lang w:val="es-PE"/>
        </w:rPr>
        <w:t>2. Si se han pagado o se pagarán fondos que no sean fondos federales asignados a cualquier persona por influir o intentar influir en un funcionario o empleado de cualquier agencia, un miembro del Congreso, un funcionario o empleado del Congreso, o un empleado de un miembro del Congreso en relación con este contrato federal, subvención, préstamo o acuerdo de cooperación, el abajo firmante deberá completar y enviar el Formulario estándar-LLL, "Formulario de divulgación para denunciar cabildeo", de acuerdo con sus instrucciones.</w:t>
      </w:r>
    </w:p>
    <w:p w:rsidRPr="00ED2EFE" w:rsidR="00ED2EFE" w:rsidP="00ED2EFE" w:rsidRDefault="00ED2EFE" w14:paraId="3B339A26" w14:textId="77777777">
      <w:pPr>
        <w:spacing w:after="160"/>
        <w:jc w:val="both"/>
        <w:rPr>
          <w:rFonts w:eastAsia="Gill Sans"/>
          <w:sz w:val="22"/>
          <w:szCs w:val="22"/>
          <w:lang w:val="es-PE"/>
        </w:rPr>
      </w:pPr>
      <w:r w:rsidRPr="00ED2EFE">
        <w:rPr>
          <w:rFonts w:eastAsia="Gill Sans"/>
          <w:sz w:val="22"/>
          <w:szCs w:val="22"/>
          <w:lang w:val="es-PE"/>
        </w:rPr>
        <w:t xml:space="preserve">3. El abajo firmante deberá exigir que el lenguaje de esta certificación se incluya en los documentos de adjudicación para todas las </w:t>
      </w:r>
      <w:proofErr w:type="spellStart"/>
      <w:r w:rsidRPr="00ED2EFE">
        <w:rPr>
          <w:rFonts w:eastAsia="Gill Sans"/>
          <w:sz w:val="22"/>
          <w:szCs w:val="22"/>
          <w:lang w:val="es-PE"/>
        </w:rPr>
        <w:t>subadjudicaciones</w:t>
      </w:r>
      <w:proofErr w:type="spellEnd"/>
      <w:r w:rsidRPr="00ED2EFE">
        <w:rPr>
          <w:rFonts w:eastAsia="Gill Sans"/>
          <w:sz w:val="22"/>
          <w:szCs w:val="22"/>
          <w:lang w:val="es-PE"/>
        </w:rPr>
        <w:t xml:space="preserve"> en todos los niveles (incluidos los subcontratos, las </w:t>
      </w:r>
      <w:proofErr w:type="spellStart"/>
      <w:r w:rsidRPr="00ED2EFE">
        <w:rPr>
          <w:rFonts w:eastAsia="Gill Sans"/>
          <w:sz w:val="22"/>
          <w:szCs w:val="22"/>
          <w:lang w:val="es-PE"/>
        </w:rPr>
        <w:t>subdonaciones</w:t>
      </w:r>
      <w:proofErr w:type="spellEnd"/>
      <w:r w:rsidRPr="00ED2EFE">
        <w:rPr>
          <w:rFonts w:eastAsia="Gill Sans"/>
          <w:sz w:val="22"/>
          <w:szCs w:val="22"/>
          <w:lang w:val="es-PE"/>
        </w:rPr>
        <w:t xml:space="preserve"> y los contratos en virtud de subvenciones, préstamos y acuerdos de cooperación) y que todos los subreceptores certifiquen y divulgar en consecuencia.</w:t>
      </w:r>
    </w:p>
    <w:p w:rsidRPr="00ED2EFE" w:rsidR="00ED2EFE" w:rsidP="00ED2EFE" w:rsidRDefault="00ED2EFE" w14:paraId="45AD6ECF" w14:textId="77777777">
      <w:pPr>
        <w:spacing w:after="160"/>
        <w:jc w:val="both"/>
        <w:rPr>
          <w:rFonts w:eastAsia="Gill Sans"/>
          <w:sz w:val="22"/>
          <w:szCs w:val="22"/>
          <w:lang w:val="es-PE"/>
        </w:rPr>
      </w:pPr>
      <w:r w:rsidRPr="00ED2EFE">
        <w:rPr>
          <w:rFonts w:eastAsia="Gill Sans"/>
          <w:sz w:val="22"/>
          <w:szCs w:val="22"/>
          <w:lang w:val="es-PE"/>
        </w:rPr>
        <w:t>Esta certificación es una representación material de los hechos en los que se depositó confianza cuando se realizó o se celebró esta transacción. La presentación de esta certificación es un requisito previo para realizar o celebrar esta transacción impuesta por la sección 1352, título 31, Código de EE. UU. Cualquier persona que no presente la certificación requerida estará sujeta a una sanción civil de no menos de $10,000 y no más de $100,000 por cada incumplimiento.</w:t>
      </w:r>
    </w:p>
    <w:p w:rsidRPr="00ED2EFE" w:rsidR="00ED2EFE" w:rsidP="00ED2EFE" w:rsidRDefault="00ED2EFE" w14:paraId="2980CE39" w14:textId="77777777">
      <w:pPr>
        <w:rPr>
          <w:lang w:val="es-PE"/>
        </w:rPr>
      </w:pPr>
    </w:p>
    <w:p w:rsidRPr="00ED2EFE" w:rsidR="00ED2EFE" w:rsidP="00ED2EFE" w:rsidRDefault="00ED2EFE" w14:paraId="4D741E13" w14:textId="77777777">
      <w:pPr>
        <w:keepNext/>
        <w:outlineLvl w:val="1"/>
        <w:rPr>
          <w:rFonts w:eastAsia="Gill Sans"/>
          <w:b/>
          <w:sz w:val="22"/>
          <w:szCs w:val="22"/>
          <w:lang w:val="es-PE"/>
        </w:rPr>
      </w:pPr>
      <w:r w:rsidRPr="00ED2EFE">
        <w:rPr>
          <w:rFonts w:eastAsia="Gill Sans"/>
          <w:b/>
          <w:sz w:val="22"/>
          <w:szCs w:val="22"/>
          <w:lang w:val="es-PE"/>
        </w:rPr>
        <w:t>Certificación 2: Certificación sobre Financiamiento del Terrorismo (ATC)</w:t>
      </w:r>
    </w:p>
    <w:p w:rsidRPr="00ED2EFE" w:rsidR="00ED2EFE" w:rsidP="00ED2EFE" w:rsidRDefault="00ED2EFE" w14:paraId="7AB28FAC" w14:textId="77777777">
      <w:pPr>
        <w:rPr>
          <w:lang w:val="es-PE"/>
        </w:rPr>
      </w:pPr>
    </w:p>
    <w:p w:rsidRPr="00ED2EFE" w:rsidR="00ED2EFE" w:rsidP="00ED2EFE" w:rsidRDefault="00ED2EFE" w14:paraId="2F3EB258" w14:textId="77777777">
      <w:pPr>
        <w:spacing w:after="160"/>
        <w:jc w:val="both"/>
        <w:rPr>
          <w:rFonts w:eastAsia="Gill Sans"/>
          <w:color w:val="000000"/>
          <w:sz w:val="22"/>
          <w:szCs w:val="22"/>
          <w:lang w:val="es-PE"/>
        </w:rPr>
      </w:pPr>
      <w:r w:rsidRPr="00ED2EFE">
        <w:rPr>
          <w:rFonts w:eastAsia="Gill Sans"/>
          <w:color w:val="000000" w:themeColor="text1"/>
          <w:sz w:val="22"/>
          <w:szCs w:val="22"/>
          <w:lang w:val="es-PE"/>
        </w:rPr>
        <w:t>Al firmar y enviar esta solicitud, el posible destinatario proporciona la certificación que se establece a continuación:</w:t>
      </w:r>
    </w:p>
    <w:p w:rsidRPr="00ED2EFE" w:rsidR="00ED2EFE" w:rsidP="00ED2EFE" w:rsidRDefault="00ED2EFE" w14:paraId="134CB35C" w14:textId="77777777">
      <w:pPr>
        <w:spacing w:after="160"/>
        <w:jc w:val="both"/>
        <w:rPr>
          <w:rFonts w:eastAsia="Gill Sans"/>
          <w:color w:val="000000"/>
          <w:sz w:val="22"/>
          <w:szCs w:val="22"/>
          <w:lang w:val="es-PE"/>
        </w:rPr>
      </w:pPr>
      <w:r w:rsidRPr="00ED2EFE">
        <w:rPr>
          <w:rFonts w:eastAsia="Gill Sans"/>
          <w:color w:val="000000" w:themeColor="text1"/>
          <w:sz w:val="22"/>
          <w:szCs w:val="22"/>
          <w:lang w:val="es-PE"/>
        </w:rPr>
        <w:t>1. El Beneficiario, según su leal saber y entender, no proporcionó, en los 10 años anteriores, y tomará todas las medidas razonables para garantizar que no proporcione y no proporcione a sabiendas, apoyo material o recursos a ninguna persona o entidad. que cometa, intente cometer, promueva, facilite o participe en actos terroristas, o haya cometido, intentado cometer, facilitado o participado en actos terroristas, tal como se define ese término en el párrafo 3.</w:t>
      </w:r>
    </w:p>
    <w:p w:rsidRPr="00ED2EFE" w:rsidR="00ED2EFE" w:rsidP="00ED2EFE" w:rsidRDefault="00ED2EFE" w14:paraId="00899EA7" w14:textId="77777777">
      <w:pPr>
        <w:spacing w:after="160"/>
        <w:jc w:val="both"/>
        <w:rPr>
          <w:rFonts w:eastAsia="Gill Sans"/>
          <w:color w:val="000000"/>
          <w:sz w:val="22"/>
          <w:szCs w:val="22"/>
          <w:lang w:val="es-PE"/>
        </w:rPr>
      </w:pPr>
      <w:r w:rsidRPr="00ED2EFE">
        <w:rPr>
          <w:rFonts w:eastAsia="Gill Sans"/>
          <w:color w:val="000000" w:themeColor="text1"/>
          <w:sz w:val="22"/>
          <w:szCs w:val="22"/>
          <w:lang w:val="es-PE"/>
        </w:rPr>
        <w:t>2. Los siguientes pasos pueden permitir al Receptor cumplir con sus obligaciones en virtud del párrafo 1:</w:t>
      </w:r>
    </w:p>
    <w:p w:rsidRPr="00ED2EFE" w:rsidR="00ED2EFE" w:rsidP="00ED2EFE" w:rsidRDefault="00ED2EFE" w14:paraId="3A98120F" w14:textId="4AA52F4C">
      <w:pPr>
        <w:spacing w:after="160"/>
        <w:ind w:left="720"/>
        <w:rPr>
          <w:rFonts w:eastAsia="Gill Sans"/>
          <w:color w:val="000000"/>
          <w:sz w:val="22"/>
          <w:szCs w:val="22"/>
          <w:lang w:val="es-PE"/>
        </w:rPr>
      </w:pPr>
      <w:r w:rsidRPr="00ED2EFE">
        <w:rPr>
          <w:rFonts w:eastAsia="Gill Sans"/>
          <w:color w:val="000000" w:themeColor="text1"/>
          <w:sz w:val="22"/>
          <w:szCs w:val="22"/>
          <w:lang w:val="es-PE"/>
        </w:rPr>
        <w:t xml:space="preserve">a. Antes de proporcionar apoyo material o recursos a una persona o entidad, el Beneficiario verificará que la persona o entidad no ( i ) aparezca en la lista maestra de Nacionales Especialmente Designados y Personas Bloqueadas, cuya lista mantiene la Oficina de Asuntos del Tesoro de los EE. UU. Control de Activos Extranjeros (OFAC) y está disponible en línea en el sitio web de OFAC: </w:t>
      </w:r>
      <w:r w:rsidRPr="00ED2EFE">
        <w:rPr>
          <w:rFonts w:eastAsia="Gill Sans"/>
          <w:color w:val="0000FF"/>
          <w:sz w:val="22"/>
          <w:szCs w:val="22"/>
          <w:lang w:val="es-PE"/>
        </w:rPr>
        <w:t xml:space="preserve">http://www.treas.gov/offices/eotffc/ofac/sdn/t11sdn.pdf </w:t>
      </w:r>
      <w:r w:rsidRPr="00ED2EFE">
        <w:rPr>
          <w:rFonts w:eastAsia="Gill Sans"/>
          <w:color w:val="000000" w:themeColor="text1"/>
          <w:sz w:val="22"/>
          <w:szCs w:val="22"/>
          <w:lang w:val="es-PE"/>
        </w:rPr>
        <w:t>, o (</w:t>
      </w:r>
      <w:proofErr w:type="spellStart"/>
      <w:r w:rsidRPr="00ED2EFE">
        <w:rPr>
          <w:rFonts w:eastAsia="Gill Sans"/>
          <w:color w:val="000000" w:themeColor="text1"/>
          <w:sz w:val="22"/>
          <w:szCs w:val="22"/>
          <w:lang w:val="es-PE"/>
        </w:rPr>
        <w:t>ii</w:t>
      </w:r>
      <w:proofErr w:type="spellEnd"/>
      <w:r w:rsidRPr="00ED2EFE">
        <w:rPr>
          <w:rFonts w:eastAsia="Gill Sans"/>
          <w:color w:val="000000" w:themeColor="text1"/>
          <w:sz w:val="22"/>
          <w:szCs w:val="22"/>
          <w:lang w:val="es-PE"/>
        </w:rPr>
        <w:t>) no está incluido en ninguna información complementaria sobre personas prohibidas o entidades que puedan ser proporcionadas por USAID al Beneficiario.</w:t>
      </w:r>
    </w:p>
    <w:p w:rsidRPr="00ED2EFE" w:rsidR="00ED2EFE" w:rsidP="00ED2EFE" w:rsidRDefault="00ED2EFE" w14:paraId="76F9956D" w14:textId="77777777">
      <w:pPr>
        <w:spacing w:after="160"/>
        <w:ind w:left="720"/>
        <w:jc w:val="both"/>
        <w:rPr>
          <w:rFonts w:eastAsia="Gill Sans"/>
          <w:color w:val="000000"/>
          <w:sz w:val="22"/>
          <w:szCs w:val="22"/>
          <w:lang w:val="es-PE"/>
        </w:rPr>
      </w:pPr>
      <w:r w:rsidRPr="00ED2EFE">
        <w:rPr>
          <w:rFonts w:eastAsia="Gill Sans"/>
          <w:color w:val="000000" w:themeColor="text1"/>
          <w:sz w:val="22"/>
          <w:szCs w:val="22"/>
          <w:lang w:val="es-PE"/>
        </w:rPr>
        <w:lastRenderedPageBreak/>
        <w:t>b. Antes de proporcionar apoyo material o recursos a una persona o entidad, el Beneficiario también verificará que la persona o entidad no haya sido designada por el comité de sanciones de Seguridad de las Naciones Unidas (CSNU) establecido en virtud de la Resolución 1267 (1999) del Consejo de Seguridad de las Naciones Unidas (el “Comité 1267”)</w:t>
      </w:r>
      <w:proofErr w:type="gramStart"/>
      <w:r w:rsidRPr="00ED2EFE">
        <w:rPr>
          <w:rFonts w:eastAsia="Gill Sans"/>
          <w:color w:val="000000" w:themeColor="text1"/>
          <w:sz w:val="22"/>
          <w:szCs w:val="22"/>
          <w:lang w:val="es-PE"/>
        </w:rPr>
        <w:t>. ”</w:t>
      </w:r>
      <w:proofErr w:type="gramEnd"/>
      <w:r w:rsidRPr="00ED2EFE">
        <w:rPr>
          <w:rFonts w:eastAsia="Gill Sans"/>
          <w:color w:val="000000" w:themeColor="text1"/>
          <w:sz w:val="22"/>
          <w:szCs w:val="22"/>
          <w:lang w:val="es-PE"/>
        </w:rPr>
        <w:t xml:space="preserve">) [personas y entidades vinculadas a los talibanes, Osama </w:t>
      </w:r>
      <w:proofErr w:type="spellStart"/>
      <w:r w:rsidRPr="00ED2EFE">
        <w:rPr>
          <w:rFonts w:eastAsia="Gill Sans"/>
          <w:color w:val="000000" w:themeColor="text1"/>
          <w:sz w:val="22"/>
          <w:szCs w:val="22"/>
          <w:lang w:val="es-PE"/>
        </w:rPr>
        <w:t>bin</w:t>
      </w:r>
      <w:proofErr w:type="spellEnd"/>
      <w:r w:rsidRPr="00ED2EFE">
        <w:rPr>
          <w:rFonts w:eastAsia="Gill Sans"/>
          <w:color w:val="000000" w:themeColor="text1"/>
          <w:sz w:val="22"/>
          <w:szCs w:val="22"/>
          <w:lang w:val="es-PE"/>
        </w:rPr>
        <w:t xml:space="preserve"> Laden o la Organización Al Qaeda]. Para determinar si ha habido una designación publicada de una persona o entidad por parte del Comité 1267, el Beneficiario debe consultar la lista consolidada disponible en línea en el sitio web del Comité: </w:t>
      </w:r>
      <w:r w:rsidRPr="00ED2EFE">
        <w:rPr>
          <w:rFonts w:eastAsia="Gill Sans"/>
          <w:color w:val="0000FF"/>
          <w:sz w:val="22"/>
          <w:szCs w:val="22"/>
          <w:lang w:val="es-PE"/>
        </w:rPr>
        <w:t xml:space="preserve">http://www.un.org/Docs/sc/committees/ </w:t>
      </w:r>
      <w:proofErr w:type="gramStart"/>
      <w:r w:rsidRPr="00ED2EFE">
        <w:rPr>
          <w:rFonts w:eastAsia="Gill Sans"/>
          <w:color w:val="0000FF"/>
          <w:sz w:val="22"/>
          <w:szCs w:val="22"/>
          <w:lang w:val="es-PE"/>
        </w:rPr>
        <w:t xml:space="preserve">1267/1267ListEsp.htm </w:t>
      </w:r>
      <w:r w:rsidRPr="00ED2EFE">
        <w:rPr>
          <w:rFonts w:eastAsia="Gill Sans"/>
          <w:color w:val="000000" w:themeColor="text1"/>
          <w:sz w:val="22"/>
          <w:szCs w:val="22"/>
          <w:lang w:val="es-PE"/>
        </w:rPr>
        <w:t>.</w:t>
      </w:r>
      <w:proofErr w:type="gramEnd"/>
    </w:p>
    <w:p w:rsidRPr="00ED2EFE" w:rsidR="00ED2EFE" w:rsidP="00ED2EFE" w:rsidRDefault="00113B1F" w14:paraId="5FE662F1" w14:textId="274F0C92">
      <w:pPr>
        <w:spacing w:after="160"/>
        <w:ind w:left="720"/>
        <w:jc w:val="both"/>
        <w:rPr>
          <w:rFonts w:eastAsia="Gill Sans"/>
          <w:color w:val="000000"/>
          <w:sz w:val="22"/>
          <w:szCs w:val="22"/>
          <w:lang w:val="es-PE"/>
        </w:rPr>
      </w:pPr>
      <w:r>
        <w:rPr>
          <w:rFonts w:eastAsia="Gill Sans"/>
          <w:color w:val="000000" w:themeColor="text1"/>
          <w:sz w:val="22"/>
          <w:szCs w:val="22"/>
          <w:lang w:val="es-PE"/>
        </w:rPr>
        <w:t>c</w:t>
      </w:r>
      <w:r w:rsidRPr="00ED2EFE" w:rsidR="00ED2EFE">
        <w:rPr>
          <w:rFonts w:eastAsia="Gill Sans"/>
          <w:color w:val="000000" w:themeColor="text1"/>
          <w:sz w:val="22"/>
          <w:szCs w:val="22"/>
          <w:lang w:val="es-PE"/>
        </w:rPr>
        <w:t>. Antes de proporcionar cualquier apoyo material o recursos a una persona o entidad, el Receptor considerará toda la información sobre esa persona o entidad de la que tenga conocimiento y toda la información pública que esté razonablemente disponible para él o de la que deba tener conocimiento.</w:t>
      </w:r>
    </w:p>
    <w:p w:rsidRPr="00ED2EFE" w:rsidR="00ED2EFE" w:rsidP="00ED2EFE" w:rsidRDefault="00ED2EFE" w14:paraId="246EAA91" w14:textId="77777777">
      <w:pPr>
        <w:spacing w:after="160"/>
        <w:ind w:left="720"/>
        <w:jc w:val="both"/>
        <w:rPr>
          <w:rFonts w:eastAsia="Gill Sans"/>
          <w:color w:val="000000"/>
          <w:sz w:val="22"/>
          <w:szCs w:val="22"/>
          <w:lang w:val="es-PE"/>
        </w:rPr>
      </w:pPr>
      <w:r w:rsidRPr="00ED2EFE">
        <w:rPr>
          <w:rFonts w:eastAsia="Gill Sans"/>
          <w:color w:val="000000" w:themeColor="text1"/>
          <w:sz w:val="22"/>
          <w:szCs w:val="22"/>
          <w:lang w:val="es-PE"/>
        </w:rPr>
        <w:t>d. El Beneficiario también implementará procedimientos razonables de monitoreo y supervisión para evitar que la asistencia se desvíe para apoyar actividades terroristas.</w:t>
      </w:r>
    </w:p>
    <w:p w:rsidRPr="00ED2EFE" w:rsidR="00ED2EFE" w:rsidP="00ED2EFE" w:rsidRDefault="00ED2EFE" w14:paraId="44924F8C" w14:textId="77777777">
      <w:pPr>
        <w:spacing w:after="160"/>
        <w:rPr>
          <w:rFonts w:eastAsia="Gill Sans"/>
          <w:color w:val="000000"/>
          <w:sz w:val="22"/>
          <w:szCs w:val="22"/>
          <w:lang w:val="es-PE"/>
        </w:rPr>
      </w:pPr>
      <w:r w:rsidRPr="00ED2EFE">
        <w:rPr>
          <w:rFonts w:eastAsia="Gill Sans"/>
          <w:color w:val="000000"/>
          <w:sz w:val="22"/>
          <w:szCs w:val="22"/>
          <w:lang w:val="es-PE"/>
        </w:rPr>
        <w:t>3. Para efectos de esta Certificación.</w:t>
      </w:r>
    </w:p>
    <w:p w:rsidRPr="00ED2EFE" w:rsidR="00ED2EFE" w:rsidP="00ED2EFE" w:rsidRDefault="00ED2EFE" w14:paraId="3C0283A7" w14:textId="3AEEE942">
      <w:pPr>
        <w:spacing w:after="160"/>
        <w:ind w:left="720"/>
        <w:jc w:val="both"/>
        <w:rPr>
          <w:rFonts w:eastAsia="Gill Sans"/>
          <w:color w:val="000000"/>
          <w:sz w:val="22"/>
          <w:szCs w:val="22"/>
          <w:lang w:val="es-PE"/>
        </w:rPr>
      </w:pPr>
      <w:r w:rsidRPr="00ED2EFE">
        <w:rPr>
          <w:rFonts w:eastAsia="Gill Sans"/>
          <w:color w:val="000000" w:themeColor="text1"/>
          <w:sz w:val="22"/>
          <w:szCs w:val="22"/>
          <w:lang w:val="es-PE"/>
        </w:rPr>
        <w:t>a. “Apoyo y recursos materiales” significa moneda o instrumentos monetarios o valores financieros, servicios financieros, alojamiento, capacitación, asesoramiento o asistencia de expertos, casas de seguridad, documentación o identificación falsa, equipo de comunicaciones, instalaciones, armas, sustancias letales, explosivos, personal, transporte, y otros bienes físicos, excepto medicamentos o materiales religiosos”.</w:t>
      </w:r>
    </w:p>
    <w:p w:rsidRPr="00ED2EFE" w:rsidR="00ED2EFE" w:rsidP="00ED2EFE" w:rsidRDefault="00ED2EFE" w14:paraId="478176AF" w14:textId="4C6A224F">
      <w:pPr>
        <w:spacing w:after="160"/>
        <w:ind w:left="720"/>
        <w:jc w:val="both"/>
        <w:rPr>
          <w:rFonts w:eastAsia="Gill Sans"/>
          <w:color w:val="000000"/>
          <w:sz w:val="22"/>
          <w:szCs w:val="22"/>
          <w:lang w:val="es-PE"/>
        </w:rPr>
      </w:pPr>
      <w:r w:rsidRPr="00ED2EFE">
        <w:rPr>
          <w:rFonts w:eastAsia="Gill Sans"/>
          <w:color w:val="000000" w:themeColor="text1"/>
          <w:sz w:val="22"/>
          <w:szCs w:val="22"/>
          <w:lang w:val="es-PE"/>
        </w:rPr>
        <w:t>b. “Acto terrorista” significa</w:t>
      </w:r>
      <w:r w:rsidR="001429D3">
        <w:rPr>
          <w:rFonts w:eastAsia="Gill Sans"/>
          <w:color w:val="000000" w:themeColor="text1"/>
          <w:sz w:val="22"/>
          <w:szCs w:val="22"/>
          <w:lang w:val="es-PE"/>
        </w:rPr>
        <w:t xml:space="preserve"> </w:t>
      </w:r>
      <w:r w:rsidRPr="00ED2EFE">
        <w:rPr>
          <w:rFonts w:eastAsia="Gill Sans"/>
          <w:color w:val="000000" w:themeColor="text1"/>
          <w:sz w:val="22"/>
          <w:szCs w:val="22"/>
          <w:lang w:val="es-PE"/>
        </w:rPr>
        <w:t>-</w:t>
      </w:r>
      <w:r w:rsidR="001429D3">
        <w:rPr>
          <w:rFonts w:eastAsia="Gill Sans"/>
          <w:color w:val="000000" w:themeColor="text1"/>
          <w:sz w:val="22"/>
          <w:szCs w:val="22"/>
          <w:lang w:val="es-PE"/>
        </w:rPr>
        <w:t xml:space="preserve"> </w:t>
      </w:r>
      <w:r w:rsidRPr="00ED2EFE">
        <w:rPr>
          <w:rFonts w:eastAsia="Gill Sans"/>
          <w:color w:val="000000" w:themeColor="text1"/>
          <w:sz w:val="22"/>
          <w:szCs w:val="22"/>
          <w:lang w:val="es-PE"/>
        </w:rPr>
        <w:t xml:space="preserve">( i ) un acto prohibido conforme a una de las 12 Convenciones y Protocolos de las Naciones Unidas relacionados con el terrorismo (consulte el sitio de Internet de las convenciones sobre el terrorismo de las Naciones Unidas: </w:t>
      </w:r>
      <w:r w:rsidRPr="00ED2EFE">
        <w:rPr>
          <w:rFonts w:eastAsia="Gill Sans"/>
          <w:color w:val="0000FF"/>
          <w:sz w:val="22"/>
          <w:szCs w:val="22"/>
          <w:lang w:val="es-PE"/>
        </w:rPr>
        <w:t>http://untreaty.un.org/English/Terrorism.asp</w:t>
      </w:r>
      <w:r w:rsidRPr="00ED2EFE">
        <w:rPr>
          <w:rFonts w:eastAsia="Gill Sans"/>
          <w:color w:val="000000" w:themeColor="text1"/>
          <w:sz w:val="22"/>
          <w:szCs w:val="22"/>
          <w:lang w:val="es-PE"/>
        </w:rPr>
        <w:t>); o (</w:t>
      </w:r>
      <w:proofErr w:type="spellStart"/>
      <w:r w:rsidRPr="00ED2EFE">
        <w:rPr>
          <w:rFonts w:eastAsia="Gill Sans"/>
          <w:color w:val="000000" w:themeColor="text1"/>
          <w:sz w:val="22"/>
          <w:szCs w:val="22"/>
          <w:lang w:val="es-PE"/>
        </w:rPr>
        <w:t>ii</w:t>
      </w:r>
      <w:proofErr w:type="spellEnd"/>
      <w:r w:rsidRPr="00ED2EFE">
        <w:rPr>
          <w:rFonts w:eastAsia="Gill Sans"/>
          <w:color w:val="000000" w:themeColor="text1"/>
          <w:sz w:val="22"/>
          <w:szCs w:val="22"/>
          <w:lang w:val="es-PE"/>
        </w:rPr>
        <w:t>) un acto de violencia premeditada y políticamente motivada perpetrada contra objetivos no combatientes por grupos subnacionales o agentes clandestinos; o (</w:t>
      </w:r>
      <w:proofErr w:type="spellStart"/>
      <w:r w:rsidRPr="00ED2EFE">
        <w:rPr>
          <w:rFonts w:eastAsia="Gill Sans"/>
          <w:color w:val="000000" w:themeColor="text1"/>
          <w:sz w:val="22"/>
          <w:szCs w:val="22"/>
          <w:lang w:val="es-PE"/>
        </w:rPr>
        <w:t>iii</w:t>
      </w:r>
      <w:proofErr w:type="spellEnd"/>
      <w:r w:rsidRPr="00ED2EFE">
        <w:rPr>
          <w:rFonts w:eastAsia="Gill Sans"/>
          <w:color w:val="000000" w:themeColor="text1"/>
          <w:sz w:val="22"/>
          <w:szCs w:val="22"/>
          <w:lang w:val="es-PE"/>
        </w:rPr>
        <w:t>) cualquier otro acto destinado a causar la muerte o lesiones corporales graves a un civil, o a cualquier otra persona que no participe activamente en las hostilidades en una situación de conflicto armado, cuando el propósito de dicho acto, por su naturaleza o contexto , es intimidar a una población u obligar a un gobierno o a una organización internacional a realizar o abstenerse de realizar cualquier acto.</w:t>
      </w:r>
    </w:p>
    <w:p w:rsidRPr="00ED2EFE" w:rsidR="00ED2EFE" w:rsidP="00ED2EFE" w:rsidRDefault="001429D3" w14:paraId="4CB2E952" w14:textId="56435AD2">
      <w:pPr>
        <w:spacing w:after="160"/>
        <w:ind w:left="720"/>
        <w:jc w:val="both"/>
        <w:rPr>
          <w:rFonts w:eastAsia="Gill Sans"/>
          <w:color w:val="000000"/>
          <w:sz w:val="22"/>
          <w:szCs w:val="22"/>
          <w:lang w:val="es-PE"/>
        </w:rPr>
      </w:pPr>
      <w:r>
        <w:rPr>
          <w:rFonts w:eastAsia="Gill Sans"/>
          <w:color w:val="000000" w:themeColor="text1"/>
          <w:sz w:val="22"/>
          <w:szCs w:val="22"/>
          <w:lang w:val="es-PE"/>
        </w:rPr>
        <w:t>c</w:t>
      </w:r>
      <w:r w:rsidRPr="00ED2EFE" w:rsidR="00ED2EFE">
        <w:rPr>
          <w:rFonts w:eastAsia="Gill Sans"/>
          <w:color w:val="000000" w:themeColor="text1"/>
          <w:sz w:val="22"/>
          <w:szCs w:val="22"/>
          <w:lang w:val="es-PE"/>
        </w:rPr>
        <w:t>. “Entidad” significa una sociedad, asociación, corporación u otra organización, grupo o subgrupo.</w:t>
      </w:r>
    </w:p>
    <w:p w:rsidRPr="00ED2EFE" w:rsidR="00ED2EFE" w:rsidP="00ED2EFE" w:rsidRDefault="00ED2EFE" w14:paraId="06ADCF27" w14:textId="77777777">
      <w:pPr>
        <w:spacing w:after="160"/>
        <w:ind w:left="720"/>
        <w:jc w:val="both"/>
        <w:rPr>
          <w:rFonts w:eastAsia="Gill Sans"/>
          <w:color w:val="000000"/>
          <w:sz w:val="22"/>
          <w:szCs w:val="22"/>
          <w:lang w:val="es-PE"/>
        </w:rPr>
      </w:pPr>
      <w:r w:rsidRPr="00ED2EFE">
        <w:rPr>
          <w:rFonts w:eastAsia="Gill Sans"/>
          <w:color w:val="000000" w:themeColor="text1"/>
          <w:sz w:val="22"/>
          <w:szCs w:val="22"/>
          <w:lang w:val="es-PE"/>
        </w:rPr>
        <w:t>d. No se considerará que las referencias en esta Certificación a la provisión de apoyo material y recursos incluyen el suministro de fondos de USAID o productos básicos financiados por USAID a los beneficiarios finales de la asistencia de USAID, como los beneficiarios de alimentos, atención médica, préstamos para microempresas, refugio, etc., a menos que el Beneficiario tenga razones para creer que uno o más de estos beneficiarios cometen, intentan cometer, defienden, facilitan o participan en actos terroristas, o han cometido, intentado cometer, facilitado o participado en actos terroristas.</w:t>
      </w:r>
    </w:p>
    <w:p w:rsidRPr="00ED2EFE" w:rsidR="00ED2EFE" w:rsidP="00ED2EFE" w:rsidRDefault="00113B1F" w14:paraId="54F0AEE8" w14:textId="74EC82AD">
      <w:pPr>
        <w:spacing w:after="160"/>
        <w:ind w:left="720"/>
        <w:jc w:val="both"/>
        <w:rPr>
          <w:rFonts w:eastAsia="Gill Sans"/>
          <w:color w:val="000000"/>
          <w:sz w:val="22"/>
          <w:szCs w:val="22"/>
          <w:lang w:val="es-PE"/>
        </w:rPr>
      </w:pPr>
      <w:r>
        <w:rPr>
          <w:rFonts w:eastAsia="Gill Sans"/>
          <w:color w:val="000000" w:themeColor="text1"/>
          <w:sz w:val="22"/>
          <w:szCs w:val="22"/>
          <w:lang w:val="es-PE"/>
        </w:rPr>
        <w:t>e</w:t>
      </w:r>
      <w:r w:rsidRPr="00ED2EFE" w:rsidR="00ED2EFE">
        <w:rPr>
          <w:rFonts w:eastAsia="Gill Sans"/>
          <w:color w:val="000000" w:themeColor="text1"/>
          <w:sz w:val="22"/>
          <w:szCs w:val="22"/>
          <w:lang w:val="es-PE"/>
        </w:rPr>
        <w:t>. Las obligaciones del Destinatario en virtud del párrafo 1 no se aplican a la adquisición de bienes y/o servicios por parte del Destinatario que se adquieran en el curso ordinario de los negocios a través de un contrato o compra, por ejemplo, servicios públicos, alquileres, suministros de oficina, gasolina, etc., a menos que el Destinatario tiene motivos para creer que un vendedor o proveedor de dichos bienes y servicios comete, intenta cometer, defiende, facilita o participa en actos terroristas, o ha cometido, intentado cometer, facilitado o participado en actos terroristas.</w:t>
      </w:r>
    </w:p>
    <w:p w:rsidRPr="00ED2EFE" w:rsidR="00ED2EFE" w:rsidP="00C34A4D" w:rsidRDefault="00ED2EFE" w14:paraId="3072ECC6" w14:textId="77777777">
      <w:pPr>
        <w:spacing w:after="240"/>
        <w:rPr>
          <w:rFonts w:eastAsia="Gill Sans"/>
          <w:color w:val="000000"/>
          <w:sz w:val="22"/>
          <w:szCs w:val="22"/>
          <w:lang w:val="es-PE"/>
        </w:rPr>
      </w:pPr>
      <w:r w:rsidRPr="00ED2EFE">
        <w:rPr>
          <w:rFonts w:eastAsia="Gill Sans"/>
          <w:color w:val="000000" w:themeColor="text1"/>
          <w:sz w:val="22"/>
          <w:szCs w:val="22"/>
          <w:lang w:val="es-PE"/>
        </w:rPr>
        <w:t xml:space="preserve">Esta Certificación es un término y condición expresa de cualquier acuerdo emitido como resultado de esta </w:t>
      </w:r>
      <w:r w:rsidRPr="00ED2EFE">
        <w:rPr>
          <w:rFonts w:eastAsia="Gill Sans"/>
          <w:color w:val="000000" w:themeColor="text1"/>
          <w:sz w:val="22"/>
          <w:szCs w:val="22"/>
          <w:lang w:val="es-PE"/>
        </w:rPr>
        <w:lastRenderedPageBreak/>
        <w:t xml:space="preserve">aplicación, y cualquier violación de </w:t>
      </w:r>
      <w:proofErr w:type="gramStart"/>
      <w:r w:rsidRPr="00ED2EFE">
        <w:rPr>
          <w:rFonts w:eastAsia="Gill Sans"/>
          <w:color w:val="000000" w:themeColor="text1"/>
          <w:sz w:val="22"/>
          <w:szCs w:val="22"/>
          <w:lang w:val="es-PE"/>
        </w:rPr>
        <w:t>la misma</w:t>
      </w:r>
      <w:proofErr w:type="gramEnd"/>
      <w:r w:rsidRPr="00ED2EFE">
        <w:rPr>
          <w:rFonts w:eastAsia="Gill Sans"/>
          <w:color w:val="000000" w:themeColor="text1"/>
          <w:sz w:val="22"/>
          <w:szCs w:val="22"/>
          <w:lang w:val="es-PE"/>
        </w:rPr>
        <w:t xml:space="preserve"> será motivo para la terminación unilateral del acuerdo por parte de USAID antes de la finalización de su vigencia.</w:t>
      </w:r>
    </w:p>
    <w:p w:rsidRPr="00ED2EFE" w:rsidR="00ED2EFE" w:rsidP="00ED2EFE" w:rsidRDefault="00ED2EFE" w14:paraId="43F23063" w14:textId="77777777">
      <w:pPr>
        <w:keepNext/>
        <w:spacing w:after="120"/>
        <w:outlineLvl w:val="1"/>
        <w:rPr>
          <w:rFonts w:eastAsia="Gill Sans"/>
          <w:b/>
          <w:bCs/>
          <w:sz w:val="22"/>
          <w:szCs w:val="22"/>
          <w:lang w:val="es-PE"/>
        </w:rPr>
      </w:pPr>
      <w:r w:rsidRPr="00ED2EFE">
        <w:rPr>
          <w:rFonts w:eastAsia="Gill Sans"/>
          <w:b/>
          <w:bCs/>
          <w:sz w:val="22"/>
          <w:szCs w:val="22"/>
          <w:lang w:val="es-PE"/>
        </w:rPr>
        <w:t>Certificación 3: Certificación de Destinatario</w:t>
      </w:r>
    </w:p>
    <w:p w:rsidRPr="00ED2EFE" w:rsidR="00ED2EFE" w:rsidP="00ED2EFE" w:rsidRDefault="00ED2EFE" w14:paraId="3D37123E" w14:textId="77777777">
      <w:pPr>
        <w:spacing w:after="160"/>
        <w:jc w:val="both"/>
        <w:rPr>
          <w:rFonts w:eastAsia="Gill Sans"/>
          <w:sz w:val="22"/>
          <w:szCs w:val="22"/>
          <w:lang w:val="es-PE"/>
        </w:rPr>
      </w:pPr>
      <w:r w:rsidRPr="00ED2EFE">
        <w:rPr>
          <w:rFonts w:eastAsia="Gill Sans"/>
          <w:sz w:val="22"/>
          <w:szCs w:val="22"/>
          <w:lang w:val="es-PE"/>
        </w:rPr>
        <w:t>Al firmar a continuación, el destinatario proporciona certificaciones y garantías para (1) la Certificación sobre cabildeo, (2) y la Certificación sobre financiamiento del terrorismo.</w:t>
      </w:r>
    </w:p>
    <w:p w:rsidRPr="00ED2EFE" w:rsidR="00ED2EFE" w:rsidP="00ED2EFE" w:rsidRDefault="00ED2EFE" w14:paraId="04C3AAEB" w14:textId="77777777">
      <w:pPr>
        <w:spacing w:after="160"/>
        <w:jc w:val="both"/>
        <w:rPr>
          <w:rFonts w:eastAsia="Gill Sans"/>
          <w:sz w:val="22"/>
          <w:szCs w:val="22"/>
          <w:lang w:val="es-PE"/>
        </w:rPr>
      </w:pPr>
      <w:r w:rsidRPr="00ED2EFE">
        <w:rPr>
          <w:rFonts w:eastAsia="Gill Sans"/>
          <w:sz w:val="22"/>
          <w:szCs w:val="22"/>
          <w:lang w:val="es-PE"/>
        </w:rPr>
        <w:t>Estas certificaciones y garantías se otorgan en consideración y con el fin de obtener todas y cada una de las subvenciones, préstamos, contratos, propiedades, descuentos u otra asistencia financiera federal otorgada después de la fecha del presente al beneficiario por la Agencia, incluidos los pagos a plazos después de dicha fecha a cuenta de solicitudes de asistencia financiera federal que fueron aprobadas antes de dicha fecha. El destinatario reconoce y acepta que dicha asistencia financiera federal se extenderá en función de las representaciones y los acuerdos realizados en estas garantías, y que Estados Unidos tendrá derecho a solicitar la ejecución judicial de estas garantías.</w:t>
      </w:r>
    </w:p>
    <w:p w:rsidR="00ED2EFE" w:rsidP="00ED2EFE" w:rsidRDefault="00ED2EFE" w14:paraId="6180BD67" w14:textId="71000B52">
      <w:pPr>
        <w:spacing w:after="160"/>
        <w:jc w:val="both"/>
        <w:rPr>
          <w:rFonts w:eastAsia="Gill Sans"/>
          <w:sz w:val="22"/>
          <w:szCs w:val="22"/>
          <w:lang w:val="es-PE"/>
        </w:rPr>
      </w:pPr>
      <w:r w:rsidRPr="00ED2EFE">
        <w:rPr>
          <w:rFonts w:eastAsia="Gill Sans"/>
          <w:sz w:val="22"/>
          <w:szCs w:val="22"/>
          <w:lang w:val="es-PE"/>
        </w:rPr>
        <w:t>Estas garantías son vinculantes para el destinatario, sus sucesores, cesionarios y cesionarios, y la persona o personas cuyas firmas aparecen a continuación están autorizadas para firmar estas garantías en nombre del destinatario.</w:t>
      </w:r>
    </w:p>
    <w:p w:rsidRPr="00ED2EFE" w:rsidR="001429D3" w:rsidP="00ED2EFE" w:rsidRDefault="001429D3" w14:paraId="29BF2B3F" w14:textId="77777777">
      <w:pPr>
        <w:spacing w:after="160"/>
        <w:jc w:val="both"/>
        <w:rPr>
          <w:rFonts w:eastAsia="Gill Sans"/>
          <w:sz w:val="22"/>
          <w:szCs w:val="22"/>
          <w:lang w:val="es-PE"/>
        </w:rPr>
      </w:pPr>
    </w:p>
    <w:p w:rsidRPr="00ED2EFE" w:rsidR="00ED2EFE" w:rsidP="00ED2EFE" w:rsidRDefault="00ED2EFE" w14:paraId="22EF15ED" w14:textId="77777777">
      <w:pPr>
        <w:spacing w:after="360"/>
        <w:jc w:val="both"/>
        <w:rPr>
          <w:rFonts w:eastAsia="Gill Sans"/>
          <w:sz w:val="22"/>
          <w:szCs w:val="22"/>
          <w:u w:val="single"/>
          <w:lang w:val="es-PE"/>
        </w:rPr>
      </w:pPr>
      <w:r w:rsidRPr="00ED2EFE">
        <w:rPr>
          <w:rFonts w:eastAsia="Gill Sans"/>
          <w:b/>
          <w:sz w:val="22"/>
          <w:szCs w:val="22"/>
          <w:u w:val="single"/>
          <w:lang w:val="es-PE"/>
        </w:rPr>
        <w:t>Solicitud de Solicitud:</w:t>
      </w:r>
      <w:r w:rsidRPr="00ED2EFE">
        <w:rPr>
          <w:rFonts w:eastAsia="Gill Sans"/>
          <w:sz w:val="22"/>
          <w:szCs w:val="22"/>
          <w:u w:val="single"/>
          <w:lang w:val="es-PE"/>
        </w:rPr>
        <w:t xml:space="preserve"> </w:t>
      </w:r>
      <w:r w:rsidRPr="00ED2EFE">
        <w:rPr>
          <w:rFonts w:eastAsia="Gill Sans"/>
          <w:sz w:val="22"/>
          <w:szCs w:val="22"/>
          <w:u w:val="single"/>
          <w:lang w:val="es-PE"/>
        </w:rPr>
        <w:tab/>
      </w:r>
      <w:r w:rsidRPr="00ED2EFE">
        <w:rPr>
          <w:rFonts w:eastAsia="Gill Sans"/>
          <w:sz w:val="22"/>
          <w:szCs w:val="22"/>
          <w:u w:val="single"/>
          <w:lang w:val="es-PE"/>
        </w:rPr>
        <w:tab/>
      </w:r>
      <w:r w:rsidRPr="00ED2EFE">
        <w:rPr>
          <w:rFonts w:eastAsia="Gill Sans"/>
          <w:sz w:val="22"/>
          <w:szCs w:val="22"/>
          <w:u w:val="single"/>
          <w:lang w:val="es-PE"/>
        </w:rPr>
        <w:tab/>
      </w:r>
      <w:r w:rsidRPr="00ED2EFE">
        <w:rPr>
          <w:rFonts w:eastAsia="Gill Sans"/>
          <w:sz w:val="22"/>
          <w:szCs w:val="22"/>
          <w:u w:val="single"/>
          <w:lang w:val="es-PE"/>
        </w:rPr>
        <w:tab/>
      </w:r>
      <w:r w:rsidRPr="00ED2EFE">
        <w:rPr>
          <w:rFonts w:eastAsia="Gill Sans"/>
          <w:sz w:val="22"/>
          <w:szCs w:val="22"/>
          <w:u w:val="single"/>
          <w:lang w:val="es-PE"/>
        </w:rPr>
        <w:tab/>
      </w:r>
      <w:r w:rsidRPr="00ED2EFE">
        <w:rPr>
          <w:rFonts w:eastAsia="Gill Sans"/>
          <w:sz w:val="22"/>
          <w:szCs w:val="22"/>
          <w:u w:val="single"/>
          <w:lang w:val="es-PE"/>
        </w:rPr>
        <w:tab/>
      </w:r>
      <w:r w:rsidRPr="00ED2EFE">
        <w:rPr>
          <w:rFonts w:eastAsia="Gill Sans"/>
          <w:sz w:val="22"/>
          <w:szCs w:val="22"/>
          <w:u w:val="single"/>
          <w:lang w:val="es-PE"/>
        </w:rPr>
        <w:tab/>
      </w:r>
    </w:p>
    <w:p w:rsidRPr="00ED2EFE" w:rsidR="00ED2EFE" w:rsidP="00ED2EFE" w:rsidRDefault="00ED2EFE" w14:paraId="4928E217" w14:textId="77777777">
      <w:pPr>
        <w:spacing w:after="360"/>
        <w:jc w:val="both"/>
        <w:rPr>
          <w:rFonts w:eastAsia="Gill Sans"/>
          <w:b/>
          <w:sz w:val="22"/>
          <w:szCs w:val="22"/>
          <w:u w:val="single"/>
          <w:lang w:val="es-PE"/>
        </w:rPr>
      </w:pPr>
      <w:r w:rsidRPr="00ED2EFE">
        <w:rPr>
          <w:rFonts w:eastAsia="Gill Sans"/>
          <w:b/>
          <w:sz w:val="22"/>
          <w:szCs w:val="22"/>
          <w:u w:val="single"/>
          <w:lang w:val="es-PE"/>
        </w:rPr>
        <w:t>Fecha de aplicación:</w:t>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p>
    <w:p w:rsidRPr="00ED2EFE" w:rsidR="00ED2EFE" w:rsidP="00ED2EFE" w:rsidRDefault="00ED2EFE" w14:paraId="407660A6" w14:textId="77777777">
      <w:pPr>
        <w:spacing w:after="360"/>
        <w:jc w:val="both"/>
        <w:rPr>
          <w:rFonts w:eastAsia="Gill Sans"/>
          <w:b/>
          <w:sz w:val="22"/>
          <w:szCs w:val="22"/>
          <w:u w:val="single"/>
          <w:lang w:val="es-PE"/>
        </w:rPr>
      </w:pPr>
      <w:r w:rsidRPr="00ED2EFE">
        <w:rPr>
          <w:rFonts w:eastAsia="Gill Sans"/>
          <w:b/>
          <w:sz w:val="22"/>
          <w:szCs w:val="22"/>
          <w:u w:val="single"/>
          <w:lang w:val="es-PE"/>
        </w:rPr>
        <w:t>Nombre de la organización:</w:t>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p>
    <w:p w:rsidRPr="00ED2EFE" w:rsidR="00ED2EFE" w:rsidP="00ED2EFE" w:rsidRDefault="00ED2EFE" w14:paraId="1866A769" w14:textId="77777777">
      <w:pPr>
        <w:spacing w:after="360"/>
        <w:jc w:val="both"/>
        <w:rPr>
          <w:rFonts w:eastAsia="Gill Sans"/>
          <w:b/>
          <w:sz w:val="22"/>
          <w:szCs w:val="22"/>
          <w:u w:val="single"/>
          <w:lang w:val="es-PE"/>
        </w:rPr>
      </w:pPr>
      <w:r w:rsidRPr="00ED2EFE">
        <w:rPr>
          <w:rFonts w:eastAsia="Gill Sans"/>
          <w:b/>
          <w:sz w:val="22"/>
          <w:szCs w:val="22"/>
          <w:u w:val="single"/>
          <w:lang w:val="es-PE"/>
        </w:rPr>
        <w:t>Nombre de los representantes:</w:t>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p>
    <w:p w:rsidRPr="00ED2EFE" w:rsidR="00ED2EFE" w:rsidP="00ED2EFE" w:rsidRDefault="00ED2EFE" w14:paraId="35311839" w14:textId="77777777">
      <w:pPr>
        <w:spacing w:after="360"/>
        <w:jc w:val="both"/>
        <w:rPr>
          <w:rFonts w:eastAsia="Gill Sans"/>
          <w:b/>
          <w:sz w:val="22"/>
          <w:szCs w:val="22"/>
          <w:u w:val="single"/>
          <w:lang w:val="es-PE"/>
        </w:rPr>
      </w:pPr>
      <w:r w:rsidRPr="00ED2EFE">
        <w:rPr>
          <w:rFonts w:eastAsia="Gill Sans"/>
          <w:b/>
          <w:sz w:val="22"/>
          <w:szCs w:val="22"/>
          <w:u w:val="single"/>
          <w:lang w:val="es-PE"/>
        </w:rPr>
        <w:t>Título de los representantes:</w:t>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p>
    <w:p w:rsidRPr="00ED2EFE" w:rsidR="00ED2EFE" w:rsidP="00ED2EFE" w:rsidRDefault="00ED2EFE" w14:paraId="377B1B93" w14:textId="77777777">
      <w:pPr>
        <w:spacing w:after="360"/>
        <w:jc w:val="both"/>
        <w:rPr>
          <w:rFonts w:eastAsia="Gill Sans"/>
          <w:b/>
          <w:sz w:val="22"/>
          <w:szCs w:val="22"/>
          <w:u w:val="single"/>
          <w:lang w:val="es-PE"/>
        </w:rPr>
      </w:pPr>
      <w:r w:rsidRPr="00ED2EFE">
        <w:rPr>
          <w:rFonts w:eastAsia="Gill Sans"/>
          <w:b/>
          <w:sz w:val="22"/>
          <w:szCs w:val="22"/>
          <w:u w:val="single"/>
          <w:lang w:val="es-PE"/>
        </w:rPr>
        <w:t>Firma de los Representantes:</w:t>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r w:rsidRPr="00ED2EFE">
        <w:rPr>
          <w:rFonts w:eastAsia="Gill Sans"/>
          <w:b/>
          <w:sz w:val="22"/>
          <w:szCs w:val="22"/>
          <w:u w:val="single"/>
          <w:lang w:val="es-PE"/>
        </w:rPr>
        <w:tab/>
      </w:r>
    </w:p>
    <w:p w:rsidR="00ED2EFE" w:rsidP="00ED2EFE" w:rsidRDefault="00ED2EFE" w14:paraId="08DD9A37" w14:textId="7F738ACD">
      <w:pPr>
        <w:pStyle w:val="ListParagraph"/>
        <w:ind w:left="360"/>
        <w:jc w:val="both"/>
        <w:rPr>
          <w:rFonts w:eastAsia="Gill Sans"/>
          <w:sz w:val="24"/>
          <w:szCs w:val="24"/>
          <w:lang w:val="es-PE"/>
        </w:rPr>
      </w:pPr>
    </w:p>
    <w:p w:rsidR="00ED2EFE" w:rsidP="00ED2EFE" w:rsidRDefault="00ED2EFE" w14:paraId="0EA0CED7" w14:textId="4A2BC507">
      <w:pPr>
        <w:pStyle w:val="ListParagraph"/>
        <w:ind w:left="360"/>
        <w:jc w:val="both"/>
        <w:rPr>
          <w:rFonts w:eastAsia="Gill Sans"/>
          <w:sz w:val="24"/>
          <w:szCs w:val="24"/>
          <w:lang w:val="es-PE"/>
        </w:rPr>
      </w:pPr>
    </w:p>
    <w:p w:rsidR="00ED2EFE" w:rsidP="00ED2EFE" w:rsidRDefault="00ED2EFE" w14:paraId="0C327CDB" w14:textId="07EC92D6">
      <w:pPr>
        <w:pStyle w:val="ListParagraph"/>
        <w:ind w:left="360"/>
        <w:jc w:val="both"/>
        <w:rPr>
          <w:rFonts w:eastAsia="Gill Sans"/>
          <w:sz w:val="24"/>
          <w:szCs w:val="24"/>
          <w:lang w:val="es-PE"/>
        </w:rPr>
      </w:pPr>
    </w:p>
    <w:p w:rsidR="00ED2EFE" w:rsidP="00ED2EFE" w:rsidRDefault="00ED2EFE" w14:paraId="19C9D4D7" w14:textId="6EF6FF50">
      <w:pPr>
        <w:pStyle w:val="ListParagraph"/>
        <w:ind w:left="360"/>
        <w:jc w:val="both"/>
        <w:rPr>
          <w:rFonts w:eastAsia="Gill Sans"/>
          <w:sz w:val="24"/>
          <w:szCs w:val="24"/>
          <w:lang w:val="es-PE"/>
        </w:rPr>
      </w:pPr>
    </w:p>
    <w:p w:rsidR="00ED2EFE" w:rsidP="00ED2EFE" w:rsidRDefault="00ED2EFE" w14:paraId="14AD9DA5" w14:textId="638586E6">
      <w:pPr>
        <w:pStyle w:val="ListParagraph"/>
        <w:ind w:left="360"/>
        <w:jc w:val="both"/>
        <w:rPr>
          <w:rFonts w:eastAsia="Gill Sans"/>
          <w:sz w:val="24"/>
          <w:szCs w:val="24"/>
          <w:lang w:val="es-PE"/>
        </w:rPr>
      </w:pPr>
    </w:p>
    <w:p w:rsidR="00ED2EFE" w:rsidP="00ED2EFE" w:rsidRDefault="00ED2EFE" w14:paraId="14951C18" w14:textId="376385D5">
      <w:pPr>
        <w:pStyle w:val="ListParagraph"/>
        <w:ind w:left="360"/>
        <w:jc w:val="both"/>
        <w:rPr>
          <w:rFonts w:eastAsia="Gill Sans"/>
          <w:sz w:val="24"/>
          <w:szCs w:val="24"/>
          <w:lang w:val="es-PE"/>
        </w:rPr>
      </w:pPr>
    </w:p>
    <w:p w:rsidR="00ED2EFE" w:rsidP="00ED2EFE" w:rsidRDefault="00ED2EFE" w14:paraId="0012104E" w14:textId="50081E3B">
      <w:pPr>
        <w:pStyle w:val="ListParagraph"/>
        <w:ind w:left="360"/>
        <w:jc w:val="both"/>
        <w:rPr>
          <w:rFonts w:eastAsia="Gill Sans"/>
          <w:sz w:val="24"/>
          <w:szCs w:val="24"/>
          <w:lang w:val="es-PE"/>
        </w:rPr>
      </w:pPr>
    </w:p>
    <w:p w:rsidR="00ED2EFE" w:rsidP="00ED2EFE" w:rsidRDefault="00ED2EFE" w14:paraId="627CA97B" w14:textId="637EB84F">
      <w:pPr>
        <w:pStyle w:val="ListParagraph"/>
        <w:ind w:left="360"/>
        <w:jc w:val="both"/>
        <w:rPr>
          <w:rFonts w:eastAsia="Gill Sans"/>
          <w:sz w:val="24"/>
          <w:szCs w:val="24"/>
          <w:lang w:val="es-PE"/>
        </w:rPr>
      </w:pPr>
    </w:p>
    <w:p w:rsidR="00ED2EFE" w:rsidP="00ED2EFE" w:rsidRDefault="00ED2EFE" w14:paraId="0F71ACBB" w14:textId="16FC4958">
      <w:pPr>
        <w:pStyle w:val="ListParagraph"/>
        <w:ind w:left="360"/>
        <w:jc w:val="both"/>
        <w:rPr>
          <w:rFonts w:eastAsia="Gill Sans"/>
          <w:sz w:val="24"/>
          <w:szCs w:val="24"/>
          <w:lang w:val="es-PE"/>
        </w:rPr>
      </w:pPr>
    </w:p>
    <w:p w:rsidR="00ED2EFE" w:rsidP="00ED2EFE" w:rsidRDefault="00ED2EFE" w14:paraId="67966C6A" w14:textId="10CA083C">
      <w:pPr>
        <w:pStyle w:val="ListParagraph"/>
        <w:ind w:left="360"/>
        <w:jc w:val="both"/>
        <w:rPr>
          <w:rFonts w:eastAsia="Gill Sans"/>
          <w:sz w:val="24"/>
          <w:szCs w:val="24"/>
          <w:lang w:val="es-PE"/>
        </w:rPr>
      </w:pPr>
    </w:p>
    <w:p w:rsidR="00ED2EFE" w:rsidP="00ED2EFE" w:rsidRDefault="00ED2EFE" w14:paraId="31AAA497" w14:textId="7A78F092">
      <w:pPr>
        <w:pStyle w:val="ListParagraph"/>
        <w:ind w:left="360"/>
        <w:jc w:val="both"/>
        <w:rPr>
          <w:rFonts w:eastAsia="Gill Sans"/>
          <w:sz w:val="24"/>
          <w:szCs w:val="24"/>
          <w:lang w:val="es-PE"/>
        </w:rPr>
      </w:pPr>
    </w:p>
    <w:p w:rsidR="00ED2EFE" w:rsidP="00ED2EFE" w:rsidRDefault="00ED2EFE" w14:paraId="0CB20854" w14:textId="24F63896">
      <w:pPr>
        <w:pStyle w:val="ListParagraph"/>
        <w:ind w:left="360"/>
        <w:jc w:val="both"/>
        <w:rPr>
          <w:rFonts w:eastAsia="Gill Sans"/>
          <w:sz w:val="24"/>
          <w:szCs w:val="24"/>
          <w:lang w:val="es-PE"/>
        </w:rPr>
      </w:pPr>
    </w:p>
    <w:p w:rsidR="00ED2EFE" w:rsidP="00ED2EFE" w:rsidRDefault="00ED2EFE" w14:paraId="14E5A391" w14:textId="48C0B9AF">
      <w:pPr>
        <w:pStyle w:val="ListParagraph"/>
        <w:ind w:left="360"/>
        <w:jc w:val="both"/>
        <w:rPr>
          <w:rFonts w:eastAsia="Gill Sans"/>
          <w:sz w:val="24"/>
          <w:szCs w:val="24"/>
          <w:lang w:val="es-PE"/>
        </w:rPr>
      </w:pPr>
    </w:p>
    <w:p w:rsidR="00ED2EFE" w:rsidP="00ED2EFE" w:rsidRDefault="00ED2EFE" w14:paraId="24A03768" w14:textId="77556984">
      <w:pPr>
        <w:pStyle w:val="ListParagraph"/>
        <w:ind w:left="360"/>
        <w:jc w:val="both"/>
        <w:rPr>
          <w:rFonts w:eastAsia="Gill Sans"/>
          <w:sz w:val="24"/>
          <w:szCs w:val="24"/>
          <w:lang w:val="es-PE"/>
        </w:rPr>
      </w:pPr>
    </w:p>
    <w:p w:rsidR="00EB6864" w:rsidP="00ED2EFE" w:rsidRDefault="00EB6864" w14:paraId="22BDF480" w14:textId="77777777">
      <w:pPr>
        <w:pStyle w:val="ListParagraph"/>
        <w:ind w:left="360"/>
        <w:jc w:val="both"/>
        <w:rPr>
          <w:rFonts w:eastAsia="Gill Sans"/>
          <w:sz w:val="24"/>
          <w:szCs w:val="24"/>
          <w:lang w:val="es-PE"/>
        </w:rPr>
      </w:pPr>
    </w:p>
    <w:p w:rsidR="00ED2EFE" w:rsidP="00450ECE" w:rsidRDefault="001429D3" w14:paraId="7049607C" w14:textId="0ADF3078">
      <w:pPr>
        <w:rPr>
          <w:rFonts w:eastAsia="Gill Sans"/>
          <w:color w:val="BA0C2F"/>
          <w:sz w:val="44"/>
          <w:szCs w:val="44"/>
          <w:lang w:val="es-PE"/>
        </w:rPr>
      </w:pPr>
      <w:r>
        <w:rPr>
          <w:rFonts w:eastAsia="Gill Sans"/>
          <w:color w:val="BA0C2F"/>
          <w:sz w:val="44"/>
          <w:szCs w:val="44"/>
          <w:lang w:val="es-PE"/>
        </w:rPr>
        <w:lastRenderedPageBreak/>
        <w:t>CLEAN CITIES, BLUE OCEAN</w:t>
      </w:r>
    </w:p>
    <w:p w:rsidRPr="00ED2EFE" w:rsidR="001429D3" w:rsidP="00450ECE" w:rsidRDefault="001429D3" w14:paraId="68BE82B8" w14:textId="77777777">
      <w:pPr>
        <w:rPr>
          <w:rFonts w:eastAsia="Gill Sans"/>
          <w:sz w:val="24"/>
          <w:szCs w:val="24"/>
          <w:lang w:val="es-PE"/>
        </w:rPr>
      </w:pPr>
    </w:p>
    <w:p w:rsidR="00450ECE" w:rsidP="00450ECE" w:rsidRDefault="00450ECE" w14:paraId="2E7DA548" w14:textId="6C599C9A">
      <w:pPr>
        <w:rPr>
          <w:rFonts w:eastAsia="Gill Sans"/>
          <w:sz w:val="24"/>
          <w:szCs w:val="24"/>
        </w:rPr>
      </w:pPr>
      <w:r w:rsidRPr="182FAA90">
        <w:rPr>
          <w:rFonts w:eastAsia="Gill Sans"/>
          <w:sz w:val="24"/>
          <w:szCs w:val="24"/>
        </w:rPr>
        <w:t>CCBO-RFA-Peru-00</w:t>
      </w:r>
      <w:r w:rsidR="000659A2">
        <w:rPr>
          <w:rFonts w:eastAsia="Gill Sans"/>
          <w:sz w:val="24"/>
          <w:szCs w:val="24"/>
        </w:rPr>
        <w:t>3</w:t>
      </w:r>
    </w:p>
    <w:p w:rsidR="00EB6864" w:rsidP="00450ECE" w:rsidRDefault="00EB6864" w14:paraId="44D9B270" w14:textId="6E9F3B24">
      <w:pPr>
        <w:rPr>
          <w:rFonts w:eastAsia="Gill Sans"/>
          <w:sz w:val="24"/>
          <w:szCs w:val="24"/>
        </w:rPr>
      </w:pPr>
    </w:p>
    <w:p w:rsidRPr="00646753" w:rsidR="00EB6864" w:rsidP="00450ECE" w:rsidRDefault="00EB6864" w14:paraId="6DACC6B7" w14:textId="77777777">
      <w:pPr>
        <w:rPr>
          <w:rFonts w:eastAsia="Gill Sans"/>
          <w:sz w:val="24"/>
          <w:szCs w:val="24"/>
        </w:rPr>
      </w:pPr>
    </w:p>
    <w:tbl>
      <w:tblPr>
        <w:tblW w:w="9468" w:type="dxa"/>
        <w:tblBorders>
          <w:top w:val="single" w:color="002A6C" w:sz="4" w:space="0"/>
          <w:bottom w:val="single" w:color="002A6C" w:sz="4" w:space="0"/>
          <w:insideH w:val="single" w:color="002A6C" w:sz="4" w:space="0"/>
          <w:insideV w:val="single" w:color="002A6C" w:sz="4" w:space="0"/>
        </w:tblBorders>
        <w:tblLayout w:type="fixed"/>
        <w:tblLook w:val="0000" w:firstRow="0" w:lastRow="0" w:firstColumn="0" w:lastColumn="0" w:noHBand="0" w:noVBand="0"/>
      </w:tblPr>
      <w:tblGrid>
        <w:gridCol w:w="4770"/>
        <w:gridCol w:w="4680"/>
        <w:gridCol w:w="18"/>
      </w:tblGrid>
      <w:tr w:rsidRPr="00646753" w:rsidR="00450ECE" w:rsidTr="00BC6CF2" w14:paraId="2FD16FAE" w14:textId="77777777">
        <w:trPr>
          <w:trHeight w:val="485"/>
        </w:trPr>
        <w:tc>
          <w:tcPr>
            <w:tcW w:w="4770" w:type="dxa"/>
          </w:tcPr>
          <w:p w:rsidRPr="00646753" w:rsidR="00450ECE" w:rsidP="00BC6CF2" w:rsidRDefault="00450ECE" w14:paraId="15D94D4A" w14:textId="77777777">
            <w:pPr>
              <w:spacing w:before="40" w:after="40"/>
              <w:rPr>
                <w:rFonts w:eastAsia="Gill Sans"/>
                <w:b/>
                <w:sz w:val="22"/>
                <w:szCs w:val="22"/>
              </w:rPr>
            </w:pPr>
            <w:r w:rsidRPr="00646753">
              <w:rPr>
                <w:rFonts w:eastAsia="Gill Sans"/>
                <w:b/>
                <w:sz w:val="22"/>
                <w:szCs w:val="22"/>
              </w:rPr>
              <w:t>Name of Organization:</w:t>
            </w:r>
          </w:p>
          <w:p w:rsidRPr="00646753" w:rsidR="00450ECE" w:rsidP="00BC6CF2" w:rsidRDefault="00450ECE" w14:paraId="4C76D065" w14:textId="77777777">
            <w:pPr>
              <w:spacing w:before="40" w:after="40"/>
              <w:rPr>
                <w:rFonts w:eastAsia="Gill Sans"/>
                <w:b/>
                <w:sz w:val="22"/>
                <w:szCs w:val="22"/>
              </w:rPr>
            </w:pPr>
          </w:p>
        </w:tc>
        <w:tc>
          <w:tcPr>
            <w:tcW w:w="4698" w:type="dxa"/>
            <w:gridSpan w:val="2"/>
          </w:tcPr>
          <w:p w:rsidRPr="00646753" w:rsidR="00450ECE" w:rsidP="00BC6CF2" w:rsidRDefault="00450ECE" w14:paraId="05259B98" w14:textId="77777777">
            <w:pPr>
              <w:spacing w:before="40" w:after="40"/>
              <w:rPr>
                <w:rFonts w:eastAsia="Gill Sans"/>
                <w:b/>
                <w:sz w:val="22"/>
                <w:szCs w:val="22"/>
              </w:rPr>
            </w:pPr>
            <w:r w:rsidRPr="00646753">
              <w:rPr>
                <w:rFonts w:eastAsia="Gill Sans"/>
                <w:b/>
                <w:sz w:val="22"/>
                <w:szCs w:val="22"/>
              </w:rPr>
              <w:t>Date:</w:t>
            </w:r>
          </w:p>
          <w:p w:rsidRPr="00646753" w:rsidR="00450ECE" w:rsidP="00BC6CF2" w:rsidRDefault="00450ECE" w14:paraId="0ECED516" w14:textId="77777777">
            <w:pPr>
              <w:spacing w:before="40" w:after="40"/>
              <w:rPr>
                <w:rFonts w:eastAsia="Gill Sans"/>
                <w:b/>
                <w:sz w:val="22"/>
                <w:szCs w:val="22"/>
              </w:rPr>
            </w:pPr>
          </w:p>
        </w:tc>
      </w:tr>
      <w:tr w:rsidRPr="00646753" w:rsidR="00450ECE" w:rsidTr="00BC6CF2" w14:paraId="57B1721B" w14:textId="77777777">
        <w:trPr>
          <w:gridAfter w:val="1"/>
          <w:wAfter w:w="18" w:type="dxa"/>
          <w:trHeight w:val="665"/>
        </w:trPr>
        <w:tc>
          <w:tcPr>
            <w:tcW w:w="4770" w:type="dxa"/>
          </w:tcPr>
          <w:p w:rsidRPr="00646753" w:rsidR="00450ECE" w:rsidP="00BC6CF2" w:rsidRDefault="00450ECE" w14:paraId="10B63304" w14:textId="77777777">
            <w:pPr>
              <w:spacing w:before="40" w:after="40"/>
              <w:rPr>
                <w:rFonts w:eastAsia="Gill Sans"/>
                <w:b/>
                <w:sz w:val="22"/>
                <w:szCs w:val="22"/>
              </w:rPr>
            </w:pPr>
            <w:r w:rsidRPr="00646753">
              <w:rPr>
                <w:rFonts w:eastAsia="Gill Sans"/>
                <w:b/>
                <w:sz w:val="22"/>
                <w:szCs w:val="22"/>
              </w:rPr>
              <w:t>Name of Primary Contact:</w:t>
            </w:r>
          </w:p>
          <w:p w:rsidRPr="00646753" w:rsidR="00450ECE" w:rsidP="00BC6CF2" w:rsidRDefault="00450ECE" w14:paraId="38CFDAE6" w14:textId="77777777">
            <w:pPr>
              <w:spacing w:before="40" w:after="40"/>
              <w:rPr>
                <w:rFonts w:eastAsia="Gill Sans"/>
                <w:b/>
                <w:sz w:val="22"/>
                <w:szCs w:val="22"/>
              </w:rPr>
            </w:pPr>
          </w:p>
        </w:tc>
        <w:tc>
          <w:tcPr>
            <w:tcW w:w="4680" w:type="dxa"/>
          </w:tcPr>
          <w:p w:rsidRPr="00646753" w:rsidR="00450ECE" w:rsidP="00BC6CF2" w:rsidRDefault="00450ECE" w14:paraId="190D771C" w14:textId="77777777">
            <w:pPr>
              <w:spacing w:before="40" w:after="40"/>
              <w:rPr>
                <w:rFonts w:eastAsia="Gill Sans"/>
                <w:b/>
                <w:sz w:val="22"/>
                <w:szCs w:val="22"/>
              </w:rPr>
            </w:pPr>
            <w:r w:rsidRPr="00646753">
              <w:rPr>
                <w:rFonts w:eastAsia="Gill Sans"/>
                <w:b/>
                <w:sz w:val="22"/>
                <w:szCs w:val="22"/>
              </w:rPr>
              <w:t>E-mail:</w:t>
            </w:r>
          </w:p>
          <w:p w:rsidRPr="00646753" w:rsidR="00450ECE" w:rsidP="00BC6CF2" w:rsidRDefault="00450ECE" w14:paraId="349F2093" w14:textId="77777777">
            <w:pPr>
              <w:spacing w:before="40" w:after="40"/>
              <w:rPr>
                <w:rFonts w:eastAsia="Gill Sans"/>
                <w:b/>
                <w:sz w:val="22"/>
                <w:szCs w:val="22"/>
              </w:rPr>
            </w:pPr>
          </w:p>
        </w:tc>
      </w:tr>
      <w:tr w:rsidRPr="00646753" w:rsidR="00450ECE" w:rsidTr="00BC6CF2" w14:paraId="5D0D584D" w14:textId="77777777">
        <w:trPr>
          <w:gridAfter w:val="1"/>
          <w:wAfter w:w="18" w:type="dxa"/>
          <w:trHeight w:val="665"/>
        </w:trPr>
        <w:tc>
          <w:tcPr>
            <w:tcW w:w="4770" w:type="dxa"/>
          </w:tcPr>
          <w:p w:rsidRPr="00646753" w:rsidR="00450ECE" w:rsidP="00BC6CF2" w:rsidRDefault="00450ECE" w14:paraId="4D735352" w14:textId="77777777">
            <w:pPr>
              <w:spacing w:before="40" w:after="40"/>
              <w:rPr>
                <w:rFonts w:eastAsia="Gill Sans"/>
                <w:b/>
                <w:sz w:val="22"/>
                <w:szCs w:val="22"/>
              </w:rPr>
            </w:pPr>
            <w:r w:rsidRPr="00646753">
              <w:rPr>
                <w:rFonts w:eastAsia="Gill Sans"/>
                <w:b/>
                <w:sz w:val="22"/>
                <w:szCs w:val="22"/>
              </w:rPr>
              <w:t>Address:</w:t>
            </w:r>
          </w:p>
          <w:p w:rsidRPr="00646753" w:rsidR="00450ECE" w:rsidP="00BC6CF2" w:rsidRDefault="00450ECE" w14:paraId="5C503EA3" w14:textId="77777777">
            <w:pPr>
              <w:spacing w:before="40" w:after="40"/>
              <w:rPr>
                <w:rFonts w:eastAsia="Gill Sans"/>
                <w:b/>
                <w:sz w:val="22"/>
                <w:szCs w:val="22"/>
              </w:rPr>
            </w:pPr>
          </w:p>
        </w:tc>
        <w:tc>
          <w:tcPr>
            <w:tcW w:w="4680" w:type="dxa"/>
          </w:tcPr>
          <w:p w:rsidRPr="00646753" w:rsidR="00450ECE" w:rsidP="00BC6CF2" w:rsidRDefault="00450ECE" w14:paraId="0D7FE8DB" w14:textId="77777777">
            <w:pPr>
              <w:spacing w:before="40" w:after="40"/>
              <w:rPr>
                <w:rFonts w:eastAsia="Gill Sans"/>
                <w:b/>
                <w:sz w:val="22"/>
                <w:szCs w:val="22"/>
              </w:rPr>
            </w:pPr>
            <w:r w:rsidRPr="00646753">
              <w:rPr>
                <w:rFonts w:eastAsia="Gill Sans"/>
                <w:b/>
                <w:sz w:val="22"/>
                <w:szCs w:val="22"/>
              </w:rPr>
              <w:t>Phone:</w:t>
            </w:r>
          </w:p>
          <w:p w:rsidRPr="00646753" w:rsidR="00450ECE" w:rsidP="00BC6CF2" w:rsidRDefault="00450ECE" w14:paraId="7F14D3C6" w14:textId="77777777">
            <w:pPr>
              <w:spacing w:before="40" w:after="40"/>
              <w:rPr>
                <w:rFonts w:eastAsia="Gill Sans"/>
                <w:b/>
                <w:sz w:val="22"/>
                <w:szCs w:val="22"/>
              </w:rPr>
            </w:pPr>
          </w:p>
        </w:tc>
      </w:tr>
      <w:tr w:rsidRPr="00646753" w:rsidR="00450ECE" w:rsidTr="00BC6CF2" w14:paraId="10FA0942" w14:textId="77777777">
        <w:trPr>
          <w:gridAfter w:val="1"/>
          <w:wAfter w:w="18" w:type="dxa"/>
          <w:trHeight w:val="665"/>
        </w:trPr>
        <w:tc>
          <w:tcPr>
            <w:tcW w:w="9450" w:type="dxa"/>
            <w:gridSpan w:val="2"/>
          </w:tcPr>
          <w:p w:rsidRPr="00646753" w:rsidR="00450ECE" w:rsidP="00BC6CF2" w:rsidRDefault="000659A2" w14:paraId="64016819" w14:textId="4DD0F5A3">
            <w:pPr>
              <w:spacing w:before="40" w:after="40"/>
              <w:rPr>
                <w:rFonts w:eastAsia="Gill Sans"/>
                <w:b/>
                <w:sz w:val="22"/>
                <w:szCs w:val="22"/>
              </w:rPr>
            </w:pPr>
            <w:r>
              <w:rPr>
                <w:rFonts w:eastAsia="Gill Sans"/>
                <w:b/>
                <w:sz w:val="22"/>
                <w:szCs w:val="22"/>
              </w:rPr>
              <w:t>UEI</w:t>
            </w:r>
            <w:r w:rsidRPr="00646753" w:rsidR="00450ECE">
              <w:rPr>
                <w:rFonts w:eastAsia="Gill Sans"/>
                <w:b/>
                <w:sz w:val="22"/>
                <w:szCs w:val="22"/>
              </w:rPr>
              <w:t xml:space="preserve"> Numbe</w:t>
            </w:r>
            <w:r w:rsidR="00E05D20">
              <w:rPr>
                <w:rFonts w:eastAsia="Gill Sans"/>
                <w:b/>
                <w:sz w:val="22"/>
                <w:szCs w:val="22"/>
              </w:rPr>
              <w:t>r</w:t>
            </w:r>
            <w:r w:rsidRPr="00646753" w:rsidR="00450ECE">
              <w:rPr>
                <w:rFonts w:eastAsia="Gill Sans"/>
                <w:b/>
                <w:sz w:val="22"/>
                <w:szCs w:val="22"/>
              </w:rPr>
              <w:t>: (if applicable)</w:t>
            </w:r>
          </w:p>
          <w:p w:rsidRPr="00646753" w:rsidR="00450ECE" w:rsidP="00BC6CF2" w:rsidRDefault="00450ECE" w14:paraId="25037707" w14:textId="77777777">
            <w:pPr>
              <w:spacing w:before="40" w:after="40"/>
              <w:rPr>
                <w:rFonts w:eastAsia="Gill Sans"/>
                <w:b/>
                <w:sz w:val="22"/>
                <w:szCs w:val="22"/>
              </w:rPr>
            </w:pPr>
          </w:p>
        </w:tc>
      </w:tr>
      <w:tr w:rsidRPr="00646753" w:rsidR="00450ECE" w:rsidTr="00BC6CF2" w14:paraId="0AED913A" w14:textId="77777777">
        <w:trPr>
          <w:gridAfter w:val="1"/>
          <w:wAfter w:w="18" w:type="dxa"/>
          <w:trHeight w:val="665"/>
        </w:trPr>
        <w:tc>
          <w:tcPr>
            <w:tcW w:w="9450" w:type="dxa"/>
            <w:gridSpan w:val="2"/>
          </w:tcPr>
          <w:p w:rsidRPr="00646753" w:rsidR="00450ECE" w:rsidP="00BC6CF2" w:rsidRDefault="00450ECE" w14:paraId="6341E7EA" w14:textId="77777777">
            <w:pPr>
              <w:spacing w:before="40" w:after="40"/>
              <w:rPr>
                <w:rFonts w:eastAsia="Gill Sans"/>
                <w:b/>
                <w:sz w:val="22"/>
                <w:szCs w:val="22"/>
              </w:rPr>
            </w:pPr>
            <w:r w:rsidRPr="00646753">
              <w:rPr>
                <w:rFonts w:eastAsia="Gill Sans"/>
                <w:b/>
                <w:sz w:val="22"/>
                <w:szCs w:val="22"/>
              </w:rPr>
              <w:t>Activity Title:</w:t>
            </w:r>
          </w:p>
          <w:p w:rsidRPr="00646753" w:rsidR="00450ECE" w:rsidP="00BC6CF2" w:rsidRDefault="00450ECE" w14:paraId="726AEC06" w14:textId="77777777">
            <w:pPr>
              <w:spacing w:before="40" w:after="40"/>
              <w:rPr>
                <w:rFonts w:eastAsia="Gill Sans"/>
                <w:b/>
                <w:sz w:val="22"/>
                <w:szCs w:val="22"/>
              </w:rPr>
            </w:pPr>
          </w:p>
        </w:tc>
      </w:tr>
      <w:tr w:rsidRPr="00646753" w:rsidR="00450ECE" w:rsidTr="00BC6CF2" w14:paraId="08FF16E6" w14:textId="77777777">
        <w:trPr>
          <w:trHeight w:val="485"/>
        </w:trPr>
        <w:tc>
          <w:tcPr>
            <w:tcW w:w="4770" w:type="dxa"/>
          </w:tcPr>
          <w:p w:rsidRPr="00646753" w:rsidR="00450ECE" w:rsidP="00BC6CF2" w:rsidRDefault="00450ECE" w14:paraId="56E9190A" w14:textId="77777777">
            <w:pPr>
              <w:spacing w:before="40" w:after="40"/>
              <w:rPr>
                <w:rFonts w:eastAsia="Gill Sans"/>
                <w:b/>
                <w:sz w:val="22"/>
                <w:szCs w:val="22"/>
              </w:rPr>
            </w:pPr>
            <w:r w:rsidRPr="00646753">
              <w:rPr>
                <w:rFonts w:eastAsia="Gill Sans"/>
                <w:b/>
                <w:sz w:val="22"/>
                <w:szCs w:val="22"/>
              </w:rPr>
              <w:t>Proposed Budget:</w:t>
            </w:r>
          </w:p>
          <w:p w:rsidRPr="00646753" w:rsidR="00450ECE" w:rsidP="00BC6CF2" w:rsidRDefault="00450ECE" w14:paraId="47726C99" w14:textId="77777777">
            <w:pPr>
              <w:spacing w:before="40" w:after="40"/>
              <w:rPr>
                <w:rFonts w:eastAsia="Gill Sans"/>
                <w:b/>
                <w:sz w:val="22"/>
                <w:szCs w:val="22"/>
              </w:rPr>
            </w:pPr>
          </w:p>
        </w:tc>
        <w:tc>
          <w:tcPr>
            <w:tcW w:w="4698" w:type="dxa"/>
            <w:gridSpan w:val="2"/>
          </w:tcPr>
          <w:p w:rsidRPr="00646753" w:rsidR="00450ECE" w:rsidP="00BC6CF2" w:rsidRDefault="00450ECE" w14:paraId="0BBD0CDE" w14:textId="77777777">
            <w:pPr>
              <w:spacing w:before="40" w:after="40"/>
              <w:rPr>
                <w:rFonts w:eastAsia="Gill Sans"/>
                <w:b/>
                <w:sz w:val="22"/>
                <w:szCs w:val="22"/>
              </w:rPr>
            </w:pPr>
            <w:r w:rsidRPr="00646753">
              <w:rPr>
                <w:rFonts w:eastAsia="Gill Sans"/>
                <w:b/>
                <w:sz w:val="22"/>
                <w:szCs w:val="22"/>
              </w:rPr>
              <w:t>Duration of Proposed Activity:</w:t>
            </w:r>
          </w:p>
          <w:p w:rsidRPr="00646753" w:rsidR="00450ECE" w:rsidP="00BC6CF2" w:rsidRDefault="00450ECE" w14:paraId="6EA3479C" w14:textId="77777777">
            <w:pPr>
              <w:spacing w:before="40" w:after="40"/>
              <w:rPr>
                <w:rFonts w:eastAsia="Gill Sans"/>
                <w:b/>
                <w:sz w:val="22"/>
                <w:szCs w:val="22"/>
              </w:rPr>
            </w:pPr>
          </w:p>
        </w:tc>
      </w:tr>
    </w:tbl>
    <w:p w:rsidRPr="00646753" w:rsidR="00450ECE" w:rsidP="00450ECE" w:rsidRDefault="00450ECE" w14:paraId="3D1E2655" w14:textId="77777777">
      <w:pPr>
        <w:rPr>
          <w:rFonts w:eastAsia="Gill Sans"/>
          <w:b/>
          <w:sz w:val="22"/>
          <w:szCs w:val="22"/>
        </w:rPr>
      </w:pPr>
    </w:p>
    <w:p w:rsidRPr="00646753" w:rsidR="00450ECE" w:rsidP="00450ECE" w:rsidRDefault="00450ECE" w14:paraId="48B16E3C" w14:textId="77777777">
      <w:pPr>
        <w:ind w:left="-540" w:firstLine="1260"/>
        <w:rPr>
          <w:rFonts w:eastAsia="Gill Sans"/>
          <w:sz w:val="22"/>
          <w:szCs w:val="22"/>
        </w:rPr>
      </w:pPr>
    </w:p>
    <w:p w:rsidRPr="00646753" w:rsidR="00450ECE" w:rsidP="00450ECE" w:rsidRDefault="00450ECE" w14:paraId="59DEC817" w14:textId="77777777">
      <w:pPr>
        <w:widowControl/>
        <w:pBdr>
          <w:top w:val="nil"/>
          <w:left w:val="nil"/>
          <w:bottom w:val="nil"/>
          <w:right w:val="nil"/>
          <w:between w:val="nil"/>
        </w:pBdr>
        <w:spacing w:after="160"/>
        <w:rPr>
          <w:rFonts w:eastAsia="Gill Sans"/>
          <w:color w:val="000000"/>
          <w:sz w:val="22"/>
          <w:szCs w:val="22"/>
        </w:rPr>
      </w:pPr>
      <w:r w:rsidRPr="00646753">
        <w:rPr>
          <w:rFonts w:eastAsia="Gill Sans"/>
          <w:color w:val="000000"/>
          <w:sz w:val="22"/>
          <w:szCs w:val="22"/>
        </w:rPr>
        <w:t xml:space="preserve">“We, the undersigned, hereby submit this Grant application to CCBO for review and consideration. We have materially participated in its preparation. To the best of our knowledge, all information provided is current, complete, and accurate and based on the need to </w:t>
      </w:r>
      <w:proofErr w:type="gramStart"/>
      <w:r w:rsidRPr="00646753">
        <w:rPr>
          <w:rFonts w:eastAsia="Gill Sans"/>
          <w:color w:val="000000"/>
          <w:sz w:val="22"/>
          <w:szCs w:val="22"/>
        </w:rPr>
        <w:t>efficiently and effectively meet the needs of the target population</w:t>
      </w:r>
      <w:proofErr w:type="gramEnd"/>
      <w:r w:rsidRPr="00646753">
        <w:rPr>
          <w:rFonts w:eastAsia="Gill Sans"/>
          <w:color w:val="000000"/>
          <w:sz w:val="22"/>
          <w:szCs w:val="22"/>
        </w:rPr>
        <w:t>. Additionally, I certify that myself nor any employee of the organization who assisted in the preparation of this Application have or are aware of any real or potential conflict of interest with a USAID or CCBO official involved in this RFA.”</w:t>
      </w:r>
    </w:p>
    <w:p w:rsidRPr="00646753" w:rsidR="00450ECE" w:rsidP="00450ECE" w:rsidRDefault="00450ECE" w14:paraId="52AF0175" w14:textId="77777777">
      <w:pPr>
        <w:widowControl/>
        <w:pBdr>
          <w:top w:val="nil"/>
          <w:left w:val="nil"/>
          <w:bottom w:val="nil"/>
          <w:right w:val="nil"/>
          <w:between w:val="nil"/>
        </w:pBdr>
        <w:rPr>
          <w:rFonts w:eastAsia="Gill Sans"/>
          <w:color w:val="000000"/>
          <w:sz w:val="22"/>
          <w:szCs w:val="22"/>
          <w:u w:val="single"/>
          <w:lang w:val="fr-FR"/>
        </w:rPr>
      </w:pPr>
      <w:r w:rsidRPr="00646753">
        <w:rPr>
          <w:rFonts w:eastAsia="Gill Sans"/>
          <w:color w:val="000000"/>
          <w:sz w:val="22"/>
          <w:szCs w:val="22"/>
          <w:lang w:val="fr-FR"/>
        </w:rPr>
        <w:t xml:space="preserve">Signature: </w:t>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lang w:val="fr-FR"/>
        </w:rPr>
        <w:tab/>
      </w:r>
      <w:r w:rsidRPr="00646753">
        <w:rPr>
          <w:rFonts w:eastAsia="Gill Sans"/>
          <w:color w:val="000000"/>
          <w:sz w:val="22"/>
          <w:szCs w:val="22"/>
          <w:lang w:val="fr-FR"/>
        </w:rPr>
        <w:tab/>
      </w:r>
      <w:r w:rsidRPr="00646753">
        <w:rPr>
          <w:rFonts w:eastAsia="Gill Sans"/>
          <w:color w:val="000000"/>
          <w:sz w:val="22"/>
          <w:szCs w:val="22"/>
          <w:lang w:val="fr-FR"/>
        </w:rPr>
        <w:t>Date:</w:t>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p>
    <w:p w:rsidRPr="00646753" w:rsidR="00450ECE" w:rsidP="00450ECE" w:rsidRDefault="00450ECE" w14:paraId="1ED7BCF3" w14:textId="77777777">
      <w:pPr>
        <w:widowControl/>
        <w:pBdr>
          <w:top w:val="nil"/>
          <w:left w:val="nil"/>
          <w:bottom w:val="nil"/>
          <w:right w:val="nil"/>
          <w:between w:val="nil"/>
        </w:pBdr>
        <w:rPr>
          <w:rFonts w:eastAsia="Gill Sans"/>
          <w:color w:val="000000"/>
          <w:sz w:val="22"/>
          <w:szCs w:val="22"/>
          <w:u w:val="single"/>
          <w:lang w:val="fr-FR"/>
        </w:rPr>
      </w:pPr>
    </w:p>
    <w:p w:rsidRPr="00646753" w:rsidR="00450ECE" w:rsidP="00450ECE" w:rsidRDefault="00450ECE" w14:paraId="557868C7" w14:textId="77777777">
      <w:pPr>
        <w:widowControl/>
        <w:pBdr>
          <w:top w:val="nil"/>
          <w:left w:val="nil"/>
          <w:bottom w:val="nil"/>
          <w:right w:val="nil"/>
          <w:between w:val="nil"/>
        </w:pBdr>
        <w:rPr>
          <w:rFonts w:eastAsia="Gill Sans"/>
          <w:color w:val="000000"/>
          <w:sz w:val="22"/>
          <w:szCs w:val="22"/>
          <w:u w:val="single"/>
          <w:lang w:val="fr-FR"/>
        </w:rPr>
        <w:sectPr w:rsidRPr="00646753" w:rsidR="00450ECE" w:rsidSect="00450ECE">
          <w:headerReference w:type="default" r:id="rId18"/>
          <w:footerReference w:type="even" r:id="rId19"/>
          <w:footerReference w:type="default" r:id="rId20"/>
          <w:pgSz w:w="12240" w:h="15840" w:orient="portrait"/>
          <w:pgMar w:top="1440" w:right="1440" w:bottom="1440" w:left="1440" w:header="720" w:footer="720" w:gutter="0"/>
          <w:cols w:space="720"/>
        </w:sectPr>
      </w:pPr>
    </w:p>
    <w:p w:rsidRPr="00646753" w:rsidR="00450ECE" w:rsidP="00450ECE" w:rsidRDefault="00450ECE" w14:paraId="07588478" w14:textId="30E5E156">
      <w:pPr>
        <w:rPr>
          <w:b/>
          <w:bCs/>
          <w:sz w:val="28"/>
          <w:szCs w:val="28"/>
          <w:lang w:val="fr-FR"/>
        </w:rPr>
      </w:pPr>
      <w:r w:rsidRPr="182FAA90">
        <w:rPr>
          <w:b/>
          <w:bCs/>
          <w:sz w:val="28"/>
          <w:szCs w:val="28"/>
          <w:lang w:val="fr-FR"/>
        </w:rPr>
        <w:lastRenderedPageBreak/>
        <w:t xml:space="preserve"> </w:t>
      </w:r>
      <w:r w:rsidR="000659A2">
        <w:rPr>
          <w:b/>
          <w:bCs/>
          <w:sz w:val="28"/>
          <w:szCs w:val="28"/>
          <w:lang w:val="fr-FR"/>
        </w:rPr>
        <w:t>Project description</w:t>
      </w:r>
      <w:r w:rsidRPr="182FAA90">
        <w:rPr>
          <w:b/>
          <w:bCs/>
          <w:sz w:val="28"/>
          <w:szCs w:val="28"/>
          <w:lang w:val="fr-FR"/>
        </w:rPr>
        <w:t xml:space="preserve"> – Format</w:t>
      </w:r>
    </w:p>
    <w:p w:rsidRPr="00646753" w:rsidR="00450ECE" w:rsidP="00450ECE" w:rsidRDefault="00450ECE" w14:paraId="69DEB1D4" w14:textId="77777777">
      <w:pPr>
        <w:rPr>
          <w:b/>
          <w:bCs/>
          <w:sz w:val="24"/>
          <w:szCs w:val="24"/>
          <w:lang w:val="fr-FR"/>
        </w:rPr>
      </w:pPr>
    </w:p>
    <w:p w:rsidR="000659A2" w:rsidP="000659A2" w:rsidRDefault="000659A2" w14:paraId="01546EA1" w14:textId="77777777">
      <w:pPr>
        <w:widowControl/>
        <w:numPr>
          <w:ilvl w:val="0"/>
          <w:numId w:val="7"/>
        </w:numPr>
        <w:spacing w:after="160" w:line="259" w:lineRule="auto"/>
        <w:ind w:left="360"/>
        <w:contextualSpacing/>
        <w:rPr>
          <w:b/>
          <w:bCs/>
          <w:sz w:val="24"/>
          <w:szCs w:val="24"/>
        </w:rPr>
      </w:pPr>
      <w:r w:rsidRPr="002E2175">
        <w:rPr>
          <w:b/>
          <w:bCs/>
          <w:sz w:val="24"/>
          <w:szCs w:val="24"/>
        </w:rPr>
        <w:t>Background (2 pages)</w:t>
      </w:r>
    </w:p>
    <w:p w:rsidRPr="002E2175" w:rsidR="000659A2" w:rsidP="000659A2" w:rsidRDefault="000659A2" w14:paraId="1F24C505" w14:textId="77777777">
      <w:pPr>
        <w:widowControl/>
        <w:spacing w:after="160" w:line="259" w:lineRule="auto"/>
        <w:ind w:left="360"/>
        <w:contextualSpacing/>
        <w:rPr>
          <w:b/>
          <w:bCs/>
          <w:sz w:val="24"/>
          <w:szCs w:val="24"/>
        </w:rPr>
      </w:pPr>
    </w:p>
    <w:p w:rsidR="000659A2" w:rsidP="000659A2" w:rsidRDefault="000659A2" w14:paraId="60A722F0" w14:textId="77777777">
      <w:pPr>
        <w:jc w:val="both"/>
        <w:rPr>
          <w:sz w:val="22"/>
          <w:szCs w:val="22"/>
        </w:rPr>
      </w:pPr>
      <w:r w:rsidRPr="002E2175">
        <w:rPr>
          <w:b/>
          <w:bCs/>
          <w:sz w:val="22"/>
          <w:szCs w:val="22"/>
        </w:rPr>
        <w:t>Problem or challenge:</w:t>
      </w:r>
      <w:r w:rsidRPr="002E2175">
        <w:rPr>
          <w:sz w:val="22"/>
          <w:szCs w:val="22"/>
        </w:rPr>
        <w:t xml:space="preserve"> </w:t>
      </w:r>
    </w:p>
    <w:p w:rsidR="000659A2" w:rsidP="000659A2" w:rsidRDefault="000659A2" w14:paraId="06F43987" w14:textId="77777777">
      <w:pPr>
        <w:jc w:val="both"/>
        <w:rPr>
          <w:sz w:val="22"/>
          <w:szCs w:val="22"/>
        </w:rPr>
      </w:pPr>
      <w:r w:rsidRPr="15596968">
        <w:rPr>
          <w:sz w:val="22"/>
          <w:szCs w:val="22"/>
        </w:rPr>
        <w:t xml:space="preserve">Describe the existing problem or challenge related to gender gaps at local and regional level in the solid waste management and circular economy system. This may include an analysis of identified public and/or private initiatives, projects/programs at different levels working in topics such as women’s employment, capacity building, gender based-violence, leadership, entrepreneurship, and other issues in the SWM and circular economy system. </w:t>
      </w:r>
    </w:p>
    <w:p w:rsidRPr="002E2175" w:rsidR="000659A2" w:rsidP="000659A2" w:rsidRDefault="000659A2" w14:paraId="624FB43A" w14:textId="77777777">
      <w:pPr>
        <w:jc w:val="both"/>
        <w:rPr>
          <w:sz w:val="22"/>
          <w:szCs w:val="22"/>
        </w:rPr>
      </w:pPr>
    </w:p>
    <w:p w:rsidR="000659A2" w:rsidP="000659A2" w:rsidRDefault="000659A2" w14:paraId="26C1FA27" w14:textId="77777777">
      <w:pPr>
        <w:jc w:val="both"/>
        <w:rPr>
          <w:sz w:val="22"/>
          <w:szCs w:val="22"/>
        </w:rPr>
      </w:pPr>
      <w:r w:rsidRPr="002E2175">
        <w:rPr>
          <w:b/>
          <w:bCs/>
          <w:sz w:val="22"/>
          <w:szCs w:val="22"/>
        </w:rPr>
        <w:t>Description of Community</w:t>
      </w:r>
      <w:r w:rsidRPr="00D61F9A">
        <w:rPr>
          <w:b/>
          <w:bCs/>
          <w:sz w:val="22"/>
          <w:szCs w:val="22"/>
        </w:rPr>
        <w:t xml:space="preserve"> and government role</w:t>
      </w:r>
      <w:r w:rsidRPr="002E2175">
        <w:rPr>
          <w:b/>
          <w:bCs/>
          <w:sz w:val="22"/>
          <w:szCs w:val="22"/>
        </w:rPr>
        <w:t>:</w:t>
      </w:r>
      <w:r w:rsidRPr="002E2175">
        <w:rPr>
          <w:sz w:val="22"/>
          <w:szCs w:val="22"/>
        </w:rPr>
        <w:t xml:space="preserve"> </w:t>
      </w:r>
    </w:p>
    <w:p w:rsidR="000659A2" w:rsidP="000659A2" w:rsidRDefault="000659A2" w14:paraId="7AA65EEA" w14:textId="77777777">
      <w:pPr>
        <w:jc w:val="both"/>
        <w:rPr>
          <w:sz w:val="22"/>
          <w:szCs w:val="22"/>
        </w:rPr>
      </w:pPr>
      <w:r w:rsidRPr="15596968">
        <w:rPr>
          <w:sz w:val="22"/>
          <w:szCs w:val="22"/>
        </w:rPr>
        <w:t xml:space="preserve">Include local statistics about the number of women in the districts, main economic activities of women, and main activities of women in SWM. Describe the national, regional, and local government initiatives, policies and services that target women in vulnerable conditions or include gender perspective and gender strategies related to women’s empowerment, leadership, participation, or mitigation of GBV and other similar issues. </w:t>
      </w:r>
    </w:p>
    <w:p w:rsidRPr="00D61F9A" w:rsidR="000659A2" w:rsidP="000659A2" w:rsidRDefault="000659A2" w14:paraId="5B94326A" w14:textId="77777777">
      <w:pPr>
        <w:jc w:val="both"/>
        <w:rPr>
          <w:sz w:val="22"/>
          <w:szCs w:val="22"/>
        </w:rPr>
      </w:pPr>
    </w:p>
    <w:p w:rsidR="000659A2" w:rsidP="000659A2" w:rsidRDefault="000659A2" w14:paraId="5F5EECA4" w14:textId="77777777">
      <w:pPr>
        <w:jc w:val="both"/>
        <w:rPr>
          <w:b/>
          <w:bCs/>
          <w:sz w:val="22"/>
          <w:szCs w:val="22"/>
        </w:rPr>
      </w:pPr>
      <w:r w:rsidRPr="002E2175">
        <w:rPr>
          <w:b/>
          <w:bCs/>
          <w:sz w:val="22"/>
          <w:szCs w:val="22"/>
        </w:rPr>
        <w:t>Organization &amp; Previous programs:</w:t>
      </w:r>
    </w:p>
    <w:p w:rsidR="000659A2" w:rsidP="000659A2" w:rsidRDefault="000659A2" w14:paraId="57A92B24" w14:textId="77777777">
      <w:pPr>
        <w:jc w:val="both"/>
        <w:rPr>
          <w:sz w:val="22"/>
          <w:szCs w:val="22"/>
        </w:rPr>
      </w:pPr>
      <w:r w:rsidRPr="175D7C83">
        <w:rPr>
          <w:sz w:val="22"/>
          <w:szCs w:val="22"/>
        </w:rPr>
        <w:t>Include a short summary of your organization, previous experience, and information on relevant research, as well as any relevant activities with the following approaches: 1) Women’s inclusion and/or gender perspectives in SWM, 2) Women’s inclusion and/or gender perspectives related to the circular economy,</w:t>
      </w:r>
      <w:r w:rsidRPr="175D7C83">
        <w:rPr>
          <w:b/>
          <w:bCs/>
          <w:sz w:val="22"/>
          <w:szCs w:val="22"/>
        </w:rPr>
        <w:t xml:space="preserve"> </w:t>
      </w:r>
      <w:r w:rsidRPr="175D7C83">
        <w:rPr>
          <w:sz w:val="22"/>
          <w:szCs w:val="22"/>
        </w:rPr>
        <w:t xml:space="preserve">3) Women’s empowerment, economic and/or financial inclusion of women, 4) Gender-based violence, etc. Briefly describe any programs your organization has carried out or is implementing related to the </w:t>
      </w:r>
      <w:proofErr w:type="gramStart"/>
      <w:r w:rsidRPr="175D7C83">
        <w:rPr>
          <w:sz w:val="22"/>
          <w:szCs w:val="22"/>
        </w:rPr>
        <w:t>aforementioned issues</w:t>
      </w:r>
      <w:proofErr w:type="gramEnd"/>
      <w:r w:rsidRPr="175D7C83">
        <w:rPr>
          <w:sz w:val="22"/>
          <w:szCs w:val="22"/>
        </w:rPr>
        <w:t>, and what were the lessons learned from those programs. Describe how long your organization has worked in the proposed community and/or issues, which were/are the main stakeholders involved in the work your organization developed, and the results obtained. If the proposal is presented by a consortium that includes two or more organizations, the relevant experience of all the organizations that conform the consortium must be developed at this point.</w:t>
      </w:r>
    </w:p>
    <w:p w:rsidRPr="002E2175" w:rsidR="000659A2" w:rsidP="000659A2" w:rsidRDefault="000659A2" w14:paraId="0FE8DC92" w14:textId="77777777">
      <w:pPr>
        <w:rPr>
          <w:sz w:val="22"/>
          <w:szCs w:val="22"/>
        </w:rPr>
      </w:pPr>
    </w:p>
    <w:p w:rsidRPr="002E2175" w:rsidR="000659A2" w:rsidP="000659A2" w:rsidRDefault="000659A2" w14:paraId="7362945E" w14:textId="77777777">
      <w:pPr>
        <w:widowControl/>
        <w:numPr>
          <w:ilvl w:val="0"/>
          <w:numId w:val="7"/>
        </w:numPr>
        <w:spacing w:after="160" w:line="259" w:lineRule="auto"/>
        <w:ind w:left="360"/>
        <w:contextualSpacing/>
        <w:rPr>
          <w:b/>
          <w:bCs/>
          <w:sz w:val="24"/>
          <w:szCs w:val="24"/>
        </w:rPr>
      </w:pPr>
      <w:r w:rsidRPr="002E2175">
        <w:rPr>
          <w:b/>
          <w:bCs/>
          <w:sz w:val="24"/>
          <w:szCs w:val="24"/>
        </w:rPr>
        <w:t>Project Overview and Theory of Change (1 page)</w:t>
      </w:r>
    </w:p>
    <w:p w:rsidRPr="002E2175" w:rsidR="000659A2" w:rsidP="000659A2" w:rsidRDefault="000659A2" w14:paraId="27E2D75B" w14:textId="77777777">
      <w:pPr>
        <w:widowControl/>
        <w:spacing w:after="160" w:line="259" w:lineRule="auto"/>
        <w:rPr>
          <w:sz w:val="22"/>
          <w:szCs w:val="22"/>
        </w:rPr>
      </w:pPr>
      <w:r w:rsidRPr="002E2175">
        <w:rPr>
          <w:sz w:val="22"/>
          <w:szCs w:val="22"/>
        </w:rPr>
        <w:t>Provide a short paragraph summarizing your proposed program and how this builds off or helps fill the gaps identified in the background section.</w:t>
      </w:r>
    </w:p>
    <w:p w:rsidRPr="002E2175" w:rsidR="000659A2" w:rsidP="000659A2" w:rsidRDefault="000659A2" w14:paraId="446C859D" w14:textId="77777777">
      <w:pPr>
        <w:ind w:left="720"/>
        <w:contextualSpacing/>
        <w:rPr>
          <w:b/>
          <w:bCs/>
          <w:sz w:val="22"/>
          <w:szCs w:val="22"/>
        </w:rPr>
      </w:pPr>
    </w:p>
    <w:p w:rsidRPr="002E2175" w:rsidR="000659A2" w:rsidP="000659A2" w:rsidRDefault="000659A2" w14:paraId="124EC3C9" w14:textId="77777777">
      <w:pPr>
        <w:widowControl/>
        <w:rPr>
          <w:i/>
          <w:iCs/>
          <w:color w:val="000000"/>
          <w:sz w:val="22"/>
          <w:szCs w:val="22"/>
        </w:rPr>
      </w:pPr>
      <w:r w:rsidRPr="002E2175">
        <w:rPr>
          <w:b/>
          <w:bCs/>
          <w:i/>
          <w:iCs/>
          <w:sz w:val="22"/>
          <w:szCs w:val="22"/>
        </w:rPr>
        <w:t xml:space="preserve">Theory of Change </w:t>
      </w:r>
    </w:p>
    <w:p w:rsidRPr="002E2175" w:rsidR="000659A2" w:rsidP="000659A2" w:rsidRDefault="000659A2" w14:paraId="72B9B123" w14:textId="77777777">
      <w:pPr>
        <w:ind w:left="720"/>
        <w:contextualSpacing/>
        <w:rPr>
          <w:color w:val="000000"/>
          <w:sz w:val="22"/>
          <w:szCs w:val="22"/>
        </w:rPr>
      </w:pPr>
    </w:p>
    <w:p w:rsidRPr="002E2175" w:rsidR="000659A2" w:rsidP="000659A2" w:rsidRDefault="000659A2" w14:paraId="58CD719E" w14:textId="77777777">
      <w:pPr>
        <w:jc w:val="both"/>
        <w:rPr>
          <w:color w:val="000000"/>
          <w:sz w:val="22"/>
          <w:szCs w:val="22"/>
        </w:rPr>
      </w:pPr>
      <w:r w:rsidRPr="15596968">
        <w:rPr>
          <w:color w:val="000000" w:themeColor="text1"/>
          <w:sz w:val="22"/>
          <w:szCs w:val="22"/>
        </w:rPr>
        <w:t xml:space="preserve">A Theory of Change (TOC) is a description of </w:t>
      </w:r>
      <w:r w:rsidRPr="15596968">
        <w:rPr>
          <w:i/>
          <w:iCs/>
          <w:color w:val="000000" w:themeColor="text1"/>
          <w:sz w:val="22"/>
          <w:szCs w:val="22"/>
        </w:rPr>
        <w:t xml:space="preserve">how </w:t>
      </w:r>
      <w:r w:rsidRPr="15596968">
        <w:rPr>
          <w:color w:val="000000" w:themeColor="text1"/>
          <w:sz w:val="22"/>
          <w:szCs w:val="22"/>
        </w:rPr>
        <w:t xml:space="preserve">and </w:t>
      </w:r>
      <w:r w:rsidRPr="15596968">
        <w:rPr>
          <w:i/>
          <w:iCs/>
          <w:color w:val="000000" w:themeColor="text1"/>
          <w:sz w:val="22"/>
          <w:szCs w:val="22"/>
        </w:rPr>
        <w:t xml:space="preserve">why </w:t>
      </w:r>
      <w:r w:rsidRPr="15596968">
        <w:rPr>
          <w:color w:val="000000" w:themeColor="text1"/>
          <w:sz w:val="22"/>
          <w:szCs w:val="22"/>
        </w:rPr>
        <w:t xml:space="preserve">a desired change is expected to happen in a particular context by identifying long-term </w:t>
      </w:r>
      <w:r w:rsidRPr="15596968">
        <w:rPr>
          <w:b/>
          <w:bCs/>
          <w:i/>
          <w:iCs/>
          <w:color w:val="000000" w:themeColor="text1"/>
          <w:sz w:val="22"/>
          <w:szCs w:val="22"/>
        </w:rPr>
        <w:t>Goal(s)</w:t>
      </w:r>
      <w:r w:rsidRPr="15596968">
        <w:rPr>
          <w:color w:val="000000" w:themeColor="text1"/>
          <w:sz w:val="22"/>
          <w:szCs w:val="22"/>
        </w:rPr>
        <w:t xml:space="preserve"> and then working backwards to outline the </w:t>
      </w:r>
      <w:r w:rsidRPr="15596968">
        <w:rPr>
          <w:b/>
          <w:bCs/>
          <w:i/>
          <w:iCs/>
          <w:color w:val="000000" w:themeColor="text1"/>
          <w:sz w:val="22"/>
          <w:szCs w:val="22"/>
        </w:rPr>
        <w:t xml:space="preserve">Results </w:t>
      </w:r>
      <w:r w:rsidRPr="15596968">
        <w:rPr>
          <w:color w:val="000000" w:themeColor="text1"/>
          <w:sz w:val="22"/>
          <w:szCs w:val="22"/>
        </w:rPr>
        <w:t xml:space="preserve">(or outcomes) necessary to achieve the goal; and the </w:t>
      </w:r>
      <w:r w:rsidRPr="15596968">
        <w:rPr>
          <w:b/>
          <w:bCs/>
          <w:i/>
          <w:iCs/>
          <w:color w:val="000000" w:themeColor="text1"/>
          <w:sz w:val="22"/>
          <w:szCs w:val="22"/>
        </w:rPr>
        <w:t xml:space="preserve">Activities </w:t>
      </w:r>
      <w:r w:rsidRPr="15596968">
        <w:rPr>
          <w:color w:val="000000" w:themeColor="text1"/>
          <w:sz w:val="22"/>
          <w:szCs w:val="22"/>
        </w:rPr>
        <w:t xml:space="preserve">that must be carried out to achieve each </w:t>
      </w:r>
      <w:r w:rsidRPr="15596968">
        <w:rPr>
          <w:b/>
          <w:bCs/>
          <w:i/>
          <w:iCs/>
          <w:color w:val="000000" w:themeColor="text1"/>
          <w:sz w:val="22"/>
          <w:szCs w:val="22"/>
        </w:rPr>
        <w:t xml:space="preserve">Result. </w:t>
      </w:r>
      <w:r w:rsidRPr="15596968">
        <w:rPr>
          <w:color w:val="000000" w:themeColor="text1"/>
          <w:sz w:val="22"/>
          <w:szCs w:val="22"/>
        </w:rPr>
        <w:t xml:space="preserve"> In this section, describe the Results that will lead to the Goal using If/Then statements. The TOC should describe the causal pathway of the activity and can be thought of as a roadmap to success, with the results being the key achievements that we want to see along the way. </w:t>
      </w:r>
    </w:p>
    <w:p w:rsidRPr="002E2175" w:rsidR="000659A2" w:rsidP="000659A2" w:rsidRDefault="000659A2" w14:paraId="5C8C956F" w14:textId="77777777">
      <w:pPr>
        <w:ind w:left="360"/>
        <w:contextualSpacing/>
        <w:rPr>
          <w:b/>
          <w:bCs/>
          <w:sz w:val="22"/>
          <w:szCs w:val="22"/>
        </w:rPr>
      </w:pPr>
    </w:p>
    <w:p w:rsidRPr="002E2175" w:rsidR="000659A2" w:rsidP="000659A2" w:rsidRDefault="000659A2" w14:paraId="184DB7C4" w14:textId="77777777">
      <w:pPr>
        <w:ind w:left="360"/>
        <w:contextualSpacing/>
        <w:rPr>
          <w:color w:val="000000"/>
          <w:sz w:val="22"/>
          <w:szCs w:val="22"/>
        </w:rPr>
      </w:pPr>
      <w:r w:rsidRPr="002E2175">
        <w:rPr>
          <w:rFonts w:eastAsia="Gill Sans"/>
          <w:bCs/>
          <w:noProof/>
          <w:color w:val="000000"/>
          <w:sz w:val="22"/>
          <w:szCs w:val="22"/>
        </w:rPr>
        <w:lastRenderedPageBreak/>
        <mc:AlternateContent>
          <mc:Choice Requires="wps">
            <w:drawing>
              <wp:inline distT="0" distB="0" distL="0" distR="0" wp14:anchorId="25146AEB" wp14:editId="1B5690BD">
                <wp:extent cx="5740400" cy="1157535"/>
                <wp:effectExtent l="0" t="0" r="12700"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157535"/>
                        </a:xfrm>
                        <a:prstGeom prst="rect">
                          <a:avLst/>
                        </a:prstGeom>
                        <a:solidFill>
                          <a:srgbClr val="FFFFFF"/>
                        </a:solidFill>
                        <a:ln w="9525">
                          <a:solidFill>
                            <a:srgbClr val="000000"/>
                          </a:solidFill>
                          <a:miter lim="800000"/>
                          <a:headEnd/>
                          <a:tailEnd/>
                        </a:ln>
                      </wps:spPr>
                      <wps:txbx>
                        <w:txbxContent>
                          <w:p w:rsidR="000659A2" w:rsidP="000659A2" w:rsidRDefault="000659A2" w14:paraId="76FB1858" w14:textId="77777777">
                            <w:pPr>
                              <w:rPr>
                                <w:i/>
                                <w:iCs/>
                                <w:color w:val="000000" w:themeColor="text1"/>
                                <w:sz w:val="22"/>
                                <w:szCs w:val="22"/>
                              </w:rPr>
                            </w:pPr>
                            <w:r w:rsidRPr="00764D91">
                              <w:rPr>
                                <w:b/>
                                <w:bCs/>
                                <w:color w:val="000000"/>
                                <w:sz w:val="22"/>
                                <w:szCs w:val="22"/>
                              </w:rPr>
                              <w:t>Example:</w:t>
                            </w:r>
                            <w:r w:rsidRPr="003322B8">
                              <w:rPr>
                                <w:color w:val="000000"/>
                                <w:sz w:val="22"/>
                                <w:szCs w:val="22"/>
                              </w:rPr>
                              <w:t xml:space="preserve"> </w:t>
                            </w:r>
                          </w:p>
                          <w:p w:rsidRPr="003322B8" w:rsidR="000659A2" w:rsidP="000659A2" w:rsidRDefault="000659A2" w14:paraId="19E1EB3F" w14:textId="77777777">
                            <w:pPr>
                              <w:rPr>
                                <w:b/>
                                <w:bCs/>
                                <w:i/>
                                <w:iCs/>
                                <w:color w:val="000000" w:themeColor="text1"/>
                                <w:sz w:val="22"/>
                                <w:szCs w:val="22"/>
                              </w:rPr>
                            </w:pPr>
                          </w:p>
                          <w:p w:rsidRPr="003322B8" w:rsidR="000659A2" w:rsidP="000659A2" w:rsidRDefault="000659A2" w14:paraId="0B0A8C5B" w14:textId="77777777">
                            <w:pPr>
                              <w:rPr>
                                <w:rFonts w:eastAsiaTheme="minorHAnsi"/>
                                <w:color w:val="000000"/>
                                <w:sz w:val="22"/>
                                <w:szCs w:val="22"/>
                              </w:rPr>
                            </w:pPr>
                            <w:r w:rsidRPr="003322B8">
                              <w:rPr>
                                <w:b/>
                                <w:bCs/>
                                <w:i/>
                                <w:iCs/>
                                <w:color w:val="000000" w:themeColor="text1"/>
                                <w:sz w:val="22"/>
                                <w:szCs w:val="22"/>
                              </w:rPr>
                              <w:t xml:space="preserve">IF </w:t>
                            </w:r>
                            <w:r w:rsidRPr="003322B8">
                              <w:rPr>
                                <w:i/>
                                <w:iCs/>
                                <w:color w:val="000000" w:themeColor="text1"/>
                                <w:sz w:val="22"/>
                                <w:szCs w:val="22"/>
                              </w:rPr>
                              <w:t xml:space="preserve">the capacity of the community and government in sustainable 3R/SWM practices is increased (Result 4), and </w:t>
                            </w:r>
                            <w:r w:rsidRPr="003322B8">
                              <w:rPr>
                                <w:b/>
                                <w:bCs/>
                                <w:i/>
                                <w:iCs/>
                                <w:color w:val="000000" w:themeColor="text1"/>
                                <w:sz w:val="22"/>
                                <w:szCs w:val="22"/>
                              </w:rPr>
                              <w:t>IF</w:t>
                            </w:r>
                            <w:r w:rsidRPr="003322B8">
                              <w:rPr>
                                <w:i/>
                                <w:iCs/>
                                <w:color w:val="000000" w:themeColor="text1"/>
                                <w:sz w:val="22"/>
                                <w:szCs w:val="22"/>
                              </w:rPr>
                              <w:t xml:space="preserve"> the community-led plastic waste model is launched and piloted (Result 3), </w:t>
                            </w:r>
                            <w:r w:rsidRPr="003322B8">
                              <w:rPr>
                                <w:b/>
                                <w:bCs/>
                                <w:i/>
                                <w:iCs/>
                                <w:color w:val="000000" w:themeColor="text1"/>
                                <w:sz w:val="22"/>
                                <w:szCs w:val="22"/>
                              </w:rPr>
                              <w:t>THEN</w:t>
                            </w:r>
                            <w:r w:rsidRPr="003322B8">
                              <w:rPr>
                                <w:i/>
                                <w:iCs/>
                                <w:color w:val="000000" w:themeColor="text1"/>
                                <w:sz w:val="22"/>
                                <w:szCs w:val="22"/>
                              </w:rPr>
                              <w:t xml:space="preserve"> 3R practices and SWM system will be strengthened, reducing plastic waste in the environment</w:t>
                            </w:r>
                            <w:r>
                              <w:rPr>
                                <w:i/>
                                <w:iCs/>
                                <w:color w:val="000000" w:themeColor="text1"/>
                                <w:sz w:val="22"/>
                                <w:szCs w:val="22"/>
                              </w:rPr>
                              <w:t xml:space="preserve"> (Goal)</w:t>
                            </w:r>
                            <w:r w:rsidRPr="003322B8">
                              <w:rPr>
                                <w:i/>
                                <w:iCs/>
                                <w:color w:val="000000" w:themeColor="text1"/>
                                <w:sz w:val="22"/>
                                <w:szCs w:val="22"/>
                              </w:rPr>
                              <w:t>.</w:t>
                            </w:r>
                          </w:p>
                          <w:p w:rsidR="000659A2" w:rsidP="000659A2" w:rsidRDefault="000659A2" w14:paraId="2EB748F0" w14:textId="77777777"/>
                        </w:txbxContent>
                      </wps:txbx>
                      <wps:bodyPr rot="0" vert="horz" wrap="square" lIns="91440" tIns="45720" rIns="91440" bIns="45720" anchor="t" anchorCtr="0">
                        <a:noAutofit/>
                      </wps:bodyPr>
                    </wps:wsp>
                  </a:graphicData>
                </a:graphic>
              </wp:inline>
            </w:drawing>
          </mc:Choice>
          <mc:Fallback>
            <w:pict w14:anchorId="5B2E6541">
              <v:shape id="_x0000_s1028" style="width:452pt;height:91.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" w14:anchorId="25146AEB">
                <v:textbox>
                  <w:txbxContent>
                    <w:p w:rsidR="000659A2" w:rsidP="000659A2" w:rsidRDefault="000659A2" w14:paraId="38DB29D1" w14:textId="77777777">
                      <w:pPr>
                        <w:rPr>
                          <w:i/>
                          <w:iCs/>
                          <w:color w:val="000000" w:themeColor="text1"/>
                          <w:sz w:val="22"/>
                          <w:szCs w:val="22"/>
                        </w:rPr>
                      </w:pPr>
                      <w:r w:rsidRPr="00764D91">
                        <w:rPr>
                          <w:b/>
                          <w:bCs/>
                          <w:color w:val="000000"/>
                          <w:sz w:val="22"/>
                          <w:szCs w:val="22"/>
                        </w:rPr>
                        <w:t>Example:</w:t>
                      </w:r>
                      <w:r w:rsidRPr="003322B8">
                        <w:rPr>
                          <w:color w:val="000000"/>
                          <w:sz w:val="22"/>
                          <w:szCs w:val="22"/>
                        </w:rPr>
                        <w:t xml:space="preserve"> </w:t>
                      </w:r>
                    </w:p>
                    <w:p w:rsidRPr="003322B8" w:rsidR="000659A2" w:rsidP="000659A2" w:rsidRDefault="000659A2" w14:paraId="5DAB6C7B" w14:textId="77777777">
                      <w:pPr>
                        <w:rPr>
                          <w:b/>
                          <w:bCs/>
                          <w:i/>
                          <w:iCs/>
                          <w:color w:val="000000" w:themeColor="text1"/>
                          <w:sz w:val="22"/>
                          <w:szCs w:val="22"/>
                        </w:rPr>
                      </w:pPr>
                    </w:p>
                    <w:p w:rsidRPr="003322B8" w:rsidR="000659A2" w:rsidP="000659A2" w:rsidRDefault="000659A2" w14:paraId="7D8EA7C6" w14:textId="77777777">
                      <w:pPr>
                        <w:rPr>
                          <w:rFonts w:eastAsiaTheme="minorHAnsi"/>
                          <w:color w:val="000000"/>
                          <w:sz w:val="22"/>
                          <w:szCs w:val="22"/>
                        </w:rPr>
                      </w:pPr>
                      <w:r w:rsidRPr="003322B8">
                        <w:rPr>
                          <w:b/>
                          <w:bCs/>
                          <w:i/>
                          <w:iCs/>
                          <w:color w:val="000000" w:themeColor="text1"/>
                          <w:sz w:val="22"/>
                          <w:szCs w:val="22"/>
                        </w:rPr>
                        <w:t xml:space="preserve">IF </w:t>
                      </w:r>
                      <w:r w:rsidRPr="003322B8">
                        <w:rPr>
                          <w:i/>
                          <w:iCs/>
                          <w:color w:val="000000" w:themeColor="text1"/>
                          <w:sz w:val="22"/>
                          <w:szCs w:val="22"/>
                        </w:rPr>
                        <w:t xml:space="preserve">the capacity of the community and government in sustainable 3R/SWM practices is increased (Result 4), and </w:t>
                      </w:r>
                      <w:r w:rsidRPr="003322B8">
                        <w:rPr>
                          <w:b/>
                          <w:bCs/>
                          <w:i/>
                          <w:iCs/>
                          <w:color w:val="000000" w:themeColor="text1"/>
                          <w:sz w:val="22"/>
                          <w:szCs w:val="22"/>
                        </w:rPr>
                        <w:t>IF</w:t>
                      </w:r>
                      <w:r w:rsidRPr="003322B8">
                        <w:rPr>
                          <w:i/>
                          <w:iCs/>
                          <w:color w:val="000000" w:themeColor="text1"/>
                          <w:sz w:val="22"/>
                          <w:szCs w:val="22"/>
                        </w:rPr>
                        <w:t xml:space="preserve"> the community-led plastic waste model is launched and piloted (Result 3), </w:t>
                      </w:r>
                      <w:r w:rsidRPr="003322B8">
                        <w:rPr>
                          <w:b/>
                          <w:bCs/>
                          <w:i/>
                          <w:iCs/>
                          <w:color w:val="000000" w:themeColor="text1"/>
                          <w:sz w:val="22"/>
                          <w:szCs w:val="22"/>
                        </w:rPr>
                        <w:t>THEN</w:t>
                      </w:r>
                      <w:r w:rsidRPr="003322B8">
                        <w:rPr>
                          <w:i/>
                          <w:iCs/>
                          <w:color w:val="000000" w:themeColor="text1"/>
                          <w:sz w:val="22"/>
                          <w:szCs w:val="22"/>
                        </w:rPr>
                        <w:t xml:space="preserve"> 3R practices and SWM system will be strengthened, reducing plastic waste in the environment</w:t>
                      </w:r>
                      <w:r>
                        <w:rPr>
                          <w:i/>
                          <w:iCs/>
                          <w:color w:val="000000" w:themeColor="text1"/>
                          <w:sz w:val="22"/>
                          <w:szCs w:val="22"/>
                        </w:rPr>
                        <w:t xml:space="preserve"> (Goal)</w:t>
                      </w:r>
                      <w:r w:rsidRPr="003322B8">
                        <w:rPr>
                          <w:i/>
                          <w:iCs/>
                          <w:color w:val="000000" w:themeColor="text1"/>
                          <w:sz w:val="22"/>
                          <w:szCs w:val="22"/>
                        </w:rPr>
                        <w:t>.</w:t>
                      </w:r>
                    </w:p>
                    <w:p w:rsidR="000659A2" w:rsidP="000659A2" w:rsidRDefault="000659A2" w14:paraId="02EB378F" w14:textId="77777777"/>
                  </w:txbxContent>
                </v:textbox>
                <w10:anchorlock/>
              </v:shape>
            </w:pict>
          </mc:Fallback>
        </mc:AlternateContent>
      </w:r>
    </w:p>
    <w:p w:rsidRPr="002E2175" w:rsidR="000659A2" w:rsidP="000659A2" w:rsidRDefault="000659A2" w14:paraId="788F9804" w14:textId="77777777">
      <w:pPr>
        <w:ind w:left="360"/>
        <w:contextualSpacing/>
        <w:rPr>
          <w:color w:val="000000"/>
          <w:sz w:val="22"/>
          <w:szCs w:val="22"/>
        </w:rPr>
      </w:pPr>
    </w:p>
    <w:p w:rsidRPr="002E2175" w:rsidR="000659A2" w:rsidP="000659A2" w:rsidRDefault="000659A2" w14:paraId="37C7CC09" w14:textId="77777777">
      <w:pPr>
        <w:numPr>
          <w:ilvl w:val="0"/>
          <w:numId w:val="7"/>
        </w:numPr>
        <w:contextualSpacing/>
        <w:rPr>
          <w:rFonts w:eastAsiaTheme="minorHAnsi"/>
          <w:bCs/>
          <w:color w:val="000000"/>
          <w:sz w:val="24"/>
          <w:szCs w:val="24"/>
        </w:rPr>
      </w:pPr>
      <w:r w:rsidRPr="002E2175">
        <w:rPr>
          <w:b/>
          <w:bCs/>
          <w:sz w:val="24"/>
          <w:szCs w:val="24"/>
        </w:rPr>
        <w:t>Results and Activities (4-5 pages)</w:t>
      </w:r>
    </w:p>
    <w:p w:rsidRPr="002E2175" w:rsidR="000659A2" w:rsidP="000659A2" w:rsidRDefault="000659A2" w14:paraId="06EB5568" w14:textId="77777777">
      <w:pPr>
        <w:ind w:left="720"/>
        <w:contextualSpacing/>
        <w:rPr>
          <w:rFonts w:eastAsiaTheme="minorHAnsi"/>
          <w:bCs/>
          <w:color w:val="000000"/>
          <w:sz w:val="22"/>
          <w:szCs w:val="22"/>
        </w:rPr>
      </w:pPr>
    </w:p>
    <w:p w:rsidRPr="002E2175" w:rsidR="000659A2" w:rsidP="000659A2" w:rsidRDefault="000659A2" w14:paraId="0D382BFC" w14:textId="77777777">
      <w:pPr>
        <w:spacing w:after="120"/>
        <w:rPr>
          <w:color w:val="000000"/>
          <w:sz w:val="22"/>
          <w:szCs w:val="22"/>
        </w:rPr>
      </w:pPr>
      <w:r w:rsidRPr="15596968">
        <w:rPr>
          <w:color w:val="000000" w:themeColor="text1"/>
          <w:sz w:val="22"/>
          <w:szCs w:val="22"/>
        </w:rPr>
        <w:t xml:space="preserve">Use the following format (in the text box below) to breakdown the </w:t>
      </w:r>
      <w:r w:rsidRPr="15596968">
        <w:rPr>
          <w:color w:val="000000" w:themeColor="text1"/>
          <w:sz w:val="22"/>
          <w:szCs w:val="22"/>
          <w:u w:val="single"/>
        </w:rPr>
        <w:t>results</w:t>
      </w:r>
      <w:r w:rsidRPr="15596968">
        <w:rPr>
          <w:color w:val="000000" w:themeColor="text1"/>
          <w:sz w:val="22"/>
          <w:szCs w:val="22"/>
        </w:rPr>
        <w:t xml:space="preserve"> of the proposed grant, and the </w:t>
      </w:r>
      <w:r w:rsidRPr="15596968">
        <w:rPr>
          <w:color w:val="000000" w:themeColor="text1"/>
          <w:sz w:val="22"/>
          <w:szCs w:val="22"/>
          <w:u w:val="single"/>
        </w:rPr>
        <w:t>activities</w:t>
      </w:r>
      <w:r w:rsidRPr="15596968">
        <w:rPr>
          <w:color w:val="000000" w:themeColor="text1"/>
          <w:sz w:val="22"/>
          <w:szCs w:val="22"/>
        </w:rPr>
        <w:t xml:space="preserve"> that will support the accomplishment of those results. The activities may address the design of methodology, content, and other aspect of the process for the following:</w:t>
      </w:r>
    </w:p>
    <w:p w:rsidRPr="000A6CC0" w:rsidR="000A6CC0" w:rsidP="000A6CC0" w:rsidRDefault="000659A2" w14:paraId="10AAC6F8" w14:textId="007EAC95">
      <w:pPr>
        <w:pStyle w:val="ListParagraph"/>
        <w:widowControl/>
        <w:numPr>
          <w:ilvl w:val="3"/>
          <w:numId w:val="6"/>
        </w:numPr>
        <w:spacing w:after="160"/>
        <w:jc w:val="both"/>
        <w:rPr>
          <w:color w:val="000000"/>
          <w:sz w:val="22"/>
          <w:szCs w:val="22"/>
        </w:rPr>
      </w:pPr>
      <w:r w:rsidRPr="000A6CC0">
        <w:rPr>
          <w:rFonts w:eastAsia="Gill Sans"/>
          <w:color w:val="000000" w:themeColor="text1"/>
          <w:sz w:val="22"/>
          <w:szCs w:val="22"/>
        </w:rPr>
        <w:t xml:space="preserve">The type of research that will be carried out to review national and local policies and regulations related to gender equity (GBV, economic autonomy, politic empowerment, access to financial services, and others), compliance at local level, and the relationship to solid waste management and circular economy system. Generate recommendations for the inclusion of gender perspectives and service provision to the target audience. The process to be applied for the definition and selection of the participants from the target audience. Take into consideration that the results of the Baseline and technical assistance for the recycling chain and circular economy actors will be the main resource to develop this step. </w:t>
      </w:r>
    </w:p>
    <w:p w:rsidRPr="000A6CC0" w:rsidR="000A6CC0" w:rsidP="000A6CC0" w:rsidRDefault="000659A2" w14:paraId="08373CE3" w14:textId="77777777">
      <w:pPr>
        <w:pStyle w:val="ListParagraph"/>
        <w:widowControl/>
        <w:numPr>
          <w:ilvl w:val="3"/>
          <w:numId w:val="6"/>
        </w:numPr>
        <w:spacing w:after="160"/>
        <w:jc w:val="both"/>
        <w:rPr>
          <w:color w:val="000000"/>
          <w:sz w:val="22"/>
          <w:szCs w:val="22"/>
        </w:rPr>
      </w:pPr>
      <w:r w:rsidRPr="000A6CC0">
        <w:rPr>
          <w:rFonts w:eastAsia="Gill Sans"/>
          <w:color w:val="000000" w:themeColor="text1"/>
          <w:sz w:val="22"/>
          <w:szCs w:val="22"/>
        </w:rPr>
        <w:t>The process that will be applied for the design and implementation of an awareness and recruitment program to motivate potential participants</w:t>
      </w:r>
      <w:r w:rsidRPr="000A6CC0">
        <w:rPr>
          <w:rFonts w:eastAsia="Gill Sans"/>
          <w:sz w:val="22"/>
          <w:szCs w:val="22"/>
        </w:rPr>
        <w:t xml:space="preserve"> to become engaged in the program</w:t>
      </w:r>
      <w:r w:rsidRPr="000A6CC0">
        <w:rPr>
          <w:rFonts w:eastAsia="Gill Sans"/>
          <w:color w:val="000000" w:themeColor="text1"/>
          <w:sz w:val="22"/>
          <w:szCs w:val="22"/>
        </w:rPr>
        <w:t>.</w:t>
      </w:r>
    </w:p>
    <w:p w:rsidRPr="000A6CC0" w:rsidR="000A6CC0" w:rsidP="000A6CC0" w:rsidRDefault="000659A2" w14:paraId="1387FB4B" w14:textId="0CBEA11B">
      <w:pPr>
        <w:pStyle w:val="ListParagraph"/>
        <w:widowControl/>
        <w:numPr>
          <w:ilvl w:val="3"/>
          <w:numId w:val="6"/>
        </w:numPr>
        <w:spacing w:after="160"/>
        <w:jc w:val="both"/>
        <w:rPr>
          <w:color w:val="000000"/>
          <w:sz w:val="22"/>
          <w:szCs w:val="22"/>
        </w:rPr>
      </w:pPr>
      <w:r w:rsidRPr="000A6CC0">
        <w:rPr>
          <w:rFonts w:eastAsia="Gill Sans"/>
          <w:color w:val="000000" w:themeColor="text1"/>
          <w:sz w:val="22"/>
          <w:szCs w:val="22"/>
        </w:rPr>
        <w:t xml:space="preserve">The process that will be applied for </w:t>
      </w:r>
      <w:r w:rsidRPr="000A6CC0">
        <w:rPr>
          <w:color w:val="000000" w:themeColor="text1"/>
          <w:sz w:val="22"/>
          <w:szCs w:val="22"/>
        </w:rPr>
        <w:t xml:space="preserve">the design of methodology, curricula, </w:t>
      </w:r>
      <w:proofErr w:type="gramStart"/>
      <w:r w:rsidRPr="000A6CC0">
        <w:rPr>
          <w:color w:val="000000" w:themeColor="text1"/>
          <w:sz w:val="22"/>
          <w:szCs w:val="22"/>
        </w:rPr>
        <w:t>content</w:t>
      </w:r>
      <w:proofErr w:type="gramEnd"/>
      <w:r w:rsidRPr="000A6CC0">
        <w:rPr>
          <w:color w:val="000000" w:themeColor="text1"/>
          <w:sz w:val="22"/>
          <w:szCs w:val="22"/>
        </w:rPr>
        <w:t xml:space="preserve"> and other aspects for the delivery of trainings, workshops, and other direct interventions</w:t>
      </w:r>
      <w:r w:rsidRPr="000A6CC0" w:rsidR="000A6CC0">
        <w:rPr>
          <w:color w:val="000000" w:themeColor="text1"/>
          <w:sz w:val="22"/>
          <w:szCs w:val="22"/>
        </w:rPr>
        <w:t xml:space="preserve">. </w:t>
      </w:r>
    </w:p>
    <w:p w:rsidRPr="000A6CC0" w:rsidR="000659A2" w:rsidP="000A6CC0" w:rsidRDefault="000659A2" w14:paraId="556F8EF4" w14:textId="2AA38020">
      <w:pPr>
        <w:pStyle w:val="ListParagraph"/>
        <w:widowControl/>
        <w:numPr>
          <w:ilvl w:val="3"/>
          <w:numId w:val="6"/>
        </w:numPr>
        <w:spacing w:after="160"/>
        <w:jc w:val="both"/>
        <w:rPr>
          <w:color w:val="000000"/>
          <w:sz w:val="22"/>
          <w:szCs w:val="22"/>
        </w:rPr>
      </w:pPr>
      <w:r w:rsidRPr="000A6CC0">
        <w:rPr>
          <w:rFonts w:eastAsia="Gill Sans"/>
          <w:color w:val="000000" w:themeColor="text1"/>
          <w:sz w:val="22"/>
          <w:szCs w:val="22"/>
        </w:rPr>
        <w:t>The process that will be applied for the call and invitation okey participant groups, municipal staff, and members of key stakeholders and institutions on gender equality and inclusion.</w:t>
      </w:r>
    </w:p>
    <w:p w:rsidRPr="000A6CC0" w:rsidR="000659A2" w:rsidP="000A6CC0" w:rsidRDefault="000659A2" w14:paraId="33CC0C3F" w14:textId="43E3E22A">
      <w:pPr>
        <w:pStyle w:val="ListParagraph"/>
        <w:widowControl/>
        <w:numPr>
          <w:ilvl w:val="3"/>
          <w:numId w:val="6"/>
        </w:numPr>
        <w:spacing w:after="160"/>
        <w:jc w:val="both"/>
        <w:rPr>
          <w:color w:val="000000"/>
          <w:sz w:val="22"/>
          <w:szCs w:val="22"/>
        </w:rPr>
      </w:pPr>
      <w:r w:rsidRPr="000A6CC0">
        <w:rPr>
          <w:rFonts w:eastAsia="Gill Sans"/>
          <w:color w:val="000000" w:themeColor="text1"/>
          <w:sz w:val="22"/>
          <w:szCs w:val="22"/>
        </w:rPr>
        <w:t xml:space="preserve">The type of strategies that will be applied for the design a proposal to implement a “Women development integrated service area” (WDISA) in each city and to establish alliances with local governments to host it. </w:t>
      </w:r>
    </w:p>
    <w:p w:rsidRPr="000A6CC0" w:rsidR="000659A2" w:rsidP="000A6CC0" w:rsidRDefault="000659A2" w14:paraId="35FE8C0D" w14:textId="608D73DB">
      <w:pPr>
        <w:pStyle w:val="ListParagraph"/>
        <w:widowControl/>
        <w:numPr>
          <w:ilvl w:val="3"/>
          <w:numId w:val="6"/>
        </w:numPr>
        <w:spacing w:after="160"/>
        <w:jc w:val="both"/>
        <w:rPr>
          <w:color w:val="000000"/>
          <w:sz w:val="22"/>
          <w:szCs w:val="22"/>
        </w:rPr>
      </w:pPr>
      <w:r w:rsidRPr="000A6CC0">
        <w:rPr>
          <w:rFonts w:eastAsia="Gill Sans"/>
          <w:color w:val="000000" w:themeColor="text1"/>
          <w:sz w:val="22"/>
          <w:szCs w:val="22"/>
        </w:rPr>
        <w:t>The definition of methodology and strategies or the implementation of formation and training of a group of a women leaders’ network for prevention of gender-based violence in their work environment.</w:t>
      </w:r>
    </w:p>
    <w:p w:rsidRPr="000A6CC0" w:rsidR="000659A2" w:rsidP="000A6CC0" w:rsidRDefault="000659A2" w14:paraId="014FAD49" w14:textId="15FD2F20">
      <w:pPr>
        <w:pStyle w:val="ListParagraph"/>
        <w:widowControl/>
        <w:numPr>
          <w:ilvl w:val="3"/>
          <w:numId w:val="6"/>
        </w:numPr>
        <w:spacing w:after="160"/>
        <w:jc w:val="both"/>
        <w:rPr>
          <w:color w:val="000000"/>
          <w:sz w:val="22"/>
          <w:szCs w:val="22"/>
        </w:rPr>
      </w:pPr>
      <w:r w:rsidRPr="000A6CC0">
        <w:rPr>
          <w:rFonts w:eastAsia="Gill Sans"/>
          <w:color w:val="000000" w:themeColor="text1"/>
          <w:sz w:val="22"/>
          <w:szCs w:val="22"/>
        </w:rPr>
        <w:t>The type of strategies for strengthening the capacities of women as environmental leaders to participate in public decision-making spaces.</w:t>
      </w:r>
    </w:p>
    <w:p w:rsidRPr="002E2175" w:rsidR="000659A2" w:rsidP="000659A2" w:rsidRDefault="000659A2" w14:paraId="68B785D6" w14:textId="77777777">
      <w:pPr>
        <w:rPr>
          <w:sz w:val="22"/>
          <w:szCs w:val="22"/>
        </w:rPr>
      </w:pPr>
    </w:p>
    <w:p w:rsidRPr="002E2175" w:rsidR="000659A2" w:rsidP="000659A2" w:rsidRDefault="000659A2" w14:paraId="6396450C" w14:textId="77777777">
      <w:pPr>
        <w:jc w:val="both"/>
        <w:rPr>
          <w:sz w:val="22"/>
          <w:szCs w:val="22"/>
        </w:rPr>
      </w:pPr>
      <w:r w:rsidRPr="15596968">
        <w:rPr>
          <w:b/>
          <w:bCs/>
          <w:sz w:val="22"/>
          <w:szCs w:val="22"/>
        </w:rPr>
        <w:t>Important:</w:t>
      </w:r>
      <w:r w:rsidRPr="15596968">
        <w:rPr>
          <w:sz w:val="22"/>
          <w:szCs w:val="22"/>
        </w:rPr>
        <w:t xml:space="preserve"> All proposed pilots should include a plan for measuring the quantity of material being collected, recycled/</w:t>
      </w:r>
      <w:proofErr w:type="gramStart"/>
      <w:r w:rsidRPr="15596968">
        <w:rPr>
          <w:sz w:val="22"/>
          <w:szCs w:val="22"/>
        </w:rPr>
        <w:t>upcycled</w:t>
      </w:r>
      <w:proofErr w:type="gramEnd"/>
      <w:r w:rsidRPr="15596968">
        <w:rPr>
          <w:sz w:val="22"/>
          <w:szCs w:val="22"/>
        </w:rPr>
        <w:t xml:space="preserve"> or disposed of properly to demonstrate effectiveness of the model. </w:t>
      </w:r>
    </w:p>
    <w:p w:rsidRPr="002E2175" w:rsidR="000659A2" w:rsidP="000659A2" w:rsidRDefault="000659A2" w14:paraId="16E3CEA7" w14:textId="77777777">
      <w:pPr>
        <w:widowControl/>
        <w:spacing w:after="160"/>
        <w:rPr>
          <w:b/>
          <w:bCs/>
          <w:i/>
          <w:iCs/>
          <w:color w:val="000000" w:themeColor="text1"/>
          <w:sz w:val="22"/>
          <w:szCs w:val="22"/>
        </w:rPr>
      </w:pPr>
    </w:p>
    <w:p w:rsidRPr="002E2175" w:rsidR="000659A2" w:rsidP="000659A2" w:rsidRDefault="000659A2" w14:paraId="3C7BA8B9" w14:textId="77777777">
      <w:pPr>
        <w:ind w:left="330"/>
        <w:rPr>
          <w:i/>
          <w:iCs/>
          <w:color w:val="000000"/>
          <w:sz w:val="22"/>
          <w:szCs w:val="22"/>
        </w:rPr>
      </w:pPr>
      <w:r w:rsidRPr="002E2175">
        <w:rPr>
          <w:rFonts w:eastAsia="Gill Sans"/>
          <w:bCs/>
          <w:noProof/>
          <w:color w:val="000000"/>
          <w:sz w:val="22"/>
          <w:szCs w:val="22"/>
        </w:rPr>
        <w:lastRenderedPageBreak/>
        <mc:AlternateContent>
          <mc:Choice Requires="wps">
            <w:drawing>
              <wp:inline distT="0" distB="0" distL="0" distR="0" wp14:anchorId="62FB748E" wp14:editId="63B359E1">
                <wp:extent cx="5740400" cy="2203450"/>
                <wp:effectExtent l="0" t="0" r="127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203450"/>
                        </a:xfrm>
                        <a:prstGeom prst="rect">
                          <a:avLst/>
                        </a:prstGeom>
                        <a:solidFill>
                          <a:srgbClr val="FFFFFF"/>
                        </a:solidFill>
                        <a:ln w="9525">
                          <a:solidFill>
                            <a:srgbClr val="000000"/>
                          </a:solidFill>
                          <a:miter lim="800000"/>
                          <a:headEnd/>
                          <a:tailEnd/>
                        </a:ln>
                      </wps:spPr>
                      <wps:txbx>
                        <w:txbxContent>
                          <w:p w:rsidRPr="003322B8" w:rsidR="000659A2" w:rsidP="000659A2" w:rsidRDefault="000659A2" w14:paraId="716F0CBF" w14:textId="77777777">
                            <w:pPr>
                              <w:rPr>
                                <w:bCs/>
                                <w:i/>
                                <w:iCs/>
                                <w:color w:val="000000"/>
                                <w:sz w:val="22"/>
                                <w:szCs w:val="22"/>
                              </w:rPr>
                            </w:pPr>
                            <w:r w:rsidRPr="003322B8">
                              <w:rPr>
                                <w:b/>
                                <w:i/>
                                <w:iCs/>
                                <w:color w:val="000000"/>
                                <w:sz w:val="22"/>
                                <w:szCs w:val="22"/>
                              </w:rPr>
                              <w:t>Result:</w:t>
                            </w:r>
                            <w:r w:rsidRPr="003322B8">
                              <w:rPr>
                                <w:bCs/>
                                <w:i/>
                                <w:iCs/>
                                <w:color w:val="000000"/>
                                <w:sz w:val="22"/>
                                <w:szCs w:val="22"/>
                              </w:rPr>
                              <w:t xml:space="preserve"> A result is a desired effect or achievement and should align with your IF statements in your TOC. These should be phrased as something that has been accomplished (</w:t>
                            </w:r>
                            <w:r w:rsidRPr="003322B8">
                              <w:rPr>
                                <w:bCs/>
                                <w:i/>
                                <w:iCs/>
                                <w:color w:val="000000"/>
                                <w:sz w:val="22"/>
                                <w:szCs w:val="22"/>
                              </w:rPr>
                              <w:t>e.g. write out results statements as: “Capacity of women in SWM Increased” instead of “increase capacity of women in SWM”)</w:t>
                            </w:r>
                          </w:p>
                          <w:p w:rsidRPr="003322B8" w:rsidR="000659A2" w:rsidP="000659A2" w:rsidRDefault="000659A2" w14:paraId="4C48ECE7" w14:textId="77777777">
                            <w:pPr>
                              <w:rPr>
                                <w:bCs/>
                                <w:i/>
                                <w:iCs/>
                                <w:color w:val="000000"/>
                                <w:sz w:val="22"/>
                                <w:szCs w:val="22"/>
                              </w:rPr>
                            </w:pPr>
                            <w:r w:rsidRPr="003322B8">
                              <w:rPr>
                                <w:b/>
                                <w:i/>
                                <w:iCs/>
                                <w:color w:val="000000"/>
                                <w:sz w:val="22"/>
                                <w:szCs w:val="22"/>
                              </w:rPr>
                              <w:t>Activity:</w:t>
                            </w:r>
                            <w:r w:rsidRPr="003322B8">
                              <w:rPr>
                                <w:bCs/>
                                <w:i/>
                                <w:iCs/>
                                <w:color w:val="000000"/>
                                <w:sz w:val="22"/>
                                <w:szCs w:val="22"/>
                              </w:rPr>
                              <w:t xml:space="preserve"> Activities support the achievement of results. Activities should be written as tasks or statements of things to do.  </w:t>
                            </w:r>
                          </w:p>
                          <w:p w:rsidR="000659A2" w:rsidP="000659A2" w:rsidRDefault="000659A2" w14:paraId="24B53AF4" w14:textId="77777777">
                            <w:pPr>
                              <w:rPr>
                                <w:bCs/>
                                <w:i/>
                                <w:iCs/>
                                <w:color w:val="000000"/>
                                <w:sz w:val="22"/>
                                <w:szCs w:val="22"/>
                              </w:rPr>
                            </w:pPr>
                            <w:r w:rsidRPr="003322B8">
                              <w:rPr>
                                <w:b/>
                                <w:i/>
                                <w:iCs/>
                                <w:color w:val="000000"/>
                                <w:sz w:val="22"/>
                                <w:szCs w:val="22"/>
                              </w:rPr>
                              <w:t>Activity Narrative:</w:t>
                            </w:r>
                            <w:r w:rsidRPr="003322B8">
                              <w:rPr>
                                <w:bCs/>
                                <w:i/>
                                <w:iCs/>
                                <w:color w:val="000000"/>
                                <w:sz w:val="22"/>
                                <w:szCs w:val="22"/>
                              </w:rPr>
                              <w:t xml:space="preserve"> Under each activity, describe how the activity will be carried out, how target audiences will be engaged, how gender and social inclusion considerations will be addressed, etc. and how the activity will lead to the anticipated results. Please also include COVID-19 considerations (i.e. doing training virtually until safety requirements allow in-person)</w:t>
                            </w:r>
                          </w:p>
                          <w:p w:rsidRPr="00D11E67" w:rsidR="000659A2" w:rsidP="000659A2" w:rsidRDefault="000659A2" w14:paraId="57A35EBB" w14:textId="77777777">
                            <w:pPr>
                              <w:rPr>
                                <w:b/>
                                <w:i/>
                                <w:iCs/>
                                <w:color w:val="000000"/>
                                <w:sz w:val="22"/>
                                <w:szCs w:val="22"/>
                              </w:rPr>
                            </w:pPr>
                            <w:r>
                              <w:rPr>
                                <w:b/>
                                <w:i/>
                                <w:iCs/>
                                <w:color w:val="000000"/>
                                <w:sz w:val="22"/>
                                <w:szCs w:val="22"/>
                              </w:rPr>
                              <w:t xml:space="preserve">Key Deliverables: </w:t>
                            </w:r>
                            <w:r w:rsidRPr="00D11E67">
                              <w:rPr>
                                <w:bCs/>
                                <w:i/>
                                <w:iCs/>
                                <w:color w:val="000000"/>
                                <w:sz w:val="22"/>
                                <w:szCs w:val="22"/>
                              </w:rPr>
                              <w:t>Under each result, include those deliverables, products or key achievements that will result from the activities. These can be included as bullet points</w:t>
                            </w:r>
                          </w:p>
                          <w:p w:rsidRPr="003322B8" w:rsidR="000659A2" w:rsidP="000659A2" w:rsidRDefault="000659A2" w14:paraId="31761FB3" w14:textId="77777777">
                            <w:pPr>
                              <w:rPr>
                                <w:bCs/>
                                <w:i/>
                                <w:iCs/>
                                <w:color w:val="000000"/>
                                <w:sz w:val="22"/>
                                <w:szCs w:val="22"/>
                              </w:rPr>
                            </w:pPr>
                          </w:p>
                          <w:p w:rsidR="000659A2" w:rsidP="000659A2" w:rsidRDefault="000659A2" w14:paraId="1BAAE1DB" w14:textId="77777777"/>
                        </w:txbxContent>
                      </wps:txbx>
                      <wps:bodyPr rot="0" vert="horz" wrap="square" lIns="91440" tIns="45720" rIns="91440" bIns="45720" anchor="t" anchorCtr="0">
                        <a:noAutofit/>
                      </wps:bodyPr>
                    </wps:wsp>
                  </a:graphicData>
                </a:graphic>
              </wp:inline>
            </w:drawing>
          </mc:Choice>
          <mc:Fallback>
            <w:pict w14:anchorId="2EAE8427">
              <v:shape id="_x0000_s1029" style="width:452pt;height:173.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" w14:anchorId="62FB748E">
                <v:textbox>
                  <w:txbxContent>
                    <w:p w:rsidRPr="003322B8" w:rsidR="000659A2" w:rsidP="000659A2" w:rsidRDefault="000659A2" w14:paraId="5442BFED" w14:textId="77777777">
                      <w:pPr>
                        <w:rPr>
                          <w:bCs/>
                          <w:i/>
                          <w:iCs/>
                          <w:color w:val="000000"/>
                          <w:sz w:val="22"/>
                          <w:szCs w:val="22"/>
                        </w:rPr>
                      </w:pPr>
                      <w:r w:rsidRPr="003322B8">
                        <w:rPr>
                          <w:b/>
                          <w:i/>
                          <w:iCs/>
                          <w:color w:val="000000"/>
                          <w:sz w:val="22"/>
                          <w:szCs w:val="22"/>
                        </w:rPr>
                        <w:t>Result:</w:t>
                      </w:r>
                      <w:r w:rsidRPr="003322B8">
                        <w:rPr>
                          <w:bCs/>
                          <w:i/>
                          <w:iCs/>
                          <w:color w:val="000000"/>
                          <w:sz w:val="22"/>
                          <w:szCs w:val="22"/>
                        </w:rPr>
                        <w:t xml:space="preserve"> A result is a desired effect or achievement and should align with your IF statements in your TOC. These should be phrased as something that has been accomplished (</w:t>
                      </w:r>
                      <w:proofErr w:type="gramStart"/>
                      <w:r w:rsidRPr="003322B8">
                        <w:rPr>
                          <w:bCs/>
                          <w:i/>
                          <w:iCs/>
                          <w:color w:val="000000"/>
                          <w:sz w:val="22"/>
                          <w:szCs w:val="22"/>
                        </w:rPr>
                        <w:t>e.g.</w:t>
                      </w:r>
                      <w:proofErr w:type="gramEnd"/>
                      <w:r w:rsidRPr="003322B8">
                        <w:rPr>
                          <w:bCs/>
                          <w:i/>
                          <w:iCs/>
                          <w:color w:val="000000"/>
                          <w:sz w:val="22"/>
                          <w:szCs w:val="22"/>
                        </w:rPr>
                        <w:t xml:space="preserve"> write out results statements as: “Capacity of women in SWM Increased” instead of “increase capacity of women in SWM”)</w:t>
                      </w:r>
                    </w:p>
                    <w:p w:rsidRPr="003322B8" w:rsidR="000659A2" w:rsidP="000659A2" w:rsidRDefault="000659A2" w14:paraId="307A196A" w14:textId="77777777">
                      <w:pPr>
                        <w:rPr>
                          <w:bCs/>
                          <w:i/>
                          <w:iCs/>
                          <w:color w:val="000000"/>
                          <w:sz w:val="22"/>
                          <w:szCs w:val="22"/>
                        </w:rPr>
                      </w:pPr>
                      <w:r w:rsidRPr="003322B8">
                        <w:rPr>
                          <w:b/>
                          <w:i/>
                          <w:iCs/>
                          <w:color w:val="000000"/>
                          <w:sz w:val="22"/>
                          <w:szCs w:val="22"/>
                        </w:rPr>
                        <w:t>Activity:</w:t>
                      </w:r>
                      <w:r w:rsidRPr="003322B8">
                        <w:rPr>
                          <w:bCs/>
                          <w:i/>
                          <w:iCs/>
                          <w:color w:val="000000"/>
                          <w:sz w:val="22"/>
                          <w:szCs w:val="22"/>
                        </w:rPr>
                        <w:t xml:space="preserve"> Activities support the achievement of results. Activities should be written as tasks or statements of things to do.  </w:t>
                      </w:r>
                    </w:p>
                    <w:p w:rsidR="000659A2" w:rsidP="000659A2" w:rsidRDefault="000659A2" w14:paraId="350AE596" w14:textId="77777777">
                      <w:pPr>
                        <w:rPr>
                          <w:bCs/>
                          <w:i/>
                          <w:iCs/>
                          <w:color w:val="000000"/>
                          <w:sz w:val="22"/>
                          <w:szCs w:val="22"/>
                        </w:rPr>
                      </w:pPr>
                      <w:r w:rsidRPr="003322B8">
                        <w:rPr>
                          <w:b/>
                          <w:i/>
                          <w:iCs/>
                          <w:color w:val="000000"/>
                          <w:sz w:val="22"/>
                          <w:szCs w:val="22"/>
                        </w:rPr>
                        <w:t>Activity Narrative:</w:t>
                      </w:r>
                      <w:r w:rsidRPr="003322B8">
                        <w:rPr>
                          <w:bCs/>
                          <w:i/>
                          <w:iCs/>
                          <w:color w:val="000000"/>
                          <w:sz w:val="22"/>
                          <w:szCs w:val="22"/>
                        </w:rPr>
                        <w:t xml:space="preserve"> Under each activity, describe how the activity will be carried out, how target audiences will be engaged, how gender and social inclusion considerations will be addressed, etc. and how the activity will lead to the anticipated results. Please also include COVID-19 considerations (</w:t>
                      </w:r>
                      <w:proofErr w:type="gramStart"/>
                      <w:r w:rsidRPr="003322B8">
                        <w:rPr>
                          <w:bCs/>
                          <w:i/>
                          <w:iCs/>
                          <w:color w:val="000000"/>
                          <w:sz w:val="22"/>
                          <w:szCs w:val="22"/>
                        </w:rPr>
                        <w:t>i.e.</w:t>
                      </w:r>
                      <w:proofErr w:type="gramEnd"/>
                      <w:r w:rsidRPr="003322B8">
                        <w:rPr>
                          <w:bCs/>
                          <w:i/>
                          <w:iCs/>
                          <w:color w:val="000000"/>
                          <w:sz w:val="22"/>
                          <w:szCs w:val="22"/>
                        </w:rPr>
                        <w:t xml:space="preserve"> doing training virtually until safety requirements allow in-person)</w:t>
                      </w:r>
                    </w:p>
                    <w:p w:rsidRPr="00D11E67" w:rsidR="000659A2" w:rsidP="000659A2" w:rsidRDefault="000659A2" w14:paraId="2AFEB6E0" w14:textId="77777777">
                      <w:pPr>
                        <w:rPr>
                          <w:b/>
                          <w:i/>
                          <w:iCs/>
                          <w:color w:val="000000"/>
                          <w:sz w:val="22"/>
                          <w:szCs w:val="22"/>
                        </w:rPr>
                      </w:pPr>
                      <w:r>
                        <w:rPr>
                          <w:b/>
                          <w:i/>
                          <w:iCs/>
                          <w:color w:val="000000"/>
                          <w:sz w:val="22"/>
                          <w:szCs w:val="22"/>
                        </w:rPr>
                        <w:t xml:space="preserve">Key Deliverables: </w:t>
                      </w:r>
                      <w:r w:rsidRPr="00D11E67">
                        <w:rPr>
                          <w:bCs/>
                          <w:i/>
                          <w:iCs/>
                          <w:color w:val="000000"/>
                          <w:sz w:val="22"/>
                          <w:szCs w:val="22"/>
                        </w:rPr>
                        <w:t>Under each result, include those deliverables, products or key achievements that will result from the activities. These can be included as bullet points</w:t>
                      </w:r>
                    </w:p>
                    <w:p w:rsidRPr="003322B8" w:rsidR="000659A2" w:rsidP="000659A2" w:rsidRDefault="000659A2" w14:paraId="6A05A809" w14:textId="77777777">
                      <w:pPr>
                        <w:rPr>
                          <w:bCs/>
                          <w:i/>
                          <w:iCs/>
                          <w:color w:val="000000"/>
                          <w:sz w:val="22"/>
                          <w:szCs w:val="22"/>
                        </w:rPr>
                      </w:pPr>
                    </w:p>
                    <w:p w:rsidR="000659A2" w:rsidP="000659A2" w:rsidRDefault="000659A2" w14:paraId="5A39BBE3" w14:textId="77777777"/>
                  </w:txbxContent>
                </v:textbox>
                <w10:anchorlock/>
              </v:shape>
            </w:pict>
          </mc:Fallback>
        </mc:AlternateContent>
      </w:r>
    </w:p>
    <w:p w:rsidRPr="002E2175" w:rsidR="000659A2" w:rsidP="000659A2" w:rsidRDefault="000659A2" w14:paraId="6F0482B1" w14:textId="77777777">
      <w:pPr>
        <w:rPr>
          <w:sz w:val="22"/>
          <w:szCs w:val="22"/>
        </w:rPr>
      </w:pPr>
    </w:p>
    <w:p w:rsidRPr="002E2175" w:rsidR="000659A2" w:rsidP="000659A2" w:rsidRDefault="000659A2" w14:paraId="1B16B711" w14:textId="77777777">
      <w:pPr>
        <w:rPr>
          <w:b/>
          <w:bCs/>
          <w:sz w:val="22"/>
          <w:szCs w:val="22"/>
          <w:highlight w:val="lightGray"/>
        </w:rPr>
      </w:pPr>
      <w:r w:rsidRPr="002E2175">
        <w:rPr>
          <w:b/>
          <w:bCs/>
          <w:sz w:val="22"/>
          <w:szCs w:val="22"/>
          <w:highlight w:val="lightGray"/>
        </w:rPr>
        <w:br w:type="page"/>
      </w:r>
    </w:p>
    <w:p w:rsidRPr="002E2175" w:rsidR="000659A2" w:rsidP="000659A2" w:rsidRDefault="000659A2" w14:paraId="5179B6E8" w14:textId="77777777">
      <w:pPr>
        <w:widowControl/>
        <w:spacing w:after="160" w:line="259" w:lineRule="auto"/>
        <w:rPr>
          <w:b/>
          <w:bCs/>
          <w:sz w:val="22"/>
          <w:szCs w:val="22"/>
        </w:rPr>
        <w:sectPr w:rsidRPr="002E2175" w:rsidR="000659A2" w:rsidSect="00E73825">
          <w:headerReference w:type="default" r:id="rId21"/>
          <w:pgSz w:w="12240" w:h="15840" w:orient="portrait"/>
          <w:pgMar w:top="1440" w:right="1440" w:bottom="1440" w:left="1440" w:header="720" w:footer="720" w:gutter="0"/>
          <w:cols w:space="720"/>
          <w:docGrid w:linePitch="360"/>
        </w:sectPr>
      </w:pPr>
    </w:p>
    <w:p w:rsidRPr="002E2175" w:rsidR="000659A2" w:rsidP="000659A2" w:rsidRDefault="000659A2" w14:paraId="456AB0CE" w14:textId="77777777">
      <w:pPr>
        <w:widowControl/>
        <w:numPr>
          <w:ilvl w:val="0"/>
          <w:numId w:val="7"/>
        </w:numPr>
        <w:spacing w:after="160" w:line="259" w:lineRule="auto"/>
        <w:contextualSpacing/>
        <w:rPr>
          <w:b/>
          <w:bCs/>
          <w:sz w:val="24"/>
          <w:szCs w:val="24"/>
        </w:rPr>
      </w:pPr>
      <w:r w:rsidRPr="002E2175">
        <w:rPr>
          <w:b/>
          <w:bCs/>
          <w:sz w:val="24"/>
          <w:szCs w:val="24"/>
        </w:rPr>
        <w:lastRenderedPageBreak/>
        <w:t xml:space="preserve"> Implementation Schedule (1 page)</w:t>
      </w:r>
    </w:p>
    <w:p w:rsidR="000A6CC0" w:rsidP="000659A2" w:rsidRDefault="000A6CC0" w14:paraId="7C58CAEE" w14:textId="77777777">
      <w:pPr>
        <w:rPr>
          <w:sz w:val="22"/>
          <w:szCs w:val="22"/>
        </w:rPr>
      </w:pPr>
    </w:p>
    <w:p w:rsidR="000659A2" w:rsidP="000659A2" w:rsidRDefault="000659A2" w14:paraId="290DB677" w14:textId="4CB9A87A">
      <w:pPr>
        <w:rPr>
          <w:sz w:val="22"/>
          <w:szCs w:val="22"/>
        </w:rPr>
      </w:pPr>
      <w:r w:rsidRPr="002E2175">
        <w:rPr>
          <w:sz w:val="22"/>
          <w:szCs w:val="22"/>
        </w:rPr>
        <w:t xml:space="preserve">Fill in the following table. Results and activities must align with section 3 above, and the months in which implementation of each activity will occur should be marked with an ‘X’. Please add or delete months depending on the period of performance and add or delete Results and Activities depending on your proposal. </w:t>
      </w:r>
    </w:p>
    <w:p w:rsidRPr="002E2175" w:rsidR="000A6CC0" w:rsidP="000659A2" w:rsidRDefault="000A6CC0" w14:paraId="183F3AA6" w14:textId="77777777">
      <w:pPr>
        <w:rPr>
          <w:sz w:val="22"/>
          <w:szCs w:val="22"/>
        </w:rPr>
      </w:pPr>
    </w:p>
    <w:tbl>
      <w:tblPr>
        <w:tblStyle w:val="Tablaconcuadrcula1"/>
        <w:tblW w:w="12950" w:type="dxa"/>
        <w:tblLook w:val="04A0" w:firstRow="1" w:lastRow="0" w:firstColumn="1" w:lastColumn="0" w:noHBand="0" w:noVBand="1"/>
      </w:tblPr>
      <w:tblGrid>
        <w:gridCol w:w="3924"/>
        <w:gridCol w:w="362"/>
        <w:gridCol w:w="357"/>
        <w:gridCol w:w="326"/>
        <w:gridCol w:w="375"/>
        <w:gridCol w:w="370"/>
        <w:gridCol w:w="356"/>
        <w:gridCol w:w="370"/>
        <w:gridCol w:w="326"/>
        <w:gridCol w:w="379"/>
        <w:gridCol w:w="436"/>
        <w:gridCol w:w="436"/>
        <w:gridCol w:w="436"/>
        <w:gridCol w:w="362"/>
        <w:gridCol w:w="358"/>
        <w:gridCol w:w="326"/>
        <w:gridCol w:w="362"/>
        <w:gridCol w:w="370"/>
        <w:gridCol w:w="356"/>
        <w:gridCol w:w="370"/>
        <w:gridCol w:w="326"/>
        <w:gridCol w:w="359"/>
        <w:gridCol w:w="436"/>
        <w:gridCol w:w="436"/>
        <w:gridCol w:w="436"/>
      </w:tblGrid>
      <w:tr w:rsidRPr="002E2175" w:rsidR="000659A2" w:rsidTr="00AA0448" w14:paraId="0B136AD6" w14:textId="77777777">
        <w:trPr>
          <w:trHeight w:val="332"/>
        </w:trPr>
        <w:tc>
          <w:tcPr>
            <w:tcW w:w="4049" w:type="dxa"/>
            <w:vMerge w:val="restart"/>
          </w:tcPr>
          <w:p w:rsidRPr="002E2175" w:rsidR="000659A2" w:rsidP="00AA0448" w:rsidRDefault="000659A2" w14:paraId="0E1DAEBA" w14:textId="77777777">
            <w:pPr>
              <w:spacing w:after="160" w:line="259" w:lineRule="auto"/>
              <w:rPr>
                <w:b/>
                <w:color w:val="000000"/>
                <w:sz w:val="22"/>
                <w:szCs w:val="22"/>
              </w:rPr>
            </w:pPr>
          </w:p>
        </w:tc>
        <w:tc>
          <w:tcPr>
            <w:tcW w:w="4464" w:type="dxa"/>
            <w:gridSpan w:val="12"/>
          </w:tcPr>
          <w:p w:rsidRPr="002E2175" w:rsidR="000659A2" w:rsidP="00AA0448" w:rsidRDefault="000659A2" w14:paraId="23C4D197" w14:textId="77777777">
            <w:pPr>
              <w:jc w:val="center"/>
              <w:rPr>
                <w:b/>
                <w:color w:val="000000"/>
                <w:sz w:val="22"/>
                <w:szCs w:val="22"/>
              </w:rPr>
            </w:pPr>
            <w:r w:rsidRPr="002E2175">
              <w:rPr>
                <w:b/>
                <w:color w:val="000000"/>
                <w:sz w:val="22"/>
                <w:szCs w:val="22"/>
              </w:rPr>
              <w:t>Year 1</w:t>
            </w:r>
          </w:p>
        </w:tc>
        <w:tc>
          <w:tcPr>
            <w:tcW w:w="4437" w:type="dxa"/>
            <w:gridSpan w:val="12"/>
          </w:tcPr>
          <w:p w:rsidRPr="002E2175" w:rsidR="000659A2" w:rsidP="00AA0448" w:rsidRDefault="000659A2" w14:paraId="50A9544A" w14:textId="77777777">
            <w:pPr>
              <w:jc w:val="center"/>
              <w:rPr>
                <w:b/>
                <w:color w:val="000000"/>
                <w:sz w:val="22"/>
                <w:szCs w:val="22"/>
              </w:rPr>
            </w:pPr>
            <w:r w:rsidRPr="002E2175">
              <w:rPr>
                <w:b/>
                <w:color w:val="000000"/>
                <w:sz w:val="22"/>
                <w:szCs w:val="22"/>
              </w:rPr>
              <w:t>Year 2</w:t>
            </w:r>
          </w:p>
        </w:tc>
      </w:tr>
      <w:tr w:rsidRPr="002E2175" w:rsidR="000659A2" w:rsidTr="00AA0448" w14:paraId="69C2B9EF" w14:textId="77777777">
        <w:trPr>
          <w:trHeight w:val="350"/>
        </w:trPr>
        <w:tc>
          <w:tcPr>
            <w:tcW w:w="4049" w:type="dxa"/>
            <w:vMerge/>
          </w:tcPr>
          <w:p w:rsidRPr="002E2175" w:rsidR="000659A2" w:rsidP="00AA0448" w:rsidRDefault="000659A2" w14:paraId="02F63FF4" w14:textId="77777777">
            <w:pPr>
              <w:spacing w:after="160" w:line="259" w:lineRule="auto"/>
              <w:rPr>
                <w:b/>
                <w:color w:val="000000"/>
                <w:sz w:val="22"/>
                <w:szCs w:val="22"/>
              </w:rPr>
            </w:pPr>
          </w:p>
        </w:tc>
        <w:tc>
          <w:tcPr>
            <w:tcW w:w="364" w:type="dxa"/>
          </w:tcPr>
          <w:p w:rsidRPr="002E2175" w:rsidR="000659A2" w:rsidP="00AA0448" w:rsidRDefault="000659A2" w14:paraId="3C002D90" w14:textId="77777777">
            <w:pPr>
              <w:jc w:val="center"/>
              <w:rPr>
                <w:b/>
                <w:color w:val="000000"/>
                <w:sz w:val="22"/>
                <w:szCs w:val="22"/>
              </w:rPr>
            </w:pPr>
            <w:r w:rsidRPr="002E2175">
              <w:rPr>
                <w:b/>
                <w:color w:val="000000"/>
                <w:sz w:val="22"/>
                <w:szCs w:val="22"/>
              </w:rPr>
              <w:t>1</w:t>
            </w:r>
          </w:p>
        </w:tc>
        <w:tc>
          <w:tcPr>
            <w:tcW w:w="358" w:type="dxa"/>
          </w:tcPr>
          <w:p w:rsidRPr="002E2175" w:rsidR="000659A2" w:rsidP="00AA0448" w:rsidRDefault="000659A2" w14:paraId="6DE0B073" w14:textId="77777777">
            <w:pPr>
              <w:jc w:val="center"/>
              <w:rPr>
                <w:b/>
                <w:color w:val="000000"/>
                <w:sz w:val="22"/>
                <w:szCs w:val="22"/>
              </w:rPr>
            </w:pPr>
            <w:r w:rsidRPr="002E2175">
              <w:rPr>
                <w:b/>
                <w:color w:val="000000"/>
                <w:sz w:val="22"/>
                <w:szCs w:val="22"/>
              </w:rPr>
              <w:t>2</w:t>
            </w:r>
          </w:p>
        </w:tc>
        <w:tc>
          <w:tcPr>
            <w:tcW w:w="319" w:type="dxa"/>
          </w:tcPr>
          <w:p w:rsidRPr="002E2175" w:rsidR="000659A2" w:rsidP="00AA0448" w:rsidRDefault="000659A2" w14:paraId="5FDE1307" w14:textId="77777777">
            <w:pPr>
              <w:jc w:val="center"/>
              <w:rPr>
                <w:b/>
                <w:color w:val="000000"/>
                <w:sz w:val="22"/>
                <w:szCs w:val="22"/>
              </w:rPr>
            </w:pPr>
            <w:r w:rsidRPr="002E2175">
              <w:rPr>
                <w:b/>
                <w:color w:val="000000"/>
                <w:sz w:val="22"/>
                <w:szCs w:val="22"/>
              </w:rPr>
              <w:t>3</w:t>
            </w:r>
          </w:p>
        </w:tc>
        <w:tc>
          <w:tcPr>
            <w:tcW w:w="377" w:type="dxa"/>
          </w:tcPr>
          <w:p w:rsidRPr="002E2175" w:rsidR="000659A2" w:rsidP="00AA0448" w:rsidRDefault="000659A2" w14:paraId="658CD912" w14:textId="77777777">
            <w:pPr>
              <w:jc w:val="center"/>
              <w:rPr>
                <w:b/>
                <w:color w:val="000000"/>
                <w:sz w:val="22"/>
                <w:szCs w:val="22"/>
              </w:rPr>
            </w:pPr>
            <w:r w:rsidRPr="002E2175">
              <w:rPr>
                <w:b/>
                <w:color w:val="000000"/>
                <w:sz w:val="22"/>
                <w:szCs w:val="22"/>
              </w:rPr>
              <w:t>4</w:t>
            </w:r>
          </w:p>
        </w:tc>
        <w:tc>
          <w:tcPr>
            <w:tcW w:w="372" w:type="dxa"/>
          </w:tcPr>
          <w:p w:rsidRPr="002E2175" w:rsidR="000659A2" w:rsidP="00AA0448" w:rsidRDefault="000659A2" w14:paraId="67706619" w14:textId="77777777">
            <w:pPr>
              <w:jc w:val="center"/>
              <w:rPr>
                <w:b/>
                <w:color w:val="000000"/>
                <w:sz w:val="22"/>
                <w:szCs w:val="22"/>
              </w:rPr>
            </w:pPr>
            <w:r w:rsidRPr="002E2175">
              <w:rPr>
                <w:b/>
                <w:color w:val="000000"/>
                <w:sz w:val="22"/>
                <w:szCs w:val="22"/>
              </w:rPr>
              <w:t>5</w:t>
            </w:r>
          </w:p>
        </w:tc>
        <w:tc>
          <w:tcPr>
            <w:tcW w:w="357" w:type="dxa"/>
          </w:tcPr>
          <w:p w:rsidRPr="002E2175" w:rsidR="000659A2" w:rsidP="00AA0448" w:rsidRDefault="000659A2" w14:paraId="5E09AFC3" w14:textId="77777777">
            <w:pPr>
              <w:jc w:val="center"/>
              <w:rPr>
                <w:b/>
                <w:color w:val="000000"/>
                <w:sz w:val="22"/>
                <w:szCs w:val="22"/>
              </w:rPr>
            </w:pPr>
            <w:r w:rsidRPr="002E2175">
              <w:rPr>
                <w:b/>
                <w:color w:val="000000"/>
                <w:sz w:val="22"/>
                <w:szCs w:val="22"/>
              </w:rPr>
              <w:t>6</w:t>
            </w:r>
          </w:p>
        </w:tc>
        <w:tc>
          <w:tcPr>
            <w:tcW w:w="372" w:type="dxa"/>
          </w:tcPr>
          <w:p w:rsidRPr="002E2175" w:rsidR="000659A2" w:rsidP="00AA0448" w:rsidRDefault="000659A2" w14:paraId="34A8AE26" w14:textId="77777777">
            <w:pPr>
              <w:jc w:val="center"/>
              <w:rPr>
                <w:b/>
                <w:color w:val="000000"/>
                <w:sz w:val="22"/>
                <w:szCs w:val="22"/>
              </w:rPr>
            </w:pPr>
            <w:r w:rsidRPr="002E2175">
              <w:rPr>
                <w:b/>
                <w:color w:val="000000"/>
                <w:sz w:val="22"/>
                <w:szCs w:val="22"/>
              </w:rPr>
              <w:t>7</w:t>
            </w:r>
          </w:p>
        </w:tc>
        <w:tc>
          <w:tcPr>
            <w:tcW w:w="319" w:type="dxa"/>
          </w:tcPr>
          <w:p w:rsidRPr="002E2175" w:rsidR="000659A2" w:rsidP="00AA0448" w:rsidRDefault="000659A2" w14:paraId="462DA745" w14:textId="77777777">
            <w:pPr>
              <w:jc w:val="center"/>
              <w:rPr>
                <w:b/>
                <w:color w:val="000000"/>
                <w:sz w:val="22"/>
                <w:szCs w:val="22"/>
              </w:rPr>
            </w:pPr>
            <w:r w:rsidRPr="002E2175">
              <w:rPr>
                <w:b/>
                <w:color w:val="000000"/>
                <w:sz w:val="22"/>
                <w:szCs w:val="22"/>
              </w:rPr>
              <w:t>8</w:t>
            </w:r>
          </w:p>
        </w:tc>
        <w:tc>
          <w:tcPr>
            <w:tcW w:w="381" w:type="dxa"/>
          </w:tcPr>
          <w:p w:rsidRPr="002E2175" w:rsidR="000659A2" w:rsidP="00AA0448" w:rsidRDefault="000659A2" w14:paraId="6076D622" w14:textId="77777777">
            <w:pPr>
              <w:jc w:val="center"/>
              <w:rPr>
                <w:b/>
                <w:color w:val="000000"/>
                <w:sz w:val="22"/>
                <w:szCs w:val="22"/>
              </w:rPr>
            </w:pPr>
            <w:r w:rsidRPr="002E2175">
              <w:rPr>
                <w:b/>
                <w:color w:val="000000"/>
                <w:sz w:val="22"/>
                <w:szCs w:val="22"/>
              </w:rPr>
              <w:t>9</w:t>
            </w:r>
          </w:p>
        </w:tc>
        <w:tc>
          <w:tcPr>
            <w:tcW w:w="415" w:type="dxa"/>
          </w:tcPr>
          <w:p w:rsidRPr="002E2175" w:rsidR="000659A2" w:rsidP="00AA0448" w:rsidRDefault="000659A2" w14:paraId="4A01CEE9" w14:textId="77777777">
            <w:pPr>
              <w:jc w:val="center"/>
              <w:rPr>
                <w:b/>
                <w:color w:val="000000"/>
                <w:sz w:val="22"/>
                <w:szCs w:val="22"/>
              </w:rPr>
            </w:pPr>
            <w:r w:rsidRPr="002E2175">
              <w:rPr>
                <w:b/>
                <w:color w:val="000000"/>
                <w:sz w:val="22"/>
                <w:szCs w:val="22"/>
              </w:rPr>
              <w:t>10</w:t>
            </w:r>
          </w:p>
        </w:tc>
        <w:tc>
          <w:tcPr>
            <w:tcW w:w="415" w:type="dxa"/>
          </w:tcPr>
          <w:p w:rsidRPr="002E2175" w:rsidR="000659A2" w:rsidP="00AA0448" w:rsidRDefault="000659A2" w14:paraId="426BA473" w14:textId="77777777">
            <w:pPr>
              <w:jc w:val="center"/>
              <w:rPr>
                <w:b/>
                <w:color w:val="000000"/>
                <w:sz w:val="22"/>
                <w:szCs w:val="22"/>
              </w:rPr>
            </w:pPr>
            <w:r w:rsidRPr="002E2175">
              <w:rPr>
                <w:b/>
                <w:color w:val="000000"/>
                <w:sz w:val="22"/>
                <w:szCs w:val="22"/>
              </w:rPr>
              <w:t>11</w:t>
            </w:r>
          </w:p>
        </w:tc>
        <w:tc>
          <w:tcPr>
            <w:tcW w:w="415" w:type="dxa"/>
          </w:tcPr>
          <w:p w:rsidRPr="002E2175" w:rsidR="000659A2" w:rsidP="00AA0448" w:rsidRDefault="000659A2" w14:paraId="3690A785" w14:textId="77777777">
            <w:pPr>
              <w:jc w:val="center"/>
              <w:rPr>
                <w:b/>
                <w:color w:val="000000"/>
                <w:sz w:val="22"/>
                <w:szCs w:val="22"/>
              </w:rPr>
            </w:pPr>
            <w:r w:rsidRPr="002E2175">
              <w:rPr>
                <w:b/>
                <w:color w:val="000000"/>
                <w:sz w:val="22"/>
                <w:szCs w:val="22"/>
              </w:rPr>
              <w:t>12</w:t>
            </w:r>
          </w:p>
        </w:tc>
        <w:tc>
          <w:tcPr>
            <w:tcW w:w="364" w:type="dxa"/>
          </w:tcPr>
          <w:p w:rsidRPr="002E2175" w:rsidR="000659A2" w:rsidP="00AA0448" w:rsidRDefault="000659A2" w14:paraId="667767B0" w14:textId="77777777">
            <w:pPr>
              <w:jc w:val="center"/>
              <w:rPr>
                <w:b/>
                <w:color w:val="000000"/>
                <w:sz w:val="22"/>
                <w:szCs w:val="22"/>
              </w:rPr>
            </w:pPr>
            <w:r w:rsidRPr="002E2175">
              <w:rPr>
                <w:b/>
                <w:color w:val="000000"/>
                <w:sz w:val="22"/>
                <w:szCs w:val="22"/>
              </w:rPr>
              <w:t>1</w:t>
            </w:r>
          </w:p>
        </w:tc>
        <w:tc>
          <w:tcPr>
            <w:tcW w:w="359" w:type="dxa"/>
          </w:tcPr>
          <w:p w:rsidRPr="002E2175" w:rsidR="000659A2" w:rsidP="00AA0448" w:rsidRDefault="000659A2" w14:paraId="0DD1CAFE" w14:textId="77777777">
            <w:pPr>
              <w:jc w:val="center"/>
              <w:rPr>
                <w:b/>
                <w:color w:val="000000"/>
                <w:sz w:val="22"/>
                <w:szCs w:val="22"/>
              </w:rPr>
            </w:pPr>
            <w:r w:rsidRPr="002E2175">
              <w:rPr>
                <w:b/>
                <w:color w:val="000000"/>
                <w:sz w:val="22"/>
                <w:szCs w:val="22"/>
              </w:rPr>
              <w:t>2</w:t>
            </w:r>
          </w:p>
        </w:tc>
        <w:tc>
          <w:tcPr>
            <w:tcW w:w="325" w:type="dxa"/>
          </w:tcPr>
          <w:p w:rsidRPr="002E2175" w:rsidR="000659A2" w:rsidP="00AA0448" w:rsidRDefault="000659A2" w14:paraId="44653602" w14:textId="77777777">
            <w:pPr>
              <w:jc w:val="center"/>
              <w:rPr>
                <w:b/>
                <w:color w:val="000000"/>
                <w:sz w:val="22"/>
                <w:szCs w:val="22"/>
              </w:rPr>
            </w:pPr>
            <w:r w:rsidRPr="002E2175">
              <w:rPr>
                <w:b/>
                <w:color w:val="000000"/>
                <w:sz w:val="22"/>
                <w:szCs w:val="22"/>
              </w:rPr>
              <w:t>3</w:t>
            </w:r>
          </w:p>
        </w:tc>
        <w:tc>
          <w:tcPr>
            <w:tcW w:w="364" w:type="dxa"/>
          </w:tcPr>
          <w:p w:rsidRPr="002E2175" w:rsidR="000659A2" w:rsidP="00AA0448" w:rsidRDefault="000659A2" w14:paraId="79D5CC5B" w14:textId="77777777">
            <w:pPr>
              <w:jc w:val="center"/>
              <w:rPr>
                <w:b/>
                <w:color w:val="000000"/>
                <w:sz w:val="22"/>
                <w:szCs w:val="22"/>
              </w:rPr>
            </w:pPr>
            <w:r w:rsidRPr="002E2175">
              <w:rPr>
                <w:b/>
                <w:color w:val="000000"/>
                <w:sz w:val="22"/>
                <w:szCs w:val="22"/>
              </w:rPr>
              <w:t>4</w:t>
            </w:r>
          </w:p>
        </w:tc>
        <w:tc>
          <w:tcPr>
            <w:tcW w:w="372" w:type="dxa"/>
          </w:tcPr>
          <w:p w:rsidRPr="002E2175" w:rsidR="000659A2" w:rsidP="00AA0448" w:rsidRDefault="000659A2" w14:paraId="1A0DB2E6" w14:textId="77777777">
            <w:pPr>
              <w:jc w:val="center"/>
              <w:rPr>
                <w:b/>
                <w:color w:val="000000"/>
                <w:sz w:val="22"/>
                <w:szCs w:val="22"/>
              </w:rPr>
            </w:pPr>
            <w:r w:rsidRPr="002E2175">
              <w:rPr>
                <w:b/>
                <w:color w:val="000000"/>
                <w:sz w:val="22"/>
                <w:szCs w:val="22"/>
              </w:rPr>
              <w:t>5</w:t>
            </w:r>
          </w:p>
        </w:tc>
        <w:tc>
          <w:tcPr>
            <w:tcW w:w="357" w:type="dxa"/>
          </w:tcPr>
          <w:p w:rsidRPr="002E2175" w:rsidR="000659A2" w:rsidP="00AA0448" w:rsidRDefault="000659A2" w14:paraId="1A94F481" w14:textId="77777777">
            <w:pPr>
              <w:jc w:val="center"/>
              <w:rPr>
                <w:b/>
                <w:color w:val="000000"/>
                <w:sz w:val="22"/>
                <w:szCs w:val="22"/>
              </w:rPr>
            </w:pPr>
            <w:r w:rsidRPr="002E2175">
              <w:rPr>
                <w:b/>
                <w:color w:val="000000"/>
                <w:sz w:val="22"/>
                <w:szCs w:val="22"/>
              </w:rPr>
              <w:t>6</w:t>
            </w:r>
          </w:p>
        </w:tc>
        <w:tc>
          <w:tcPr>
            <w:tcW w:w="372" w:type="dxa"/>
          </w:tcPr>
          <w:p w:rsidRPr="002E2175" w:rsidR="000659A2" w:rsidP="00AA0448" w:rsidRDefault="000659A2" w14:paraId="5F74AF42" w14:textId="77777777">
            <w:pPr>
              <w:jc w:val="center"/>
              <w:rPr>
                <w:b/>
                <w:color w:val="000000"/>
                <w:sz w:val="22"/>
                <w:szCs w:val="22"/>
              </w:rPr>
            </w:pPr>
            <w:r w:rsidRPr="002E2175">
              <w:rPr>
                <w:b/>
                <w:color w:val="000000"/>
                <w:sz w:val="22"/>
                <w:szCs w:val="22"/>
              </w:rPr>
              <w:t>7</w:t>
            </w:r>
          </w:p>
        </w:tc>
        <w:tc>
          <w:tcPr>
            <w:tcW w:w="319" w:type="dxa"/>
          </w:tcPr>
          <w:p w:rsidRPr="002E2175" w:rsidR="000659A2" w:rsidP="00AA0448" w:rsidRDefault="000659A2" w14:paraId="1A74723C" w14:textId="77777777">
            <w:pPr>
              <w:jc w:val="center"/>
              <w:rPr>
                <w:b/>
                <w:color w:val="000000"/>
                <w:sz w:val="22"/>
                <w:szCs w:val="22"/>
              </w:rPr>
            </w:pPr>
            <w:r w:rsidRPr="002E2175">
              <w:rPr>
                <w:b/>
                <w:color w:val="000000"/>
                <w:sz w:val="22"/>
                <w:szCs w:val="22"/>
              </w:rPr>
              <w:t>8</w:t>
            </w:r>
          </w:p>
        </w:tc>
        <w:tc>
          <w:tcPr>
            <w:tcW w:w="360" w:type="dxa"/>
          </w:tcPr>
          <w:p w:rsidRPr="002E2175" w:rsidR="000659A2" w:rsidP="00AA0448" w:rsidRDefault="000659A2" w14:paraId="004F39EC" w14:textId="77777777">
            <w:pPr>
              <w:jc w:val="center"/>
              <w:rPr>
                <w:b/>
                <w:color w:val="000000"/>
                <w:sz w:val="22"/>
                <w:szCs w:val="22"/>
              </w:rPr>
            </w:pPr>
            <w:r w:rsidRPr="002E2175">
              <w:rPr>
                <w:b/>
                <w:color w:val="000000"/>
                <w:sz w:val="22"/>
                <w:szCs w:val="22"/>
              </w:rPr>
              <w:t>9</w:t>
            </w:r>
          </w:p>
        </w:tc>
        <w:tc>
          <w:tcPr>
            <w:tcW w:w="415" w:type="dxa"/>
          </w:tcPr>
          <w:p w:rsidRPr="002E2175" w:rsidR="000659A2" w:rsidP="00AA0448" w:rsidRDefault="000659A2" w14:paraId="7A6DC934" w14:textId="77777777">
            <w:pPr>
              <w:jc w:val="center"/>
              <w:rPr>
                <w:b/>
                <w:color w:val="000000"/>
                <w:sz w:val="22"/>
                <w:szCs w:val="22"/>
              </w:rPr>
            </w:pPr>
            <w:r w:rsidRPr="002E2175">
              <w:rPr>
                <w:b/>
                <w:color w:val="000000"/>
                <w:sz w:val="22"/>
                <w:szCs w:val="22"/>
              </w:rPr>
              <w:t>10</w:t>
            </w:r>
          </w:p>
        </w:tc>
        <w:tc>
          <w:tcPr>
            <w:tcW w:w="415" w:type="dxa"/>
          </w:tcPr>
          <w:p w:rsidRPr="002E2175" w:rsidR="000659A2" w:rsidP="00AA0448" w:rsidRDefault="000659A2" w14:paraId="60CCD21E" w14:textId="77777777">
            <w:pPr>
              <w:jc w:val="center"/>
              <w:rPr>
                <w:b/>
                <w:color w:val="000000"/>
                <w:sz w:val="22"/>
                <w:szCs w:val="22"/>
              </w:rPr>
            </w:pPr>
            <w:r w:rsidRPr="002E2175">
              <w:rPr>
                <w:b/>
                <w:color w:val="000000"/>
                <w:sz w:val="22"/>
                <w:szCs w:val="22"/>
              </w:rPr>
              <w:t>11</w:t>
            </w:r>
          </w:p>
        </w:tc>
        <w:tc>
          <w:tcPr>
            <w:tcW w:w="415" w:type="dxa"/>
          </w:tcPr>
          <w:p w:rsidRPr="002E2175" w:rsidR="000659A2" w:rsidP="00AA0448" w:rsidRDefault="000659A2" w14:paraId="2CA5A549" w14:textId="77777777">
            <w:pPr>
              <w:jc w:val="center"/>
              <w:rPr>
                <w:b/>
                <w:color w:val="000000"/>
                <w:sz w:val="22"/>
                <w:szCs w:val="22"/>
              </w:rPr>
            </w:pPr>
            <w:r w:rsidRPr="002E2175">
              <w:rPr>
                <w:b/>
                <w:color w:val="000000"/>
                <w:sz w:val="22"/>
                <w:szCs w:val="22"/>
              </w:rPr>
              <w:t>12</w:t>
            </w:r>
          </w:p>
        </w:tc>
      </w:tr>
      <w:tr w:rsidRPr="002E2175" w:rsidR="000659A2" w:rsidTr="00AA0448" w14:paraId="0A76B830" w14:textId="77777777">
        <w:tc>
          <w:tcPr>
            <w:tcW w:w="12950" w:type="dxa"/>
            <w:gridSpan w:val="25"/>
            <w:shd w:val="clear" w:color="auto" w:fill="B4C6E7" w:themeFill="accent1" w:themeFillTint="66"/>
          </w:tcPr>
          <w:p w:rsidRPr="002E2175" w:rsidR="000659A2" w:rsidP="00AA0448" w:rsidRDefault="000659A2" w14:paraId="6E63EC8C" w14:textId="77777777">
            <w:pPr>
              <w:spacing w:after="160" w:line="259" w:lineRule="auto"/>
              <w:rPr>
                <w:b/>
                <w:color w:val="000000"/>
                <w:sz w:val="22"/>
                <w:szCs w:val="22"/>
              </w:rPr>
            </w:pPr>
            <w:r w:rsidRPr="002E2175">
              <w:rPr>
                <w:b/>
                <w:color w:val="000000"/>
                <w:sz w:val="22"/>
                <w:szCs w:val="22"/>
              </w:rPr>
              <w:t>Result1:</w:t>
            </w:r>
          </w:p>
        </w:tc>
      </w:tr>
      <w:tr w:rsidRPr="002E2175" w:rsidR="000659A2" w:rsidTr="00AA0448" w14:paraId="5272CFD4" w14:textId="77777777">
        <w:tc>
          <w:tcPr>
            <w:tcW w:w="4049" w:type="dxa"/>
          </w:tcPr>
          <w:p w:rsidRPr="002E2175" w:rsidR="000659A2" w:rsidP="00AA0448" w:rsidRDefault="000659A2" w14:paraId="0784D0B3" w14:textId="77777777">
            <w:pPr>
              <w:spacing w:after="160" w:line="259" w:lineRule="auto"/>
              <w:rPr>
                <w:bCs/>
                <w:color w:val="000000"/>
                <w:sz w:val="22"/>
                <w:szCs w:val="22"/>
              </w:rPr>
            </w:pPr>
            <w:r w:rsidRPr="002E2175">
              <w:rPr>
                <w:bCs/>
                <w:color w:val="000000"/>
                <w:sz w:val="22"/>
                <w:szCs w:val="22"/>
              </w:rPr>
              <w:t>Activity 1.1</w:t>
            </w:r>
          </w:p>
        </w:tc>
        <w:tc>
          <w:tcPr>
            <w:tcW w:w="364" w:type="dxa"/>
          </w:tcPr>
          <w:p w:rsidRPr="002E2175" w:rsidR="000659A2" w:rsidP="00AA0448" w:rsidRDefault="000659A2" w14:paraId="0D470C8B" w14:textId="77777777">
            <w:pPr>
              <w:spacing w:after="160" w:line="259" w:lineRule="auto"/>
              <w:rPr>
                <w:b/>
                <w:color w:val="000000"/>
                <w:sz w:val="22"/>
                <w:szCs w:val="22"/>
              </w:rPr>
            </w:pPr>
          </w:p>
        </w:tc>
        <w:tc>
          <w:tcPr>
            <w:tcW w:w="358" w:type="dxa"/>
          </w:tcPr>
          <w:p w:rsidRPr="002E2175" w:rsidR="000659A2" w:rsidP="00AA0448" w:rsidRDefault="000659A2" w14:paraId="79B8D5BB" w14:textId="77777777">
            <w:pPr>
              <w:spacing w:after="160" w:line="259" w:lineRule="auto"/>
              <w:rPr>
                <w:b/>
                <w:color w:val="000000"/>
                <w:sz w:val="22"/>
                <w:szCs w:val="22"/>
              </w:rPr>
            </w:pPr>
          </w:p>
        </w:tc>
        <w:tc>
          <w:tcPr>
            <w:tcW w:w="319" w:type="dxa"/>
          </w:tcPr>
          <w:p w:rsidRPr="002E2175" w:rsidR="000659A2" w:rsidP="00AA0448" w:rsidRDefault="000659A2" w14:paraId="42EC71B3" w14:textId="77777777">
            <w:pPr>
              <w:spacing w:after="160" w:line="259" w:lineRule="auto"/>
              <w:rPr>
                <w:b/>
                <w:color w:val="000000"/>
                <w:sz w:val="22"/>
                <w:szCs w:val="22"/>
              </w:rPr>
            </w:pPr>
          </w:p>
        </w:tc>
        <w:tc>
          <w:tcPr>
            <w:tcW w:w="377" w:type="dxa"/>
          </w:tcPr>
          <w:p w:rsidRPr="002E2175" w:rsidR="000659A2" w:rsidP="00AA0448" w:rsidRDefault="000659A2" w14:paraId="03D2C928" w14:textId="77777777">
            <w:pPr>
              <w:spacing w:after="160" w:line="259" w:lineRule="auto"/>
              <w:rPr>
                <w:b/>
                <w:color w:val="000000"/>
                <w:sz w:val="22"/>
                <w:szCs w:val="22"/>
              </w:rPr>
            </w:pPr>
          </w:p>
        </w:tc>
        <w:tc>
          <w:tcPr>
            <w:tcW w:w="372" w:type="dxa"/>
          </w:tcPr>
          <w:p w:rsidRPr="002E2175" w:rsidR="000659A2" w:rsidP="00AA0448" w:rsidRDefault="000659A2" w14:paraId="487BB0F0" w14:textId="77777777">
            <w:pPr>
              <w:spacing w:after="160" w:line="259" w:lineRule="auto"/>
              <w:rPr>
                <w:b/>
                <w:color w:val="000000"/>
                <w:sz w:val="22"/>
                <w:szCs w:val="22"/>
              </w:rPr>
            </w:pPr>
          </w:p>
        </w:tc>
        <w:tc>
          <w:tcPr>
            <w:tcW w:w="357" w:type="dxa"/>
          </w:tcPr>
          <w:p w:rsidRPr="002E2175" w:rsidR="000659A2" w:rsidP="00AA0448" w:rsidRDefault="000659A2" w14:paraId="4C3FC3E0" w14:textId="77777777">
            <w:pPr>
              <w:spacing w:after="160" w:line="259" w:lineRule="auto"/>
              <w:rPr>
                <w:b/>
                <w:color w:val="000000"/>
                <w:sz w:val="22"/>
                <w:szCs w:val="22"/>
              </w:rPr>
            </w:pPr>
          </w:p>
        </w:tc>
        <w:tc>
          <w:tcPr>
            <w:tcW w:w="372" w:type="dxa"/>
          </w:tcPr>
          <w:p w:rsidRPr="002E2175" w:rsidR="000659A2" w:rsidP="00AA0448" w:rsidRDefault="000659A2" w14:paraId="454A364D" w14:textId="77777777">
            <w:pPr>
              <w:spacing w:after="160" w:line="259" w:lineRule="auto"/>
              <w:rPr>
                <w:b/>
                <w:color w:val="000000"/>
                <w:sz w:val="22"/>
                <w:szCs w:val="22"/>
              </w:rPr>
            </w:pPr>
          </w:p>
        </w:tc>
        <w:tc>
          <w:tcPr>
            <w:tcW w:w="319" w:type="dxa"/>
          </w:tcPr>
          <w:p w:rsidRPr="002E2175" w:rsidR="000659A2" w:rsidP="00AA0448" w:rsidRDefault="000659A2" w14:paraId="4B11FE37" w14:textId="77777777">
            <w:pPr>
              <w:spacing w:after="160" w:line="259" w:lineRule="auto"/>
              <w:rPr>
                <w:b/>
                <w:color w:val="000000"/>
                <w:sz w:val="22"/>
                <w:szCs w:val="22"/>
              </w:rPr>
            </w:pPr>
          </w:p>
        </w:tc>
        <w:tc>
          <w:tcPr>
            <w:tcW w:w="381" w:type="dxa"/>
          </w:tcPr>
          <w:p w:rsidRPr="002E2175" w:rsidR="000659A2" w:rsidP="00AA0448" w:rsidRDefault="000659A2" w14:paraId="0C526072" w14:textId="77777777">
            <w:pPr>
              <w:spacing w:after="160" w:line="259" w:lineRule="auto"/>
              <w:rPr>
                <w:b/>
                <w:color w:val="000000"/>
                <w:sz w:val="22"/>
                <w:szCs w:val="22"/>
              </w:rPr>
            </w:pPr>
          </w:p>
        </w:tc>
        <w:tc>
          <w:tcPr>
            <w:tcW w:w="415" w:type="dxa"/>
          </w:tcPr>
          <w:p w:rsidRPr="002E2175" w:rsidR="000659A2" w:rsidP="00AA0448" w:rsidRDefault="000659A2" w14:paraId="4F4AAE6F" w14:textId="77777777">
            <w:pPr>
              <w:spacing w:after="160" w:line="259" w:lineRule="auto"/>
              <w:rPr>
                <w:b/>
                <w:color w:val="000000"/>
                <w:sz w:val="22"/>
                <w:szCs w:val="22"/>
              </w:rPr>
            </w:pPr>
          </w:p>
        </w:tc>
        <w:tc>
          <w:tcPr>
            <w:tcW w:w="415" w:type="dxa"/>
          </w:tcPr>
          <w:p w:rsidRPr="002E2175" w:rsidR="000659A2" w:rsidP="00AA0448" w:rsidRDefault="000659A2" w14:paraId="7F12BAED" w14:textId="77777777">
            <w:pPr>
              <w:spacing w:after="160" w:line="259" w:lineRule="auto"/>
              <w:rPr>
                <w:b/>
                <w:color w:val="000000"/>
                <w:sz w:val="22"/>
                <w:szCs w:val="22"/>
              </w:rPr>
            </w:pPr>
          </w:p>
        </w:tc>
        <w:tc>
          <w:tcPr>
            <w:tcW w:w="415" w:type="dxa"/>
          </w:tcPr>
          <w:p w:rsidRPr="002E2175" w:rsidR="000659A2" w:rsidP="00AA0448" w:rsidRDefault="000659A2" w14:paraId="0C9A17CD" w14:textId="77777777">
            <w:pPr>
              <w:spacing w:after="160" w:line="259" w:lineRule="auto"/>
              <w:rPr>
                <w:b/>
                <w:color w:val="000000"/>
                <w:sz w:val="22"/>
                <w:szCs w:val="22"/>
              </w:rPr>
            </w:pPr>
          </w:p>
        </w:tc>
        <w:tc>
          <w:tcPr>
            <w:tcW w:w="364" w:type="dxa"/>
          </w:tcPr>
          <w:p w:rsidRPr="002E2175" w:rsidR="000659A2" w:rsidP="00AA0448" w:rsidRDefault="000659A2" w14:paraId="0E8FD723" w14:textId="77777777">
            <w:pPr>
              <w:spacing w:after="160" w:line="259" w:lineRule="auto"/>
              <w:rPr>
                <w:b/>
                <w:color w:val="000000"/>
                <w:sz w:val="22"/>
                <w:szCs w:val="22"/>
              </w:rPr>
            </w:pPr>
          </w:p>
        </w:tc>
        <w:tc>
          <w:tcPr>
            <w:tcW w:w="359" w:type="dxa"/>
          </w:tcPr>
          <w:p w:rsidRPr="002E2175" w:rsidR="000659A2" w:rsidP="00AA0448" w:rsidRDefault="000659A2" w14:paraId="3F3D0E04" w14:textId="77777777">
            <w:pPr>
              <w:spacing w:after="160" w:line="259" w:lineRule="auto"/>
              <w:rPr>
                <w:b/>
                <w:color w:val="000000"/>
                <w:sz w:val="22"/>
                <w:szCs w:val="22"/>
              </w:rPr>
            </w:pPr>
          </w:p>
        </w:tc>
        <w:tc>
          <w:tcPr>
            <w:tcW w:w="325" w:type="dxa"/>
          </w:tcPr>
          <w:p w:rsidRPr="002E2175" w:rsidR="000659A2" w:rsidP="00AA0448" w:rsidRDefault="000659A2" w14:paraId="244F810D" w14:textId="77777777">
            <w:pPr>
              <w:spacing w:after="160" w:line="259" w:lineRule="auto"/>
              <w:rPr>
                <w:b/>
                <w:color w:val="000000"/>
                <w:sz w:val="22"/>
                <w:szCs w:val="22"/>
              </w:rPr>
            </w:pPr>
          </w:p>
        </w:tc>
        <w:tc>
          <w:tcPr>
            <w:tcW w:w="364" w:type="dxa"/>
          </w:tcPr>
          <w:p w:rsidRPr="002E2175" w:rsidR="000659A2" w:rsidP="00AA0448" w:rsidRDefault="000659A2" w14:paraId="1916A225" w14:textId="77777777">
            <w:pPr>
              <w:spacing w:after="160" w:line="259" w:lineRule="auto"/>
              <w:rPr>
                <w:b/>
                <w:color w:val="000000"/>
                <w:sz w:val="22"/>
                <w:szCs w:val="22"/>
              </w:rPr>
            </w:pPr>
          </w:p>
        </w:tc>
        <w:tc>
          <w:tcPr>
            <w:tcW w:w="372" w:type="dxa"/>
          </w:tcPr>
          <w:p w:rsidRPr="002E2175" w:rsidR="000659A2" w:rsidP="00AA0448" w:rsidRDefault="000659A2" w14:paraId="145737CA" w14:textId="77777777">
            <w:pPr>
              <w:spacing w:after="160" w:line="259" w:lineRule="auto"/>
              <w:rPr>
                <w:b/>
                <w:color w:val="000000"/>
                <w:sz w:val="22"/>
                <w:szCs w:val="22"/>
              </w:rPr>
            </w:pPr>
          </w:p>
        </w:tc>
        <w:tc>
          <w:tcPr>
            <w:tcW w:w="357" w:type="dxa"/>
          </w:tcPr>
          <w:p w:rsidRPr="002E2175" w:rsidR="000659A2" w:rsidP="00AA0448" w:rsidRDefault="000659A2" w14:paraId="71040BC2" w14:textId="77777777">
            <w:pPr>
              <w:spacing w:after="160" w:line="259" w:lineRule="auto"/>
              <w:rPr>
                <w:b/>
                <w:color w:val="000000"/>
                <w:sz w:val="22"/>
                <w:szCs w:val="22"/>
              </w:rPr>
            </w:pPr>
          </w:p>
        </w:tc>
        <w:tc>
          <w:tcPr>
            <w:tcW w:w="372" w:type="dxa"/>
          </w:tcPr>
          <w:p w:rsidRPr="002E2175" w:rsidR="000659A2" w:rsidP="00AA0448" w:rsidRDefault="000659A2" w14:paraId="43440757" w14:textId="77777777">
            <w:pPr>
              <w:spacing w:after="160" w:line="259" w:lineRule="auto"/>
              <w:rPr>
                <w:b/>
                <w:color w:val="000000"/>
                <w:sz w:val="22"/>
                <w:szCs w:val="22"/>
              </w:rPr>
            </w:pPr>
          </w:p>
        </w:tc>
        <w:tc>
          <w:tcPr>
            <w:tcW w:w="319" w:type="dxa"/>
          </w:tcPr>
          <w:p w:rsidRPr="002E2175" w:rsidR="000659A2" w:rsidP="00AA0448" w:rsidRDefault="000659A2" w14:paraId="23DA63CF" w14:textId="77777777">
            <w:pPr>
              <w:spacing w:after="160" w:line="259" w:lineRule="auto"/>
              <w:rPr>
                <w:b/>
                <w:color w:val="000000"/>
                <w:sz w:val="22"/>
                <w:szCs w:val="22"/>
              </w:rPr>
            </w:pPr>
          </w:p>
        </w:tc>
        <w:tc>
          <w:tcPr>
            <w:tcW w:w="360" w:type="dxa"/>
          </w:tcPr>
          <w:p w:rsidRPr="002E2175" w:rsidR="000659A2" w:rsidP="00AA0448" w:rsidRDefault="000659A2" w14:paraId="0C33AF74" w14:textId="77777777">
            <w:pPr>
              <w:spacing w:after="160" w:line="259" w:lineRule="auto"/>
              <w:rPr>
                <w:b/>
                <w:color w:val="000000"/>
                <w:sz w:val="22"/>
                <w:szCs w:val="22"/>
              </w:rPr>
            </w:pPr>
          </w:p>
        </w:tc>
        <w:tc>
          <w:tcPr>
            <w:tcW w:w="415" w:type="dxa"/>
          </w:tcPr>
          <w:p w:rsidRPr="002E2175" w:rsidR="000659A2" w:rsidP="00AA0448" w:rsidRDefault="000659A2" w14:paraId="35DEB1E9" w14:textId="77777777">
            <w:pPr>
              <w:spacing w:after="160" w:line="259" w:lineRule="auto"/>
              <w:rPr>
                <w:b/>
                <w:color w:val="000000"/>
                <w:sz w:val="22"/>
                <w:szCs w:val="22"/>
              </w:rPr>
            </w:pPr>
          </w:p>
        </w:tc>
        <w:tc>
          <w:tcPr>
            <w:tcW w:w="415" w:type="dxa"/>
          </w:tcPr>
          <w:p w:rsidRPr="002E2175" w:rsidR="000659A2" w:rsidP="00AA0448" w:rsidRDefault="000659A2" w14:paraId="3B5BF709" w14:textId="77777777">
            <w:pPr>
              <w:spacing w:after="160" w:line="259" w:lineRule="auto"/>
              <w:rPr>
                <w:b/>
                <w:color w:val="000000"/>
                <w:sz w:val="22"/>
                <w:szCs w:val="22"/>
              </w:rPr>
            </w:pPr>
          </w:p>
        </w:tc>
        <w:tc>
          <w:tcPr>
            <w:tcW w:w="415" w:type="dxa"/>
          </w:tcPr>
          <w:p w:rsidRPr="002E2175" w:rsidR="000659A2" w:rsidP="00AA0448" w:rsidRDefault="000659A2" w14:paraId="5220E15F" w14:textId="77777777">
            <w:pPr>
              <w:spacing w:after="160" w:line="259" w:lineRule="auto"/>
              <w:rPr>
                <w:b/>
                <w:color w:val="000000"/>
                <w:sz w:val="22"/>
                <w:szCs w:val="22"/>
              </w:rPr>
            </w:pPr>
          </w:p>
        </w:tc>
      </w:tr>
      <w:tr w:rsidRPr="002E2175" w:rsidR="000659A2" w:rsidTr="00AA0448" w14:paraId="1234BB16" w14:textId="77777777">
        <w:tc>
          <w:tcPr>
            <w:tcW w:w="4049" w:type="dxa"/>
          </w:tcPr>
          <w:p w:rsidRPr="002E2175" w:rsidR="000659A2" w:rsidP="00AA0448" w:rsidRDefault="000659A2" w14:paraId="199BDB73" w14:textId="77777777">
            <w:pPr>
              <w:spacing w:after="160" w:line="259" w:lineRule="auto"/>
              <w:rPr>
                <w:bCs/>
                <w:color w:val="000000"/>
                <w:sz w:val="22"/>
                <w:szCs w:val="22"/>
              </w:rPr>
            </w:pPr>
            <w:r w:rsidRPr="002E2175">
              <w:rPr>
                <w:bCs/>
                <w:color w:val="000000"/>
                <w:sz w:val="22"/>
                <w:szCs w:val="22"/>
              </w:rPr>
              <w:t>Activity 1.2</w:t>
            </w:r>
          </w:p>
        </w:tc>
        <w:tc>
          <w:tcPr>
            <w:tcW w:w="364" w:type="dxa"/>
          </w:tcPr>
          <w:p w:rsidRPr="002E2175" w:rsidR="000659A2" w:rsidP="00AA0448" w:rsidRDefault="000659A2" w14:paraId="0B3E7FAE" w14:textId="77777777">
            <w:pPr>
              <w:spacing w:after="160" w:line="259" w:lineRule="auto"/>
              <w:rPr>
                <w:b/>
                <w:color w:val="000000"/>
                <w:sz w:val="22"/>
                <w:szCs w:val="22"/>
              </w:rPr>
            </w:pPr>
          </w:p>
        </w:tc>
        <w:tc>
          <w:tcPr>
            <w:tcW w:w="358" w:type="dxa"/>
          </w:tcPr>
          <w:p w:rsidRPr="002E2175" w:rsidR="000659A2" w:rsidP="00AA0448" w:rsidRDefault="000659A2" w14:paraId="77B4F2D3" w14:textId="77777777">
            <w:pPr>
              <w:spacing w:after="160" w:line="259" w:lineRule="auto"/>
              <w:rPr>
                <w:b/>
                <w:color w:val="000000"/>
                <w:sz w:val="22"/>
                <w:szCs w:val="22"/>
              </w:rPr>
            </w:pPr>
          </w:p>
        </w:tc>
        <w:tc>
          <w:tcPr>
            <w:tcW w:w="319" w:type="dxa"/>
          </w:tcPr>
          <w:p w:rsidRPr="002E2175" w:rsidR="000659A2" w:rsidP="00AA0448" w:rsidRDefault="000659A2" w14:paraId="73D486D4" w14:textId="77777777">
            <w:pPr>
              <w:spacing w:after="160" w:line="259" w:lineRule="auto"/>
              <w:rPr>
                <w:b/>
                <w:color w:val="000000"/>
                <w:sz w:val="22"/>
                <w:szCs w:val="22"/>
              </w:rPr>
            </w:pPr>
          </w:p>
        </w:tc>
        <w:tc>
          <w:tcPr>
            <w:tcW w:w="377" w:type="dxa"/>
          </w:tcPr>
          <w:p w:rsidRPr="002E2175" w:rsidR="000659A2" w:rsidP="00AA0448" w:rsidRDefault="000659A2" w14:paraId="3B456EB9" w14:textId="77777777">
            <w:pPr>
              <w:spacing w:after="160" w:line="259" w:lineRule="auto"/>
              <w:rPr>
                <w:b/>
                <w:color w:val="000000"/>
                <w:sz w:val="22"/>
                <w:szCs w:val="22"/>
              </w:rPr>
            </w:pPr>
          </w:p>
        </w:tc>
        <w:tc>
          <w:tcPr>
            <w:tcW w:w="372" w:type="dxa"/>
          </w:tcPr>
          <w:p w:rsidRPr="002E2175" w:rsidR="000659A2" w:rsidP="00AA0448" w:rsidRDefault="000659A2" w14:paraId="71B584D9" w14:textId="77777777">
            <w:pPr>
              <w:spacing w:after="160" w:line="259" w:lineRule="auto"/>
              <w:rPr>
                <w:b/>
                <w:color w:val="000000"/>
                <w:sz w:val="22"/>
                <w:szCs w:val="22"/>
              </w:rPr>
            </w:pPr>
          </w:p>
        </w:tc>
        <w:tc>
          <w:tcPr>
            <w:tcW w:w="357" w:type="dxa"/>
          </w:tcPr>
          <w:p w:rsidRPr="002E2175" w:rsidR="000659A2" w:rsidP="00AA0448" w:rsidRDefault="000659A2" w14:paraId="5BB66A46" w14:textId="77777777">
            <w:pPr>
              <w:spacing w:after="160" w:line="259" w:lineRule="auto"/>
              <w:rPr>
                <w:b/>
                <w:color w:val="000000"/>
                <w:sz w:val="22"/>
                <w:szCs w:val="22"/>
              </w:rPr>
            </w:pPr>
          </w:p>
        </w:tc>
        <w:tc>
          <w:tcPr>
            <w:tcW w:w="372" w:type="dxa"/>
          </w:tcPr>
          <w:p w:rsidRPr="002E2175" w:rsidR="000659A2" w:rsidP="00AA0448" w:rsidRDefault="000659A2" w14:paraId="0017D993" w14:textId="77777777">
            <w:pPr>
              <w:spacing w:after="160" w:line="259" w:lineRule="auto"/>
              <w:rPr>
                <w:b/>
                <w:color w:val="000000"/>
                <w:sz w:val="22"/>
                <w:szCs w:val="22"/>
              </w:rPr>
            </w:pPr>
          </w:p>
        </w:tc>
        <w:tc>
          <w:tcPr>
            <w:tcW w:w="319" w:type="dxa"/>
          </w:tcPr>
          <w:p w:rsidRPr="002E2175" w:rsidR="000659A2" w:rsidP="00AA0448" w:rsidRDefault="000659A2" w14:paraId="2E027D39" w14:textId="77777777">
            <w:pPr>
              <w:spacing w:after="160" w:line="259" w:lineRule="auto"/>
              <w:rPr>
                <w:b/>
                <w:color w:val="000000"/>
                <w:sz w:val="22"/>
                <w:szCs w:val="22"/>
              </w:rPr>
            </w:pPr>
          </w:p>
        </w:tc>
        <w:tc>
          <w:tcPr>
            <w:tcW w:w="381" w:type="dxa"/>
          </w:tcPr>
          <w:p w:rsidRPr="002E2175" w:rsidR="000659A2" w:rsidP="00AA0448" w:rsidRDefault="000659A2" w14:paraId="308ABC9D" w14:textId="77777777">
            <w:pPr>
              <w:spacing w:after="160" w:line="259" w:lineRule="auto"/>
              <w:rPr>
                <w:b/>
                <w:color w:val="000000"/>
                <w:sz w:val="22"/>
                <w:szCs w:val="22"/>
              </w:rPr>
            </w:pPr>
          </w:p>
        </w:tc>
        <w:tc>
          <w:tcPr>
            <w:tcW w:w="415" w:type="dxa"/>
          </w:tcPr>
          <w:p w:rsidRPr="002E2175" w:rsidR="000659A2" w:rsidP="00AA0448" w:rsidRDefault="000659A2" w14:paraId="5572B065" w14:textId="77777777">
            <w:pPr>
              <w:spacing w:after="160" w:line="259" w:lineRule="auto"/>
              <w:rPr>
                <w:b/>
                <w:color w:val="000000"/>
                <w:sz w:val="22"/>
                <w:szCs w:val="22"/>
              </w:rPr>
            </w:pPr>
          </w:p>
        </w:tc>
        <w:tc>
          <w:tcPr>
            <w:tcW w:w="415" w:type="dxa"/>
          </w:tcPr>
          <w:p w:rsidRPr="002E2175" w:rsidR="000659A2" w:rsidP="00AA0448" w:rsidRDefault="000659A2" w14:paraId="2BE5F8F8" w14:textId="77777777">
            <w:pPr>
              <w:spacing w:after="160" w:line="259" w:lineRule="auto"/>
              <w:rPr>
                <w:b/>
                <w:color w:val="000000"/>
                <w:sz w:val="22"/>
                <w:szCs w:val="22"/>
              </w:rPr>
            </w:pPr>
          </w:p>
        </w:tc>
        <w:tc>
          <w:tcPr>
            <w:tcW w:w="415" w:type="dxa"/>
          </w:tcPr>
          <w:p w:rsidRPr="002E2175" w:rsidR="000659A2" w:rsidP="00AA0448" w:rsidRDefault="000659A2" w14:paraId="308D199C" w14:textId="77777777">
            <w:pPr>
              <w:spacing w:after="160" w:line="259" w:lineRule="auto"/>
              <w:rPr>
                <w:b/>
                <w:color w:val="000000"/>
                <w:sz w:val="22"/>
                <w:szCs w:val="22"/>
              </w:rPr>
            </w:pPr>
          </w:p>
        </w:tc>
        <w:tc>
          <w:tcPr>
            <w:tcW w:w="364" w:type="dxa"/>
          </w:tcPr>
          <w:p w:rsidRPr="002E2175" w:rsidR="000659A2" w:rsidP="00AA0448" w:rsidRDefault="000659A2" w14:paraId="301C5582" w14:textId="77777777">
            <w:pPr>
              <w:spacing w:after="160" w:line="259" w:lineRule="auto"/>
              <w:rPr>
                <w:b/>
                <w:color w:val="000000"/>
                <w:sz w:val="22"/>
                <w:szCs w:val="22"/>
              </w:rPr>
            </w:pPr>
          </w:p>
        </w:tc>
        <w:tc>
          <w:tcPr>
            <w:tcW w:w="359" w:type="dxa"/>
          </w:tcPr>
          <w:p w:rsidRPr="002E2175" w:rsidR="000659A2" w:rsidP="00AA0448" w:rsidRDefault="000659A2" w14:paraId="4A091BEA" w14:textId="77777777">
            <w:pPr>
              <w:spacing w:after="160" w:line="259" w:lineRule="auto"/>
              <w:rPr>
                <w:b/>
                <w:color w:val="000000"/>
                <w:sz w:val="22"/>
                <w:szCs w:val="22"/>
              </w:rPr>
            </w:pPr>
          </w:p>
        </w:tc>
        <w:tc>
          <w:tcPr>
            <w:tcW w:w="325" w:type="dxa"/>
          </w:tcPr>
          <w:p w:rsidRPr="002E2175" w:rsidR="000659A2" w:rsidP="00AA0448" w:rsidRDefault="000659A2" w14:paraId="5A80C8FB" w14:textId="77777777">
            <w:pPr>
              <w:spacing w:after="160" w:line="259" w:lineRule="auto"/>
              <w:rPr>
                <w:b/>
                <w:color w:val="000000"/>
                <w:sz w:val="22"/>
                <w:szCs w:val="22"/>
              </w:rPr>
            </w:pPr>
          </w:p>
        </w:tc>
        <w:tc>
          <w:tcPr>
            <w:tcW w:w="364" w:type="dxa"/>
          </w:tcPr>
          <w:p w:rsidRPr="002E2175" w:rsidR="000659A2" w:rsidP="00AA0448" w:rsidRDefault="000659A2" w14:paraId="19AB3162" w14:textId="77777777">
            <w:pPr>
              <w:spacing w:after="160" w:line="259" w:lineRule="auto"/>
              <w:rPr>
                <w:b/>
                <w:color w:val="000000"/>
                <w:sz w:val="22"/>
                <w:szCs w:val="22"/>
              </w:rPr>
            </w:pPr>
          </w:p>
        </w:tc>
        <w:tc>
          <w:tcPr>
            <w:tcW w:w="372" w:type="dxa"/>
          </w:tcPr>
          <w:p w:rsidRPr="002E2175" w:rsidR="000659A2" w:rsidP="00AA0448" w:rsidRDefault="000659A2" w14:paraId="57923B2A" w14:textId="77777777">
            <w:pPr>
              <w:spacing w:after="160" w:line="259" w:lineRule="auto"/>
              <w:rPr>
                <w:b/>
                <w:color w:val="000000"/>
                <w:sz w:val="22"/>
                <w:szCs w:val="22"/>
              </w:rPr>
            </w:pPr>
          </w:p>
        </w:tc>
        <w:tc>
          <w:tcPr>
            <w:tcW w:w="357" w:type="dxa"/>
          </w:tcPr>
          <w:p w:rsidRPr="002E2175" w:rsidR="000659A2" w:rsidP="00AA0448" w:rsidRDefault="000659A2" w14:paraId="1FF4ADCD" w14:textId="77777777">
            <w:pPr>
              <w:spacing w:after="160" w:line="259" w:lineRule="auto"/>
              <w:rPr>
                <w:b/>
                <w:color w:val="000000"/>
                <w:sz w:val="22"/>
                <w:szCs w:val="22"/>
              </w:rPr>
            </w:pPr>
          </w:p>
        </w:tc>
        <w:tc>
          <w:tcPr>
            <w:tcW w:w="372" w:type="dxa"/>
          </w:tcPr>
          <w:p w:rsidRPr="002E2175" w:rsidR="000659A2" w:rsidP="00AA0448" w:rsidRDefault="000659A2" w14:paraId="08BC4866" w14:textId="77777777">
            <w:pPr>
              <w:spacing w:after="160" w:line="259" w:lineRule="auto"/>
              <w:rPr>
                <w:b/>
                <w:color w:val="000000"/>
                <w:sz w:val="22"/>
                <w:szCs w:val="22"/>
              </w:rPr>
            </w:pPr>
          </w:p>
        </w:tc>
        <w:tc>
          <w:tcPr>
            <w:tcW w:w="319" w:type="dxa"/>
          </w:tcPr>
          <w:p w:rsidRPr="002E2175" w:rsidR="000659A2" w:rsidP="00AA0448" w:rsidRDefault="000659A2" w14:paraId="3A322A00" w14:textId="77777777">
            <w:pPr>
              <w:spacing w:after="160" w:line="259" w:lineRule="auto"/>
              <w:rPr>
                <w:b/>
                <w:color w:val="000000"/>
                <w:sz w:val="22"/>
                <w:szCs w:val="22"/>
              </w:rPr>
            </w:pPr>
          </w:p>
        </w:tc>
        <w:tc>
          <w:tcPr>
            <w:tcW w:w="360" w:type="dxa"/>
          </w:tcPr>
          <w:p w:rsidRPr="002E2175" w:rsidR="000659A2" w:rsidP="00AA0448" w:rsidRDefault="000659A2" w14:paraId="31821DA3" w14:textId="77777777">
            <w:pPr>
              <w:spacing w:after="160" w:line="259" w:lineRule="auto"/>
              <w:rPr>
                <w:b/>
                <w:color w:val="000000"/>
                <w:sz w:val="22"/>
                <w:szCs w:val="22"/>
              </w:rPr>
            </w:pPr>
          </w:p>
        </w:tc>
        <w:tc>
          <w:tcPr>
            <w:tcW w:w="415" w:type="dxa"/>
          </w:tcPr>
          <w:p w:rsidRPr="002E2175" w:rsidR="000659A2" w:rsidP="00AA0448" w:rsidRDefault="000659A2" w14:paraId="67B7D5AC" w14:textId="77777777">
            <w:pPr>
              <w:spacing w:after="160" w:line="259" w:lineRule="auto"/>
              <w:rPr>
                <w:b/>
                <w:color w:val="000000"/>
                <w:sz w:val="22"/>
                <w:szCs w:val="22"/>
              </w:rPr>
            </w:pPr>
          </w:p>
        </w:tc>
        <w:tc>
          <w:tcPr>
            <w:tcW w:w="415" w:type="dxa"/>
          </w:tcPr>
          <w:p w:rsidRPr="002E2175" w:rsidR="000659A2" w:rsidP="00AA0448" w:rsidRDefault="000659A2" w14:paraId="128D1110" w14:textId="77777777">
            <w:pPr>
              <w:spacing w:after="160" w:line="259" w:lineRule="auto"/>
              <w:rPr>
                <w:b/>
                <w:color w:val="000000"/>
                <w:sz w:val="22"/>
                <w:szCs w:val="22"/>
              </w:rPr>
            </w:pPr>
          </w:p>
        </w:tc>
        <w:tc>
          <w:tcPr>
            <w:tcW w:w="415" w:type="dxa"/>
          </w:tcPr>
          <w:p w:rsidRPr="002E2175" w:rsidR="000659A2" w:rsidP="00AA0448" w:rsidRDefault="000659A2" w14:paraId="48D443AA" w14:textId="77777777">
            <w:pPr>
              <w:spacing w:after="160" w:line="259" w:lineRule="auto"/>
              <w:rPr>
                <w:b/>
                <w:color w:val="000000"/>
                <w:sz w:val="22"/>
                <w:szCs w:val="22"/>
              </w:rPr>
            </w:pPr>
          </w:p>
        </w:tc>
      </w:tr>
      <w:tr w:rsidRPr="002E2175" w:rsidR="000659A2" w:rsidTr="00AA0448" w14:paraId="2920044C" w14:textId="77777777">
        <w:tc>
          <w:tcPr>
            <w:tcW w:w="4049" w:type="dxa"/>
          </w:tcPr>
          <w:p w:rsidRPr="002E2175" w:rsidR="000659A2" w:rsidP="00AA0448" w:rsidRDefault="000659A2" w14:paraId="0BF9E4CE" w14:textId="77777777">
            <w:pPr>
              <w:spacing w:after="160" w:line="259" w:lineRule="auto"/>
              <w:rPr>
                <w:bCs/>
                <w:color w:val="000000"/>
                <w:sz w:val="22"/>
                <w:szCs w:val="22"/>
              </w:rPr>
            </w:pPr>
            <w:r w:rsidRPr="002E2175">
              <w:rPr>
                <w:bCs/>
                <w:color w:val="000000"/>
                <w:sz w:val="22"/>
                <w:szCs w:val="22"/>
              </w:rPr>
              <w:t>Activity 1.3</w:t>
            </w:r>
          </w:p>
        </w:tc>
        <w:tc>
          <w:tcPr>
            <w:tcW w:w="364" w:type="dxa"/>
          </w:tcPr>
          <w:p w:rsidRPr="002E2175" w:rsidR="000659A2" w:rsidP="00AA0448" w:rsidRDefault="000659A2" w14:paraId="0CCB73F4" w14:textId="77777777">
            <w:pPr>
              <w:spacing w:after="160" w:line="259" w:lineRule="auto"/>
              <w:rPr>
                <w:b/>
                <w:color w:val="000000"/>
                <w:sz w:val="22"/>
                <w:szCs w:val="22"/>
              </w:rPr>
            </w:pPr>
          </w:p>
        </w:tc>
        <w:tc>
          <w:tcPr>
            <w:tcW w:w="358" w:type="dxa"/>
          </w:tcPr>
          <w:p w:rsidRPr="002E2175" w:rsidR="000659A2" w:rsidP="00AA0448" w:rsidRDefault="000659A2" w14:paraId="742C0532" w14:textId="77777777">
            <w:pPr>
              <w:spacing w:after="160" w:line="259" w:lineRule="auto"/>
              <w:rPr>
                <w:b/>
                <w:color w:val="000000"/>
                <w:sz w:val="22"/>
                <w:szCs w:val="22"/>
              </w:rPr>
            </w:pPr>
          </w:p>
        </w:tc>
        <w:tc>
          <w:tcPr>
            <w:tcW w:w="319" w:type="dxa"/>
          </w:tcPr>
          <w:p w:rsidRPr="002E2175" w:rsidR="000659A2" w:rsidP="00AA0448" w:rsidRDefault="000659A2" w14:paraId="57D039C9" w14:textId="77777777">
            <w:pPr>
              <w:spacing w:after="160" w:line="259" w:lineRule="auto"/>
              <w:rPr>
                <w:b/>
                <w:color w:val="000000"/>
                <w:sz w:val="22"/>
                <w:szCs w:val="22"/>
              </w:rPr>
            </w:pPr>
          </w:p>
        </w:tc>
        <w:tc>
          <w:tcPr>
            <w:tcW w:w="377" w:type="dxa"/>
          </w:tcPr>
          <w:p w:rsidRPr="002E2175" w:rsidR="000659A2" w:rsidP="00AA0448" w:rsidRDefault="000659A2" w14:paraId="6A45C024" w14:textId="77777777">
            <w:pPr>
              <w:spacing w:after="160" w:line="259" w:lineRule="auto"/>
              <w:rPr>
                <w:b/>
                <w:color w:val="000000"/>
                <w:sz w:val="22"/>
                <w:szCs w:val="22"/>
              </w:rPr>
            </w:pPr>
          </w:p>
        </w:tc>
        <w:tc>
          <w:tcPr>
            <w:tcW w:w="372" w:type="dxa"/>
          </w:tcPr>
          <w:p w:rsidRPr="002E2175" w:rsidR="000659A2" w:rsidP="00AA0448" w:rsidRDefault="000659A2" w14:paraId="10E9030B" w14:textId="77777777">
            <w:pPr>
              <w:spacing w:after="160" w:line="259" w:lineRule="auto"/>
              <w:rPr>
                <w:b/>
                <w:color w:val="000000"/>
                <w:sz w:val="22"/>
                <w:szCs w:val="22"/>
              </w:rPr>
            </w:pPr>
          </w:p>
        </w:tc>
        <w:tc>
          <w:tcPr>
            <w:tcW w:w="357" w:type="dxa"/>
          </w:tcPr>
          <w:p w:rsidRPr="002E2175" w:rsidR="000659A2" w:rsidP="00AA0448" w:rsidRDefault="000659A2" w14:paraId="562667EE" w14:textId="77777777">
            <w:pPr>
              <w:spacing w:after="160" w:line="259" w:lineRule="auto"/>
              <w:rPr>
                <w:b/>
                <w:color w:val="000000"/>
                <w:sz w:val="22"/>
                <w:szCs w:val="22"/>
              </w:rPr>
            </w:pPr>
          </w:p>
        </w:tc>
        <w:tc>
          <w:tcPr>
            <w:tcW w:w="372" w:type="dxa"/>
          </w:tcPr>
          <w:p w:rsidRPr="002E2175" w:rsidR="000659A2" w:rsidP="00AA0448" w:rsidRDefault="000659A2" w14:paraId="1A6DF260" w14:textId="77777777">
            <w:pPr>
              <w:spacing w:after="160" w:line="259" w:lineRule="auto"/>
              <w:rPr>
                <w:b/>
                <w:color w:val="000000"/>
                <w:sz w:val="22"/>
                <w:szCs w:val="22"/>
              </w:rPr>
            </w:pPr>
          </w:p>
        </w:tc>
        <w:tc>
          <w:tcPr>
            <w:tcW w:w="319" w:type="dxa"/>
          </w:tcPr>
          <w:p w:rsidRPr="002E2175" w:rsidR="000659A2" w:rsidP="00AA0448" w:rsidRDefault="000659A2" w14:paraId="06F80959" w14:textId="77777777">
            <w:pPr>
              <w:spacing w:after="160" w:line="259" w:lineRule="auto"/>
              <w:rPr>
                <w:b/>
                <w:color w:val="000000"/>
                <w:sz w:val="22"/>
                <w:szCs w:val="22"/>
              </w:rPr>
            </w:pPr>
          </w:p>
        </w:tc>
        <w:tc>
          <w:tcPr>
            <w:tcW w:w="381" w:type="dxa"/>
          </w:tcPr>
          <w:p w:rsidRPr="002E2175" w:rsidR="000659A2" w:rsidP="00AA0448" w:rsidRDefault="000659A2" w14:paraId="748B3ED8" w14:textId="77777777">
            <w:pPr>
              <w:spacing w:after="160" w:line="259" w:lineRule="auto"/>
              <w:rPr>
                <w:b/>
                <w:color w:val="000000"/>
                <w:sz w:val="22"/>
                <w:szCs w:val="22"/>
              </w:rPr>
            </w:pPr>
          </w:p>
        </w:tc>
        <w:tc>
          <w:tcPr>
            <w:tcW w:w="415" w:type="dxa"/>
          </w:tcPr>
          <w:p w:rsidRPr="002E2175" w:rsidR="000659A2" w:rsidP="00AA0448" w:rsidRDefault="000659A2" w14:paraId="1CF6E86C" w14:textId="77777777">
            <w:pPr>
              <w:spacing w:after="160" w:line="259" w:lineRule="auto"/>
              <w:rPr>
                <w:b/>
                <w:color w:val="000000"/>
                <w:sz w:val="22"/>
                <w:szCs w:val="22"/>
              </w:rPr>
            </w:pPr>
          </w:p>
        </w:tc>
        <w:tc>
          <w:tcPr>
            <w:tcW w:w="415" w:type="dxa"/>
          </w:tcPr>
          <w:p w:rsidRPr="002E2175" w:rsidR="000659A2" w:rsidP="00AA0448" w:rsidRDefault="000659A2" w14:paraId="473F25C4" w14:textId="77777777">
            <w:pPr>
              <w:spacing w:after="160" w:line="259" w:lineRule="auto"/>
              <w:rPr>
                <w:b/>
                <w:color w:val="000000"/>
                <w:sz w:val="22"/>
                <w:szCs w:val="22"/>
              </w:rPr>
            </w:pPr>
          </w:p>
        </w:tc>
        <w:tc>
          <w:tcPr>
            <w:tcW w:w="415" w:type="dxa"/>
          </w:tcPr>
          <w:p w:rsidRPr="002E2175" w:rsidR="000659A2" w:rsidP="00AA0448" w:rsidRDefault="000659A2" w14:paraId="5C98A253" w14:textId="77777777">
            <w:pPr>
              <w:spacing w:after="160" w:line="259" w:lineRule="auto"/>
              <w:rPr>
                <w:b/>
                <w:color w:val="000000"/>
                <w:sz w:val="22"/>
                <w:szCs w:val="22"/>
              </w:rPr>
            </w:pPr>
          </w:p>
        </w:tc>
        <w:tc>
          <w:tcPr>
            <w:tcW w:w="364" w:type="dxa"/>
          </w:tcPr>
          <w:p w:rsidRPr="002E2175" w:rsidR="000659A2" w:rsidP="00AA0448" w:rsidRDefault="000659A2" w14:paraId="669826FD" w14:textId="77777777">
            <w:pPr>
              <w:spacing w:after="160" w:line="259" w:lineRule="auto"/>
              <w:rPr>
                <w:b/>
                <w:color w:val="000000"/>
                <w:sz w:val="22"/>
                <w:szCs w:val="22"/>
              </w:rPr>
            </w:pPr>
          </w:p>
        </w:tc>
        <w:tc>
          <w:tcPr>
            <w:tcW w:w="359" w:type="dxa"/>
          </w:tcPr>
          <w:p w:rsidRPr="002E2175" w:rsidR="000659A2" w:rsidP="00AA0448" w:rsidRDefault="000659A2" w14:paraId="761C93C5" w14:textId="77777777">
            <w:pPr>
              <w:spacing w:after="160" w:line="259" w:lineRule="auto"/>
              <w:rPr>
                <w:b/>
                <w:color w:val="000000"/>
                <w:sz w:val="22"/>
                <w:szCs w:val="22"/>
              </w:rPr>
            </w:pPr>
          </w:p>
        </w:tc>
        <w:tc>
          <w:tcPr>
            <w:tcW w:w="325" w:type="dxa"/>
          </w:tcPr>
          <w:p w:rsidRPr="002E2175" w:rsidR="000659A2" w:rsidP="00AA0448" w:rsidRDefault="000659A2" w14:paraId="415DE0EE" w14:textId="77777777">
            <w:pPr>
              <w:spacing w:after="160" w:line="259" w:lineRule="auto"/>
              <w:rPr>
                <w:b/>
                <w:color w:val="000000"/>
                <w:sz w:val="22"/>
                <w:szCs w:val="22"/>
              </w:rPr>
            </w:pPr>
          </w:p>
        </w:tc>
        <w:tc>
          <w:tcPr>
            <w:tcW w:w="364" w:type="dxa"/>
          </w:tcPr>
          <w:p w:rsidRPr="002E2175" w:rsidR="000659A2" w:rsidP="00AA0448" w:rsidRDefault="000659A2" w14:paraId="498AE7BF" w14:textId="77777777">
            <w:pPr>
              <w:spacing w:after="160" w:line="259" w:lineRule="auto"/>
              <w:rPr>
                <w:b/>
                <w:color w:val="000000"/>
                <w:sz w:val="22"/>
                <w:szCs w:val="22"/>
              </w:rPr>
            </w:pPr>
          </w:p>
        </w:tc>
        <w:tc>
          <w:tcPr>
            <w:tcW w:w="372" w:type="dxa"/>
          </w:tcPr>
          <w:p w:rsidRPr="002E2175" w:rsidR="000659A2" w:rsidP="00AA0448" w:rsidRDefault="000659A2" w14:paraId="70E969B1" w14:textId="77777777">
            <w:pPr>
              <w:spacing w:after="160" w:line="259" w:lineRule="auto"/>
              <w:rPr>
                <w:b/>
                <w:color w:val="000000"/>
                <w:sz w:val="22"/>
                <w:szCs w:val="22"/>
              </w:rPr>
            </w:pPr>
          </w:p>
        </w:tc>
        <w:tc>
          <w:tcPr>
            <w:tcW w:w="357" w:type="dxa"/>
          </w:tcPr>
          <w:p w:rsidRPr="002E2175" w:rsidR="000659A2" w:rsidP="00AA0448" w:rsidRDefault="000659A2" w14:paraId="4588AD4D" w14:textId="77777777">
            <w:pPr>
              <w:spacing w:after="160" w:line="259" w:lineRule="auto"/>
              <w:rPr>
                <w:b/>
                <w:color w:val="000000"/>
                <w:sz w:val="22"/>
                <w:szCs w:val="22"/>
              </w:rPr>
            </w:pPr>
          </w:p>
        </w:tc>
        <w:tc>
          <w:tcPr>
            <w:tcW w:w="372" w:type="dxa"/>
          </w:tcPr>
          <w:p w:rsidRPr="002E2175" w:rsidR="000659A2" w:rsidP="00AA0448" w:rsidRDefault="000659A2" w14:paraId="276D4282" w14:textId="77777777">
            <w:pPr>
              <w:spacing w:after="160" w:line="259" w:lineRule="auto"/>
              <w:rPr>
                <w:b/>
                <w:color w:val="000000"/>
                <w:sz w:val="22"/>
                <w:szCs w:val="22"/>
              </w:rPr>
            </w:pPr>
          </w:p>
        </w:tc>
        <w:tc>
          <w:tcPr>
            <w:tcW w:w="319" w:type="dxa"/>
          </w:tcPr>
          <w:p w:rsidRPr="002E2175" w:rsidR="000659A2" w:rsidP="00AA0448" w:rsidRDefault="000659A2" w14:paraId="259D3F68" w14:textId="77777777">
            <w:pPr>
              <w:spacing w:after="160" w:line="259" w:lineRule="auto"/>
              <w:rPr>
                <w:b/>
                <w:color w:val="000000"/>
                <w:sz w:val="22"/>
                <w:szCs w:val="22"/>
              </w:rPr>
            </w:pPr>
          </w:p>
        </w:tc>
        <w:tc>
          <w:tcPr>
            <w:tcW w:w="360" w:type="dxa"/>
          </w:tcPr>
          <w:p w:rsidRPr="002E2175" w:rsidR="000659A2" w:rsidP="00AA0448" w:rsidRDefault="000659A2" w14:paraId="1C964BE1" w14:textId="77777777">
            <w:pPr>
              <w:spacing w:after="160" w:line="259" w:lineRule="auto"/>
              <w:rPr>
                <w:b/>
                <w:color w:val="000000"/>
                <w:sz w:val="22"/>
                <w:szCs w:val="22"/>
              </w:rPr>
            </w:pPr>
          </w:p>
        </w:tc>
        <w:tc>
          <w:tcPr>
            <w:tcW w:w="415" w:type="dxa"/>
          </w:tcPr>
          <w:p w:rsidRPr="002E2175" w:rsidR="000659A2" w:rsidP="00AA0448" w:rsidRDefault="000659A2" w14:paraId="4CE9BB13" w14:textId="77777777">
            <w:pPr>
              <w:spacing w:after="160" w:line="259" w:lineRule="auto"/>
              <w:rPr>
                <w:b/>
                <w:color w:val="000000"/>
                <w:sz w:val="22"/>
                <w:szCs w:val="22"/>
              </w:rPr>
            </w:pPr>
          </w:p>
        </w:tc>
        <w:tc>
          <w:tcPr>
            <w:tcW w:w="415" w:type="dxa"/>
          </w:tcPr>
          <w:p w:rsidRPr="002E2175" w:rsidR="000659A2" w:rsidP="00AA0448" w:rsidRDefault="000659A2" w14:paraId="3DBA948E" w14:textId="77777777">
            <w:pPr>
              <w:spacing w:after="160" w:line="259" w:lineRule="auto"/>
              <w:rPr>
                <w:b/>
                <w:color w:val="000000"/>
                <w:sz w:val="22"/>
                <w:szCs w:val="22"/>
              </w:rPr>
            </w:pPr>
          </w:p>
        </w:tc>
        <w:tc>
          <w:tcPr>
            <w:tcW w:w="415" w:type="dxa"/>
          </w:tcPr>
          <w:p w:rsidRPr="002E2175" w:rsidR="000659A2" w:rsidP="00AA0448" w:rsidRDefault="000659A2" w14:paraId="39E1DE75" w14:textId="77777777">
            <w:pPr>
              <w:spacing w:after="160" w:line="259" w:lineRule="auto"/>
              <w:rPr>
                <w:b/>
                <w:color w:val="000000"/>
                <w:sz w:val="22"/>
                <w:szCs w:val="22"/>
              </w:rPr>
            </w:pPr>
          </w:p>
        </w:tc>
      </w:tr>
      <w:tr w:rsidRPr="002E2175" w:rsidR="000659A2" w:rsidTr="00AA0448" w14:paraId="74F1BBDE" w14:textId="77777777">
        <w:tc>
          <w:tcPr>
            <w:tcW w:w="12950" w:type="dxa"/>
            <w:gridSpan w:val="25"/>
            <w:shd w:val="clear" w:color="auto" w:fill="B4C6E7" w:themeFill="accent1" w:themeFillTint="66"/>
          </w:tcPr>
          <w:p w:rsidRPr="002E2175" w:rsidR="000659A2" w:rsidP="00AA0448" w:rsidRDefault="000659A2" w14:paraId="4C51B0A0" w14:textId="77777777">
            <w:pPr>
              <w:spacing w:after="160" w:line="259" w:lineRule="auto"/>
              <w:rPr>
                <w:b/>
                <w:color w:val="000000"/>
                <w:sz w:val="22"/>
                <w:szCs w:val="22"/>
              </w:rPr>
            </w:pPr>
            <w:r w:rsidRPr="002E2175">
              <w:rPr>
                <w:b/>
                <w:color w:val="000000"/>
                <w:sz w:val="22"/>
                <w:szCs w:val="22"/>
              </w:rPr>
              <w:t>Result 2:</w:t>
            </w:r>
          </w:p>
        </w:tc>
      </w:tr>
      <w:tr w:rsidRPr="002E2175" w:rsidR="000659A2" w:rsidTr="00AA0448" w14:paraId="77DE6F61" w14:textId="77777777">
        <w:tc>
          <w:tcPr>
            <w:tcW w:w="4049" w:type="dxa"/>
          </w:tcPr>
          <w:p w:rsidRPr="002E2175" w:rsidR="000659A2" w:rsidP="00AA0448" w:rsidRDefault="000659A2" w14:paraId="78C13A5E" w14:textId="77777777">
            <w:pPr>
              <w:spacing w:after="160" w:line="259" w:lineRule="auto"/>
              <w:rPr>
                <w:bCs/>
                <w:color w:val="000000"/>
                <w:sz w:val="22"/>
                <w:szCs w:val="22"/>
              </w:rPr>
            </w:pPr>
            <w:r w:rsidRPr="002E2175">
              <w:rPr>
                <w:bCs/>
                <w:color w:val="000000"/>
                <w:sz w:val="22"/>
                <w:szCs w:val="22"/>
              </w:rPr>
              <w:t>Activity 2.1</w:t>
            </w:r>
          </w:p>
        </w:tc>
        <w:tc>
          <w:tcPr>
            <w:tcW w:w="364" w:type="dxa"/>
          </w:tcPr>
          <w:p w:rsidRPr="002E2175" w:rsidR="000659A2" w:rsidP="00AA0448" w:rsidRDefault="000659A2" w14:paraId="27E918C4" w14:textId="77777777">
            <w:pPr>
              <w:spacing w:after="160" w:line="259" w:lineRule="auto"/>
              <w:rPr>
                <w:b/>
                <w:color w:val="000000"/>
                <w:sz w:val="22"/>
                <w:szCs w:val="22"/>
              </w:rPr>
            </w:pPr>
          </w:p>
        </w:tc>
        <w:tc>
          <w:tcPr>
            <w:tcW w:w="358" w:type="dxa"/>
          </w:tcPr>
          <w:p w:rsidRPr="002E2175" w:rsidR="000659A2" w:rsidP="00AA0448" w:rsidRDefault="000659A2" w14:paraId="3467F158" w14:textId="77777777">
            <w:pPr>
              <w:spacing w:after="160" w:line="259" w:lineRule="auto"/>
              <w:rPr>
                <w:b/>
                <w:color w:val="000000"/>
                <w:sz w:val="22"/>
                <w:szCs w:val="22"/>
              </w:rPr>
            </w:pPr>
          </w:p>
        </w:tc>
        <w:tc>
          <w:tcPr>
            <w:tcW w:w="319" w:type="dxa"/>
          </w:tcPr>
          <w:p w:rsidRPr="002E2175" w:rsidR="000659A2" w:rsidP="00AA0448" w:rsidRDefault="000659A2" w14:paraId="12A28427" w14:textId="77777777">
            <w:pPr>
              <w:spacing w:after="160" w:line="259" w:lineRule="auto"/>
              <w:rPr>
                <w:b/>
                <w:color w:val="000000"/>
                <w:sz w:val="22"/>
                <w:szCs w:val="22"/>
              </w:rPr>
            </w:pPr>
          </w:p>
        </w:tc>
        <w:tc>
          <w:tcPr>
            <w:tcW w:w="377" w:type="dxa"/>
          </w:tcPr>
          <w:p w:rsidRPr="002E2175" w:rsidR="000659A2" w:rsidP="00AA0448" w:rsidRDefault="000659A2" w14:paraId="7FB49512" w14:textId="77777777">
            <w:pPr>
              <w:spacing w:after="160" w:line="259" w:lineRule="auto"/>
              <w:rPr>
                <w:b/>
                <w:color w:val="000000"/>
                <w:sz w:val="22"/>
                <w:szCs w:val="22"/>
              </w:rPr>
            </w:pPr>
          </w:p>
        </w:tc>
        <w:tc>
          <w:tcPr>
            <w:tcW w:w="372" w:type="dxa"/>
          </w:tcPr>
          <w:p w:rsidRPr="002E2175" w:rsidR="000659A2" w:rsidP="00AA0448" w:rsidRDefault="000659A2" w14:paraId="4DC7C9A0" w14:textId="77777777">
            <w:pPr>
              <w:spacing w:after="160" w:line="259" w:lineRule="auto"/>
              <w:rPr>
                <w:b/>
                <w:color w:val="000000"/>
                <w:sz w:val="22"/>
                <w:szCs w:val="22"/>
              </w:rPr>
            </w:pPr>
          </w:p>
        </w:tc>
        <w:tc>
          <w:tcPr>
            <w:tcW w:w="357" w:type="dxa"/>
          </w:tcPr>
          <w:p w:rsidRPr="002E2175" w:rsidR="000659A2" w:rsidP="00AA0448" w:rsidRDefault="000659A2" w14:paraId="048EE329" w14:textId="77777777">
            <w:pPr>
              <w:spacing w:after="160" w:line="259" w:lineRule="auto"/>
              <w:rPr>
                <w:b/>
                <w:color w:val="000000"/>
                <w:sz w:val="22"/>
                <w:szCs w:val="22"/>
              </w:rPr>
            </w:pPr>
          </w:p>
        </w:tc>
        <w:tc>
          <w:tcPr>
            <w:tcW w:w="372" w:type="dxa"/>
          </w:tcPr>
          <w:p w:rsidRPr="002E2175" w:rsidR="000659A2" w:rsidP="00AA0448" w:rsidRDefault="000659A2" w14:paraId="78AD3BD0" w14:textId="77777777">
            <w:pPr>
              <w:spacing w:after="160" w:line="259" w:lineRule="auto"/>
              <w:rPr>
                <w:b/>
                <w:color w:val="000000"/>
                <w:sz w:val="22"/>
                <w:szCs w:val="22"/>
              </w:rPr>
            </w:pPr>
          </w:p>
        </w:tc>
        <w:tc>
          <w:tcPr>
            <w:tcW w:w="319" w:type="dxa"/>
          </w:tcPr>
          <w:p w:rsidRPr="002E2175" w:rsidR="000659A2" w:rsidP="00AA0448" w:rsidRDefault="000659A2" w14:paraId="28DC82F0" w14:textId="77777777">
            <w:pPr>
              <w:spacing w:after="160" w:line="259" w:lineRule="auto"/>
              <w:rPr>
                <w:b/>
                <w:color w:val="000000"/>
                <w:sz w:val="22"/>
                <w:szCs w:val="22"/>
              </w:rPr>
            </w:pPr>
          </w:p>
        </w:tc>
        <w:tc>
          <w:tcPr>
            <w:tcW w:w="381" w:type="dxa"/>
          </w:tcPr>
          <w:p w:rsidRPr="002E2175" w:rsidR="000659A2" w:rsidP="00AA0448" w:rsidRDefault="000659A2" w14:paraId="2E980C14" w14:textId="77777777">
            <w:pPr>
              <w:spacing w:after="160" w:line="259" w:lineRule="auto"/>
              <w:rPr>
                <w:b/>
                <w:color w:val="000000"/>
                <w:sz w:val="22"/>
                <w:szCs w:val="22"/>
              </w:rPr>
            </w:pPr>
          </w:p>
        </w:tc>
        <w:tc>
          <w:tcPr>
            <w:tcW w:w="415" w:type="dxa"/>
          </w:tcPr>
          <w:p w:rsidRPr="002E2175" w:rsidR="000659A2" w:rsidP="00AA0448" w:rsidRDefault="000659A2" w14:paraId="1A141B68" w14:textId="77777777">
            <w:pPr>
              <w:spacing w:after="160" w:line="259" w:lineRule="auto"/>
              <w:rPr>
                <w:b/>
                <w:color w:val="000000"/>
                <w:sz w:val="22"/>
                <w:szCs w:val="22"/>
              </w:rPr>
            </w:pPr>
          </w:p>
        </w:tc>
        <w:tc>
          <w:tcPr>
            <w:tcW w:w="415" w:type="dxa"/>
          </w:tcPr>
          <w:p w:rsidRPr="002E2175" w:rsidR="000659A2" w:rsidP="00AA0448" w:rsidRDefault="000659A2" w14:paraId="106C2AD8" w14:textId="77777777">
            <w:pPr>
              <w:spacing w:after="160" w:line="259" w:lineRule="auto"/>
              <w:rPr>
                <w:b/>
                <w:color w:val="000000"/>
                <w:sz w:val="22"/>
                <w:szCs w:val="22"/>
              </w:rPr>
            </w:pPr>
          </w:p>
        </w:tc>
        <w:tc>
          <w:tcPr>
            <w:tcW w:w="415" w:type="dxa"/>
          </w:tcPr>
          <w:p w:rsidRPr="002E2175" w:rsidR="000659A2" w:rsidP="00AA0448" w:rsidRDefault="000659A2" w14:paraId="20B44D94" w14:textId="77777777">
            <w:pPr>
              <w:spacing w:after="160" w:line="259" w:lineRule="auto"/>
              <w:rPr>
                <w:b/>
                <w:color w:val="000000"/>
                <w:sz w:val="22"/>
                <w:szCs w:val="22"/>
              </w:rPr>
            </w:pPr>
          </w:p>
        </w:tc>
        <w:tc>
          <w:tcPr>
            <w:tcW w:w="364" w:type="dxa"/>
          </w:tcPr>
          <w:p w:rsidRPr="002E2175" w:rsidR="000659A2" w:rsidP="00AA0448" w:rsidRDefault="000659A2" w14:paraId="4010E794" w14:textId="77777777">
            <w:pPr>
              <w:spacing w:after="160" w:line="259" w:lineRule="auto"/>
              <w:rPr>
                <w:b/>
                <w:color w:val="000000"/>
                <w:sz w:val="22"/>
                <w:szCs w:val="22"/>
              </w:rPr>
            </w:pPr>
          </w:p>
        </w:tc>
        <w:tc>
          <w:tcPr>
            <w:tcW w:w="359" w:type="dxa"/>
          </w:tcPr>
          <w:p w:rsidRPr="002E2175" w:rsidR="000659A2" w:rsidP="00AA0448" w:rsidRDefault="000659A2" w14:paraId="6390F72C" w14:textId="77777777">
            <w:pPr>
              <w:spacing w:after="160" w:line="259" w:lineRule="auto"/>
              <w:rPr>
                <w:b/>
                <w:color w:val="000000"/>
                <w:sz w:val="22"/>
                <w:szCs w:val="22"/>
              </w:rPr>
            </w:pPr>
          </w:p>
        </w:tc>
        <w:tc>
          <w:tcPr>
            <w:tcW w:w="325" w:type="dxa"/>
          </w:tcPr>
          <w:p w:rsidRPr="002E2175" w:rsidR="000659A2" w:rsidP="00AA0448" w:rsidRDefault="000659A2" w14:paraId="4B674E17" w14:textId="77777777">
            <w:pPr>
              <w:spacing w:after="160" w:line="259" w:lineRule="auto"/>
              <w:rPr>
                <w:b/>
                <w:color w:val="000000"/>
                <w:sz w:val="22"/>
                <w:szCs w:val="22"/>
              </w:rPr>
            </w:pPr>
          </w:p>
        </w:tc>
        <w:tc>
          <w:tcPr>
            <w:tcW w:w="364" w:type="dxa"/>
          </w:tcPr>
          <w:p w:rsidRPr="002E2175" w:rsidR="000659A2" w:rsidP="00AA0448" w:rsidRDefault="000659A2" w14:paraId="552BB2E7" w14:textId="77777777">
            <w:pPr>
              <w:spacing w:after="160" w:line="259" w:lineRule="auto"/>
              <w:rPr>
                <w:b/>
                <w:color w:val="000000"/>
                <w:sz w:val="22"/>
                <w:szCs w:val="22"/>
              </w:rPr>
            </w:pPr>
          </w:p>
        </w:tc>
        <w:tc>
          <w:tcPr>
            <w:tcW w:w="372" w:type="dxa"/>
          </w:tcPr>
          <w:p w:rsidRPr="002E2175" w:rsidR="000659A2" w:rsidP="00AA0448" w:rsidRDefault="000659A2" w14:paraId="087B2D00" w14:textId="77777777">
            <w:pPr>
              <w:spacing w:after="160" w:line="259" w:lineRule="auto"/>
              <w:rPr>
                <w:b/>
                <w:color w:val="000000"/>
                <w:sz w:val="22"/>
                <w:szCs w:val="22"/>
              </w:rPr>
            </w:pPr>
          </w:p>
        </w:tc>
        <w:tc>
          <w:tcPr>
            <w:tcW w:w="357" w:type="dxa"/>
          </w:tcPr>
          <w:p w:rsidRPr="002E2175" w:rsidR="000659A2" w:rsidP="00AA0448" w:rsidRDefault="000659A2" w14:paraId="787A0DBF" w14:textId="77777777">
            <w:pPr>
              <w:spacing w:after="160" w:line="259" w:lineRule="auto"/>
              <w:rPr>
                <w:b/>
                <w:color w:val="000000"/>
                <w:sz w:val="22"/>
                <w:szCs w:val="22"/>
              </w:rPr>
            </w:pPr>
          </w:p>
        </w:tc>
        <w:tc>
          <w:tcPr>
            <w:tcW w:w="372" w:type="dxa"/>
          </w:tcPr>
          <w:p w:rsidRPr="002E2175" w:rsidR="000659A2" w:rsidP="00AA0448" w:rsidRDefault="000659A2" w14:paraId="7D6E53CA" w14:textId="77777777">
            <w:pPr>
              <w:spacing w:after="160" w:line="259" w:lineRule="auto"/>
              <w:rPr>
                <w:b/>
                <w:color w:val="000000"/>
                <w:sz w:val="22"/>
                <w:szCs w:val="22"/>
              </w:rPr>
            </w:pPr>
          </w:p>
        </w:tc>
        <w:tc>
          <w:tcPr>
            <w:tcW w:w="319" w:type="dxa"/>
          </w:tcPr>
          <w:p w:rsidRPr="002E2175" w:rsidR="000659A2" w:rsidP="00AA0448" w:rsidRDefault="000659A2" w14:paraId="0C9172E2" w14:textId="77777777">
            <w:pPr>
              <w:spacing w:after="160" w:line="259" w:lineRule="auto"/>
              <w:rPr>
                <w:b/>
                <w:color w:val="000000"/>
                <w:sz w:val="22"/>
                <w:szCs w:val="22"/>
              </w:rPr>
            </w:pPr>
          </w:p>
        </w:tc>
        <w:tc>
          <w:tcPr>
            <w:tcW w:w="360" w:type="dxa"/>
          </w:tcPr>
          <w:p w:rsidRPr="002E2175" w:rsidR="000659A2" w:rsidP="00AA0448" w:rsidRDefault="000659A2" w14:paraId="42F0FD60" w14:textId="77777777">
            <w:pPr>
              <w:spacing w:after="160" w:line="259" w:lineRule="auto"/>
              <w:rPr>
                <w:b/>
                <w:color w:val="000000"/>
                <w:sz w:val="22"/>
                <w:szCs w:val="22"/>
              </w:rPr>
            </w:pPr>
          </w:p>
        </w:tc>
        <w:tc>
          <w:tcPr>
            <w:tcW w:w="415" w:type="dxa"/>
          </w:tcPr>
          <w:p w:rsidRPr="002E2175" w:rsidR="000659A2" w:rsidP="00AA0448" w:rsidRDefault="000659A2" w14:paraId="32352B56" w14:textId="77777777">
            <w:pPr>
              <w:spacing w:after="160" w:line="259" w:lineRule="auto"/>
              <w:rPr>
                <w:b/>
                <w:color w:val="000000"/>
                <w:sz w:val="22"/>
                <w:szCs w:val="22"/>
              </w:rPr>
            </w:pPr>
          </w:p>
        </w:tc>
        <w:tc>
          <w:tcPr>
            <w:tcW w:w="415" w:type="dxa"/>
          </w:tcPr>
          <w:p w:rsidRPr="002E2175" w:rsidR="000659A2" w:rsidP="00AA0448" w:rsidRDefault="000659A2" w14:paraId="3CCC4574" w14:textId="77777777">
            <w:pPr>
              <w:spacing w:after="160" w:line="259" w:lineRule="auto"/>
              <w:rPr>
                <w:b/>
                <w:color w:val="000000"/>
                <w:sz w:val="22"/>
                <w:szCs w:val="22"/>
              </w:rPr>
            </w:pPr>
          </w:p>
        </w:tc>
        <w:tc>
          <w:tcPr>
            <w:tcW w:w="415" w:type="dxa"/>
          </w:tcPr>
          <w:p w:rsidRPr="002E2175" w:rsidR="000659A2" w:rsidP="00AA0448" w:rsidRDefault="000659A2" w14:paraId="03914A5C" w14:textId="77777777">
            <w:pPr>
              <w:spacing w:after="160" w:line="259" w:lineRule="auto"/>
              <w:rPr>
                <w:b/>
                <w:color w:val="000000"/>
                <w:sz w:val="22"/>
                <w:szCs w:val="22"/>
              </w:rPr>
            </w:pPr>
          </w:p>
        </w:tc>
      </w:tr>
      <w:tr w:rsidRPr="002E2175" w:rsidR="000659A2" w:rsidTr="00AA0448" w14:paraId="3385027C" w14:textId="77777777">
        <w:tc>
          <w:tcPr>
            <w:tcW w:w="4049" w:type="dxa"/>
          </w:tcPr>
          <w:p w:rsidRPr="002E2175" w:rsidR="000659A2" w:rsidP="00AA0448" w:rsidRDefault="000659A2" w14:paraId="2B63D2C7" w14:textId="77777777">
            <w:pPr>
              <w:spacing w:after="160" w:line="259" w:lineRule="auto"/>
              <w:rPr>
                <w:bCs/>
                <w:color w:val="000000"/>
                <w:sz w:val="22"/>
                <w:szCs w:val="22"/>
              </w:rPr>
            </w:pPr>
            <w:r w:rsidRPr="002E2175">
              <w:rPr>
                <w:bCs/>
                <w:color w:val="000000"/>
                <w:sz w:val="22"/>
                <w:szCs w:val="22"/>
              </w:rPr>
              <w:t>Activity 2.2</w:t>
            </w:r>
          </w:p>
        </w:tc>
        <w:tc>
          <w:tcPr>
            <w:tcW w:w="364" w:type="dxa"/>
          </w:tcPr>
          <w:p w:rsidRPr="002E2175" w:rsidR="000659A2" w:rsidP="00AA0448" w:rsidRDefault="000659A2" w14:paraId="2F99DD8F" w14:textId="77777777">
            <w:pPr>
              <w:spacing w:after="160" w:line="259" w:lineRule="auto"/>
              <w:rPr>
                <w:b/>
                <w:color w:val="000000"/>
                <w:sz w:val="22"/>
                <w:szCs w:val="22"/>
              </w:rPr>
            </w:pPr>
          </w:p>
        </w:tc>
        <w:tc>
          <w:tcPr>
            <w:tcW w:w="358" w:type="dxa"/>
          </w:tcPr>
          <w:p w:rsidRPr="002E2175" w:rsidR="000659A2" w:rsidP="00AA0448" w:rsidRDefault="000659A2" w14:paraId="3CD57271" w14:textId="77777777">
            <w:pPr>
              <w:spacing w:after="160" w:line="259" w:lineRule="auto"/>
              <w:rPr>
                <w:b/>
                <w:color w:val="000000"/>
                <w:sz w:val="22"/>
                <w:szCs w:val="22"/>
              </w:rPr>
            </w:pPr>
          </w:p>
        </w:tc>
        <w:tc>
          <w:tcPr>
            <w:tcW w:w="319" w:type="dxa"/>
          </w:tcPr>
          <w:p w:rsidRPr="002E2175" w:rsidR="000659A2" w:rsidP="00AA0448" w:rsidRDefault="000659A2" w14:paraId="63943B6E" w14:textId="77777777">
            <w:pPr>
              <w:spacing w:after="160" w:line="259" w:lineRule="auto"/>
              <w:rPr>
                <w:b/>
                <w:color w:val="000000"/>
                <w:sz w:val="22"/>
                <w:szCs w:val="22"/>
              </w:rPr>
            </w:pPr>
          </w:p>
        </w:tc>
        <w:tc>
          <w:tcPr>
            <w:tcW w:w="377" w:type="dxa"/>
          </w:tcPr>
          <w:p w:rsidRPr="002E2175" w:rsidR="000659A2" w:rsidP="00AA0448" w:rsidRDefault="000659A2" w14:paraId="48B8D7C2" w14:textId="77777777">
            <w:pPr>
              <w:spacing w:after="160" w:line="259" w:lineRule="auto"/>
              <w:rPr>
                <w:b/>
                <w:color w:val="000000"/>
                <w:sz w:val="22"/>
                <w:szCs w:val="22"/>
              </w:rPr>
            </w:pPr>
          </w:p>
        </w:tc>
        <w:tc>
          <w:tcPr>
            <w:tcW w:w="372" w:type="dxa"/>
          </w:tcPr>
          <w:p w:rsidRPr="002E2175" w:rsidR="000659A2" w:rsidP="00AA0448" w:rsidRDefault="000659A2" w14:paraId="7639FD6C" w14:textId="77777777">
            <w:pPr>
              <w:spacing w:after="160" w:line="259" w:lineRule="auto"/>
              <w:rPr>
                <w:b/>
                <w:color w:val="000000"/>
                <w:sz w:val="22"/>
                <w:szCs w:val="22"/>
              </w:rPr>
            </w:pPr>
          </w:p>
        </w:tc>
        <w:tc>
          <w:tcPr>
            <w:tcW w:w="357" w:type="dxa"/>
          </w:tcPr>
          <w:p w:rsidRPr="002E2175" w:rsidR="000659A2" w:rsidP="00AA0448" w:rsidRDefault="000659A2" w14:paraId="29BC112C" w14:textId="77777777">
            <w:pPr>
              <w:spacing w:after="160" w:line="259" w:lineRule="auto"/>
              <w:rPr>
                <w:b/>
                <w:color w:val="000000"/>
                <w:sz w:val="22"/>
                <w:szCs w:val="22"/>
              </w:rPr>
            </w:pPr>
          </w:p>
        </w:tc>
        <w:tc>
          <w:tcPr>
            <w:tcW w:w="372" w:type="dxa"/>
          </w:tcPr>
          <w:p w:rsidRPr="002E2175" w:rsidR="000659A2" w:rsidP="00AA0448" w:rsidRDefault="000659A2" w14:paraId="2EEB7F0E" w14:textId="77777777">
            <w:pPr>
              <w:spacing w:after="160" w:line="259" w:lineRule="auto"/>
              <w:rPr>
                <w:b/>
                <w:color w:val="000000"/>
                <w:sz w:val="22"/>
                <w:szCs w:val="22"/>
              </w:rPr>
            </w:pPr>
          </w:p>
        </w:tc>
        <w:tc>
          <w:tcPr>
            <w:tcW w:w="319" w:type="dxa"/>
          </w:tcPr>
          <w:p w:rsidRPr="002E2175" w:rsidR="000659A2" w:rsidP="00AA0448" w:rsidRDefault="000659A2" w14:paraId="1B760D29" w14:textId="77777777">
            <w:pPr>
              <w:spacing w:after="160" w:line="259" w:lineRule="auto"/>
              <w:rPr>
                <w:b/>
                <w:color w:val="000000"/>
                <w:sz w:val="22"/>
                <w:szCs w:val="22"/>
              </w:rPr>
            </w:pPr>
          </w:p>
        </w:tc>
        <w:tc>
          <w:tcPr>
            <w:tcW w:w="381" w:type="dxa"/>
          </w:tcPr>
          <w:p w:rsidRPr="002E2175" w:rsidR="000659A2" w:rsidP="00AA0448" w:rsidRDefault="000659A2" w14:paraId="1AE3A5E7" w14:textId="77777777">
            <w:pPr>
              <w:spacing w:after="160" w:line="259" w:lineRule="auto"/>
              <w:rPr>
                <w:b/>
                <w:color w:val="000000"/>
                <w:sz w:val="22"/>
                <w:szCs w:val="22"/>
              </w:rPr>
            </w:pPr>
          </w:p>
        </w:tc>
        <w:tc>
          <w:tcPr>
            <w:tcW w:w="415" w:type="dxa"/>
          </w:tcPr>
          <w:p w:rsidRPr="002E2175" w:rsidR="000659A2" w:rsidP="00AA0448" w:rsidRDefault="000659A2" w14:paraId="2A6057C0" w14:textId="77777777">
            <w:pPr>
              <w:spacing w:after="160" w:line="259" w:lineRule="auto"/>
              <w:rPr>
                <w:b/>
                <w:color w:val="000000"/>
                <w:sz w:val="22"/>
                <w:szCs w:val="22"/>
              </w:rPr>
            </w:pPr>
          </w:p>
        </w:tc>
        <w:tc>
          <w:tcPr>
            <w:tcW w:w="415" w:type="dxa"/>
          </w:tcPr>
          <w:p w:rsidRPr="002E2175" w:rsidR="000659A2" w:rsidP="00AA0448" w:rsidRDefault="000659A2" w14:paraId="4D132981" w14:textId="77777777">
            <w:pPr>
              <w:spacing w:after="160" w:line="259" w:lineRule="auto"/>
              <w:rPr>
                <w:b/>
                <w:color w:val="000000"/>
                <w:sz w:val="22"/>
                <w:szCs w:val="22"/>
              </w:rPr>
            </w:pPr>
          </w:p>
        </w:tc>
        <w:tc>
          <w:tcPr>
            <w:tcW w:w="415" w:type="dxa"/>
          </w:tcPr>
          <w:p w:rsidRPr="002E2175" w:rsidR="000659A2" w:rsidP="00AA0448" w:rsidRDefault="000659A2" w14:paraId="732C2203" w14:textId="77777777">
            <w:pPr>
              <w:spacing w:after="160" w:line="259" w:lineRule="auto"/>
              <w:rPr>
                <w:b/>
                <w:color w:val="000000"/>
                <w:sz w:val="22"/>
                <w:szCs w:val="22"/>
              </w:rPr>
            </w:pPr>
          </w:p>
        </w:tc>
        <w:tc>
          <w:tcPr>
            <w:tcW w:w="364" w:type="dxa"/>
          </w:tcPr>
          <w:p w:rsidRPr="002E2175" w:rsidR="000659A2" w:rsidP="00AA0448" w:rsidRDefault="000659A2" w14:paraId="7F21B95C" w14:textId="77777777">
            <w:pPr>
              <w:spacing w:after="160" w:line="259" w:lineRule="auto"/>
              <w:rPr>
                <w:b/>
                <w:color w:val="000000"/>
                <w:sz w:val="22"/>
                <w:szCs w:val="22"/>
              </w:rPr>
            </w:pPr>
          </w:p>
        </w:tc>
        <w:tc>
          <w:tcPr>
            <w:tcW w:w="359" w:type="dxa"/>
          </w:tcPr>
          <w:p w:rsidRPr="002E2175" w:rsidR="000659A2" w:rsidP="00AA0448" w:rsidRDefault="000659A2" w14:paraId="4BD0EA65" w14:textId="77777777">
            <w:pPr>
              <w:spacing w:after="160" w:line="259" w:lineRule="auto"/>
              <w:rPr>
                <w:b/>
                <w:color w:val="000000"/>
                <w:sz w:val="22"/>
                <w:szCs w:val="22"/>
              </w:rPr>
            </w:pPr>
          </w:p>
        </w:tc>
        <w:tc>
          <w:tcPr>
            <w:tcW w:w="325" w:type="dxa"/>
          </w:tcPr>
          <w:p w:rsidRPr="002E2175" w:rsidR="000659A2" w:rsidP="00AA0448" w:rsidRDefault="000659A2" w14:paraId="28BCF4CB" w14:textId="77777777">
            <w:pPr>
              <w:spacing w:after="160" w:line="259" w:lineRule="auto"/>
              <w:rPr>
                <w:b/>
                <w:color w:val="000000"/>
                <w:sz w:val="22"/>
                <w:szCs w:val="22"/>
              </w:rPr>
            </w:pPr>
          </w:p>
        </w:tc>
        <w:tc>
          <w:tcPr>
            <w:tcW w:w="364" w:type="dxa"/>
          </w:tcPr>
          <w:p w:rsidRPr="002E2175" w:rsidR="000659A2" w:rsidP="00AA0448" w:rsidRDefault="000659A2" w14:paraId="7407C9E3" w14:textId="77777777">
            <w:pPr>
              <w:spacing w:after="160" w:line="259" w:lineRule="auto"/>
              <w:rPr>
                <w:b/>
                <w:color w:val="000000"/>
                <w:sz w:val="22"/>
                <w:szCs w:val="22"/>
              </w:rPr>
            </w:pPr>
          </w:p>
        </w:tc>
        <w:tc>
          <w:tcPr>
            <w:tcW w:w="372" w:type="dxa"/>
          </w:tcPr>
          <w:p w:rsidRPr="002E2175" w:rsidR="000659A2" w:rsidP="00AA0448" w:rsidRDefault="000659A2" w14:paraId="69D907DE" w14:textId="77777777">
            <w:pPr>
              <w:spacing w:after="160" w:line="259" w:lineRule="auto"/>
              <w:rPr>
                <w:b/>
                <w:color w:val="000000"/>
                <w:sz w:val="22"/>
                <w:szCs w:val="22"/>
              </w:rPr>
            </w:pPr>
          </w:p>
        </w:tc>
        <w:tc>
          <w:tcPr>
            <w:tcW w:w="357" w:type="dxa"/>
          </w:tcPr>
          <w:p w:rsidRPr="002E2175" w:rsidR="000659A2" w:rsidP="00AA0448" w:rsidRDefault="000659A2" w14:paraId="460FB9F9" w14:textId="77777777">
            <w:pPr>
              <w:spacing w:after="160" w:line="259" w:lineRule="auto"/>
              <w:rPr>
                <w:b/>
                <w:color w:val="000000"/>
                <w:sz w:val="22"/>
                <w:szCs w:val="22"/>
              </w:rPr>
            </w:pPr>
          </w:p>
        </w:tc>
        <w:tc>
          <w:tcPr>
            <w:tcW w:w="372" w:type="dxa"/>
          </w:tcPr>
          <w:p w:rsidRPr="002E2175" w:rsidR="000659A2" w:rsidP="00AA0448" w:rsidRDefault="000659A2" w14:paraId="645E55A1" w14:textId="77777777">
            <w:pPr>
              <w:spacing w:after="160" w:line="259" w:lineRule="auto"/>
              <w:rPr>
                <w:b/>
                <w:color w:val="000000"/>
                <w:sz w:val="22"/>
                <w:szCs w:val="22"/>
              </w:rPr>
            </w:pPr>
          </w:p>
        </w:tc>
        <w:tc>
          <w:tcPr>
            <w:tcW w:w="319" w:type="dxa"/>
          </w:tcPr>
          <w:p w:rsidRPr="002E2175" w:rsidR="000659A2" w:rsidP="00AA0448" w:rsidRDefault="000659A2" w14:paraId="1207E8F8" w14:textId="77777777">
            <w:pPr>
              <w:spacing w:after="160" w:line="259" w:lineRule="auto"/>
              <w:rPr>
                <w:b/>
                <w:color w:val="000000"/>
                <w:sz w:val="22"/>
                <w:szCs w:val="22"/>
              </w:rPr>
            </w:pPr>
          </w:p>
        </w:tc>
        <w:tc>
          <w:tcPr>
            <w:tcW w:w="360" w:type="dxa"/>
          </w:tcPr>
          <w:p w:rsidRPr="002E2175" w:rsidR="000659A2" w:rsidP="00AA0448" w:rsidRDefault="000659A2" w14:paraId="54811FA6" w14:textId="77777777">
            <w:pPr>
              <w:spacing w:after="160" w:line="259" w:lineRule="auto"/>
              <w:rPr>
                <w:b/>
                <w:color w:val="000000"/>
                <w:sz w:val="22"/>
                <w:szCs w:val="22"/>
              </w:rPr>
            </w:pPr>
          </w:p>
        </w:tc>
        <w:tc>
          <w:tcPr>
            <w:tcW w:w="415" w:type="dxa"/>
          </w:tcPr>
          <w:p w:rsidRPr="002E2175" w:rsidR="000659A2" w:rsidP="00AA0448" w:rsidRDefault="000659A2" w14:paraId="78A80DED" w14:textId="77777777">
            <w:pPr>
              <w:spacing w:after="160" w:line="259" w:lineRule="auto"/>
              <w:rPr>
                <w:b/>
                <w:color w:val="000000"/>
                <w:sz w:val="22"/>
                <w:szCs w:val="22"/>
              </w:rPr>
            </w:pPr>
          </w:p>
        </w:tc>
        <w:tc>
          <w:tcPr>
            <w:tcW w:w="415" w:type="dxa"/>
          </w:tcPr>
          <w:p w:rsidRPr="002E2175" w:rsidR="000659A2" w:rsidP="00AA0448" w:rsidRDefault="000659A2" w14:paraId="622B2924" w14:textId="77777777">
            <w:pPr>
              <w:spacing w:after="160" w:line="259" w:lineRule="auto"/>
              <w:rPr>
                <w:b/>
                <w:color w:val="000000"/>
                <w:sz w:val="22"/>
                <w:szCs w:val="22"/>
              </w:rPr>
            </w:pPr>
          </w:p>
        </w:tc>
        <w:tc>
          <w:tcPr>
            <w:tcW w:w="415" w:type="dxa"/>
          </w:tcPr>
          <w:p w:rsidRPr="002E2175" w:rsidR="000659A2" w:rsidP="00AA0448" w:rsidRDefault="000659A2" w14:paraId="2CD64796" w14:textId="77777777">
            <w:pPr>
              <w:spacing w:after="160" w:line="259" w:lineRule="auto"/>
              <w:rPr>
                <w:b/>
                <w:color w:val="000000"/>
                <w:sz w:val="22"/>
                <w:szCs w:val="22"/>
              </w:rPr>
            </w:pPr>
          </w:p>
        </w:tc>
      </w:tr>
      <w:tr w:rsidRPr="002E2175" w:rsidR="000659A2" w:rsidTr="00AA0448" w14:paraId="0B70ABF4" w14:textId="77777777">
        <w:tc>
          <w:tcPr>
            <w:tcW w:w="4049" w:type="dxa"/>
          </w:tcPr>
          <w:p w:rsidRPr="002E2175" w:rsidR="000659A2" w:rsidP="00AA0448" w:rsidRDefault="000659A2" w14:paraId="10BD2358" w14:textId="77777777">
            <w:pPr>
              <w:spacing w:after="160" w:line="259" w:lineRule="auto"/>
              <w:rPr>
                <w:bCs/>
                <w:color w:val="000000"/>
                <w:sz w:val="22"/>
                <w:szCs w:val="22"/>
              </w:rPr>
            </w:pPr>
            <w:r w:rsidRPr="002E2175">
              <w:rPr>
                <w:bCs/>
                <w:color w:val="000000"/>
                <w:sz w:val="22"/>
                <w:szCs w:val="22"/>
              </w:rPr>
              <w:t>Activity 2.3</w:t>
            </w:r>
          </w:p>
        </w:tc>
        <w:tc>
          <w:tcPr>
            <w:tcW w:w="364" w:type="dxa"/>
          </w:tcPr>
          <w:p w:rsidRPr="002E2175" w:rsidR="000659A2" w:rsidP="00AA0448" w:rsidRDefault="000659A2" w14:paraId="4301A7B5" w14:textId="77777777">
            <w:pPr>
              <w:spacing w:after="160" w:line="259" w:lineRule="auto"/>
              <w:rPr>
                <w:b/>
                <w:color w:val="000000"/>
                <w:sz w:val="22"/>
                <w:szCs w:val="22"/>
              </w:rPr>
            </w:pPr>
          </w:p>
        </w:tc>
        <w:tc>
          <w:tcPr>
            <w:tcW w:w="358" w:type="dxa"/>
          </w:tcPr>
          <w:p w:rsidRPr="002E2175" w:rsidR="000659A2" w:rsidP="00AA0448" w:rsidRDefault="000659A2" w14:paraId="318BA232" w14:textId="77777777">
            <w:pPr>
              <w:spacing w:after="160" w:line="259" w:lineRule="auto"/>
              <w:rPr>
                <w:b/>
                <w:color w:val="000000"/>
                <w:sz w:val="22"/>
                <w:szCs w:val="22"/>
              </w:rPr>
            </w:pPr>
          </w:p>
        </w:tc>
        <w:tc>
          <w:tcPr>
            <w:tcW w:w="319" w:type="dxa"/>
          </w:tcPr>
          <w:p w:rsidRPr="002E2175" w:rsidR="000659A2" w:rsidP="00AA0448" w:rsidRDefault="000659A2" w14:paraId="54DA3107" w14:textId="77777777">
            <w:pPr>
              <w:spacing w:after="160" w:line="259" w:lineRule="auto"/>
              <w:rPr>
                <w:b/>
                <w:color w:val="000000"/>
                <w:sz w:val="22"/>
                <w:szCs w:val="22"/>
              </w:rPr>
            </w:pPr>
          </w:p>
        </w:tc>
        <w:tc>
          <w:tcPr>
            <w:tcW w:w="377" w:type="dxa"/>
          </w:tcPr>
          <w:p w:rsidRPr="002E2175" w:rsidR="000659A2" w:rsidP="00AA0448" w:rsidRDefault="000659A2" w14:paraId="5197C3B7" w14:textId="77777777">
            <w:pPr>
              <w:spacing w:after="160" w:line="259" w:lineRule="auto"/>
              <w:rPr>
                <w:b/>
                <w:color w:val="000000"/>
                <w:sz w:val="22"/>
                <w:szCs w:val="22"/>
              </w:rPr>
            </w:pPr>
          </w:p>
        </w:tc>
        <w:tc>
          <w:tcPr>
            <w:tcW w:w="372" w:type="dxa"/>
          </w:tcPr>
          <w:p w:rsidRPr="002E2175" w:rsidR="000659A2" w:rsidP="00AA0448" w:rsidRDefault="000659A2" w14:paraId="463C2C15" w14:textId="77777777">
            <w:pPr>
              <w:spacing w:after="160" w:line="259" w:lineRule="auto"/>
              <w:rPr>
                <w:b/>
                <w:color w:val="000000"/>
                <w:sz w:val="22"/>
                <w:szCs w:val="22"/>
              </w:rPr>
            </w:pPr>
          </w:p>
        </w:tc>
        <w:tc>
          <w:tcPr>
            <w:tcW w:w="357" w:type="dxa"/>
          </w:tcPr>
          <w:p w:rsidRPr="002E2175" w:rsidR="000659A2" w:rsidP="00AA0448" w:rsidRDefault="000659A2" w14:paraId="0D73EAFD" w14:textId="77777777">
            <w:pPr>
              <w:spacing w:after="160" w:line="259" w:lineRule="auto"/>
              <w:rPr>
                <w:b/>
                <w:color w:val="000000"/>
                <w:sz w:val="22"/>
                <w:szCs w:val="22"/>
              </w:rPr>
            </w:pPr>
          </w:p>
        </w:tc>
        <w:tc>
          <w:tcPr>
            <w:tcW w:w="372" w:type="dxa"/>
          </w:tcPr>
          <w:p w:rsidRPr="002E2175" w:rsidR="000659A2" w:rsidP="00AA0448" w:rsidRDefault="000659A2" w14:paraId="330A98B8" w14:textId="77777777">
            <w:pPr>
              <w:spacing w:after="160" w:line="259" w:lineRule="auto"/>
              <w:rPr>
                <w:b/>
                <w:color w:val="000000"/>
                <w:sz w:val="22"/>
                <w:szCs w:val="22"/>
              </w:rPr>
            </w:pPr>
          </w:p>
        </w:tc>
        <w:tc>
          <w:tcPr>
            <w:tcW w:w="319" w:type="dxa"/>
          </w:tcPr>
          <w:p w:rsidRPr="002E2175" w:rsidR="000659A2" w:rsidP="00AA0448" w:rsidRDefault="000659A2" w14:paraId="38919626" w14:textId="77777777">
            <w:pPr>
              <w:spacing w:after="160" w:line="259" w:lineRule="auto"/>
              <w:rPr>
                <w:b/>
                <w:color w:val="000000"/>
                <w:sz w:val="22"/>
                <w:szCs w:val="22"/>
              </w:rPr>
            </w:pPr>
          </w:p>
        </w:tc>
        <w:tc>
          <w:tcPr>
            <w:tcW w:w="381" w:type="dxa"/>
          </w:tcPr>
          <w:p w:rsidRPr="002E2175" w:rsidR="000659A2" w:rsidP="00AA0448" w:rsidRDefault="000659A2" w14:paraId="4439F856" w14:textId="77777777">
            <w:pPr>
              <w:spacing w:after="160" w:line="259" w:lineRule="auto"/>
              <w:rPr>
                <w:b/>
                <w:color w:val="000000"/>
                <w:sz w:val="22"/>
                <w:szCs w:val="22"/>
              </w:rPr>
            </w:pPr>
          </w:p>
        </w:tc>
        <w:tc>
          <w:tcPr>
            <w:tcW w:w="415" w:type="dxa"/>
          </w:tcPr>
          <w:p w:rsidRPr="002E2175" w:rsidR="000659A2" w:rsidP="00AA0448" w:rsidRDefault="000659A2" w14:paraId="7EF8CE7C" w14:textId="77777777">
            <w:pPr>
              <w:spacing w:after="160" w:line="259" w:lineRule="auto"/>
              <w:rPr>
                <w:b/>
                <w:color w:val="000000"/>
                <w:sz w:val="22"/>
                <w:szCs w:val="22"/>
              </w:rPr>
            </w:pPr>
          </w:p>
        </w:tc>
        <w:tc>
          <w:tcPr>
            <w:tcW w:w="415" w:type="dxa"/>
          </w:tcPr>
          <w:p w:rsidRPr="002E2175" w:rsidR="000659A2" w:rsidP="00AA0448" w:rsidRDefault="000659A2" w14:paraId="2A1663AF" w14:textId="77777777">
            <w:pPr>
              <w:spacing w:after="160" w:line="259" w:lineRule="auto"/>
              <w:rPr>
                <w:b/>
                <w:color w:val="000000"/>
                <w:sz w:val="22"/>
                <w:szCs w:val="22"/>
              </w:rPr>
            </w:pPr>
          </w:p>
        </w:tc>
        <w:tc>
          <w:tcPr>
            <w:tcW w:w="415" w:type="dxa"/>
          </w:tcPr>
          <w:p w:rsidRPr="002E2175" w:rsidR="000659A2" w:rsidP="00AA0448" w:rsidRDefault="000659A2" w14:paraId="37FAF522" w14:textId="77777777">
            <w:pPr>
              <w:spacing w:after="160" w:line="259" w:lineRule="auto"/>
              <w:rPr>
                <w:b/>
                <w:color w:val="000000"/>
                <w:sz w:val="22"/>
                <w:szCs w:val="22"/>
              </w:rPr>
            </w:pPr>
          </w:p>
        </w:tc>
        <w:tc>
          <w:tcPr>
            <w:tcW w:w="364" w:type="dxa"/>
          </w:tcPr>
          <w:p w:rsidRPr="002E2175" w:rsidR="000659A2" w:rsidP="00AA0448" w:rsidRDefault="000659A2" w14:paraId="319AFAE9" w14:textId="77777777">
            <w:pPr>
              <w:spacing w:after="160" w:line="259" w:lineRule="auto"/>
              <w:rPr>
                <w:b/>
                <w:color w:val="000000"/>
                <w:sz w:val="22"/>
                <w:szCs w:val="22"/>
              </w:rPr>
            </w:pPr>
          </w:p>
        </w:tc>
        <w:tc>
          <w:tcPr>
            <w:tcW w:w="359" w:type="dxa"/>
          </w:tcPr>
          <w:p w:rsidRPr="002E2175" w:rsidR="000659A2" w:rsidP="00AA0448" w:rsidRDefault="000659A2" w14:paraId="21988327" w14:textId="77777777">
            <w:pPr>
              <w:spacing w:after="160" w:line="259" w:lineRule="auto"/>
              <w:rPr>
                <w:b/>
                <w:color w:val="000000"/>
                <w:sz w:val="22"/>
                <w:szCs w:val="22"/>
              </w:rPr>
            </w:pPr>
          </w:p>
        </w:tc>
        <w:tc>
          <w:tcPr>
            <w:tcW w:w="325" w:type="dxa"/>
          </w:tcPr>
          <w:p w:rsidRPr="002E2175" w:rsidR="000659A2" w:rsidP="00AA0448" w:rsidRDefault="000659A2" w14:paraId="72EC4615" w14:textId="77777777">
            <w:pPr>
              <w:spacing w:after="160" w:line="259" w:lineRule="auto"/>
              <w:rPr>
                <w:b/>
                <w:color w:val="000000"/>
                <w:sz w:val="22"/>
                <w:szCs w:val="22"/>
              </w:rPr>
            </w:pPr>
          </w:p>
        </w:tc>
        <w:tc>
          <w:tcPr>
            <w:tcW w:w="364" w:type="dxa"/>
          </w:tcPr>
          <w:p w:rsidRPr="002E2175" w:rsidR="000659A2" w:rsidP="00AA0448" w:rsidRDefault="000659A2" w14:paraId="6D498871" w14:textId="77777777">
            <w:pPr>
              <w:spacing w:after="160" w:line="259" w:lineRule="auto"/>
              <w:rPr>
                <w:b/>
                <w:color w:val="000000"/>
                <w:sz w:val="22"/>
                <w:szCs w:val="22"/>
              </w:rPr>
            </w:pPr>
          </w:p>
        </w:tc>
        <w:tc>
          <w:tcPr>
            <w:tcW w:w="372" w:type="dxa"/>
          </w:tcPr>
          <w:p w:rsidRPr="002E2175" w:rsidR="000659A2" w:rsidP="00AA0448" w:rsidRDefault="000659A2" w14:paraId="390437C9" w14:textId="77777777">
            <w:pPr>
              <w:spacing w:after="160" w:line="259" w:lineRule="auto"/>
              <w:rPr>
                <w:b/>
                <w:color w:val="000000"/>
                <w:sz w:val="22"/>
                <w:szCs w:val="22"/>
              </w:rPr>
            </w:pPr>
          </w:p>
        </w:tc>
        <w:tc>
          <w:tcPr>
            <w:tcW w:w="357" w:type="dxa"/>
          </w:tcPr>
          <w:p w:rsidRPr="002E2175" w:rsidR="000659A2" w:rsidP="00AA0448" w:rsidRDefault="000659A2" w14:paraId="71DCE0AD" w14:textId="77777777">
            <w:pPr>
              <w:spacing w:after="160" w:line="259" w:lineRule="auto"/>
              <w:rPr>
                <w:b/>
                <w:color w:val="000000"/>
                <w:sz w:val="22"/>
                <w:szCs w:val="22"/>
              </w:rPr>
            </w:pPr>
          </w:p>
        </w:tc>
        <w:tc>
          <w:tcPr>
            <w:tcW w:w="372" w:type="dxa"/>
          </w:tcPr>
          <w:p w:rsidRPr="002E2175" w:rsidR="000659A2" w:rsidP="00AA0448" w:rsidRDefault="000659A2" w14:paraId="41A431B4" w14:textId="77777777">
            <w:pPr>
              <w:spacing w:after="160" w:line="259" w:lineRule="auto"/>
              <w:rPr>
                <w:b/>
                <w:color w:val="000000"/>
                <w:sz w:val="22"/>
                <w:szCs w:val="22"/>
              </w:rPr>
            </w:pPr>
          </w:p>
        </w:tc>
        <w:tc>
          <w:tcPr>
            <w:tcW w:w="319" w:type="dxa"/>
          </w:tcPr>
          <w:p w:rsidRPr="002E2175" w:rsidR="000659A2" w:rsidP="00AA0448" w:rsidRDefault="000659A2" w14:paraId="53138CBF" w14:textId="77777777">
            <w:pPr>
              <w:spacing w:after="160" w:line="259" w:lineRule="auto"/>
              <w:rPr>
                <w:b/>
                <w:color w:val="000000"/>
                <w:sz w:val="22"/>
                <w:szCs w:val="22"/>
              </w:rPr>
            </w:pPr>
          </w:p>
        </w:tc>
        <w:tc>
          <w:tcPr>
            <w:tcW w:w="360" w:type="dxa"/>
          </w:tcPr>
          <w:p w:rsidRPr="002E2175" w:rsidR="000659A2" w:rsidP="00AA0448" w:rsidRDefault="000659A2" w14:paraId="300B6ABB" w14:textId="77777777">
            <w:pPr>
              <w:spacing w:after="160" w:line="259" w:lineRule="auto"/>
              <w:rPr>
                <w:b/>
                <w:color w:val="000000"/>
                <w:sz w:val="22"/>
                <w:szCs w:val="22"/>
              </w:rPr>
            </w:pPr>
          </w:p>
        </w:tc>
        <w:tc>
          <w:tcPr>
            <w:tcW w:w="415" w:type="dxa"/>
          </w:tcPr>
          <w:p w:rsidRPr="002E2175" w:rsidR="000659A2" w:rsidP="00AA0448" w:rsidRDefault="000659A2" w14:paraId="410A5EA0" w14:textId="77777777">
            <w:pPr>
              <w:spacing w:after="160" w:line="259" w:lineRule="auto"/>
              <w:rPr>
                <w:b/>
                <w:color w:val="000000"/>
                <w:sz w:val="22"/>
                <w:szCs w:val="22"/>
              </w:rPr>
            </w:pPr>
          </w:p>
        </w:tc>
        <w:tc>
          <w:tcPr>
            <w:tcW w:w="415" w:type="dxa"/>
          </w:tcPr>
          <w:p w:rsidRPr="002E2175" w:rsidR="000659A2" w:rsidP="00AA0448" w:rsidRDefault="000659A2" w14:paraId="45DD0008" w14:textId="77777777">
            <w:pPr>
              <w:spacing w:after="160" w:line="259" w:lineRule="auto"/>
              <w:rPr>
                <w:b/>
                <w:color w:val="000000"/>
                <w:sz w:val="22"/>
                <w:szCs w:val="22"/>
              </w:rPr>
            </w:pPr>
          </w:p>
        </w:tc>
        <w:tc>
          <w:tcPr>
            <w:tcW w:w="415" w:type="dxa"/>
          </w:tcPr>
          <w:p w:rsidRPr="002E2175" w:rsidR="000659A2" w:rsidP="00AA0448" w:rsidRDefault="000659A2" w14:paraId="4A571FED" w14:textId="77777777">
            <w:pPr>
              <w:spacing w:after="160" w:line="259" w:lineRule="auto"/>
              <w:rPr>
                <w:b/>
                <w:color w:val="000000"/>
                <w:sz w:val="22"/>
                <w:szCs w:val="22"/>
              </w:rPr>
            </w:pPr>
          </w:p>
        </w:tc>
      </w:tr>
      <w:tr w:rsidRPr="002E2175" w:rsidR="000659A2" w:rsidTr="00AA0448" w14:paraId="6C9CF964" w14:textId="77777777">
        <w:tc>
          <w:tcPr>
            <w:tcW w:w="4049" w:type="dxa"/>
          </w:tcPr>
          <w:p w:rsidRPr="002E2175" w:rsidR="000659A2" w:rsidP="00AA0448" w:rsidRDefault="000659A2" w14:paraId="7C8175D8" w14:textId="77777777">
            <w:pPr>
              <w:spacing w:after="160" w:line="259" w:lineRule="auto"/>
              <w:rPr>
                <w:bCs/>
                <w:color w:val="000000"/>
                <w:sz w:val="22"/>
                <w:szCs w:val="22"/>
              </w:rPr>
            </w:pPr>
            <w:r w:rsidRPr="002E2175">
              <w:rPr>
                <w:bCs/>
                <w:color w:val="000000"/>
                <w:sz w:val="22"/>
                <w:szCs w:val="22"/>
              </w:rPr>
              <w:t>Activity 2.4</w:t>
            </w:r>
          </w:p>
        </w:tc>
        <w:tc>
          <w:tcPr>
            <w:tcW w:w="364" w:type="dxa"/>
          </w:tcPr>
          <w:p w:rsidRPr="002E2175" w:rsidR="000659A2" w:rsidP="00AA0448" w:rsidRDefault="000659A2" w14:paraId="0D92E73E" w14:textId="77777777">
            <w:pPr>
              <w:spacing w:after="160" w:line="259" w:lineRule="auto"/>
              <w:rPr>
                <w:b/>
                <w:color w:val="000000"/>
                <w:sz w:val="22"/>
                <w:szCs w:val="22"/>
              </w:rPr>
            </w:pPr>
          </w:p>
        </w:tc>
        <w:tc>
          <w:tcPr>
            <w:tcW w:w="358" w:type="dxa"/>
          </w:tcPr>
          <w:p w:rsidRPr="002E2175" w:rsidR="000659A2" w:rsidP="00AA0448" w:rsidRDefault="000659A2" w14:paraId="57BDEE18" w14:textId="77777777">
            <w:pPr>
              <w:spacing w:after="160" w:line="259" w:lineRule="auto"/>
              <w:rPr>
                <w:b/>
                <w:color w:val="000000"/>
                <w:sz w:val="22"/>
                <w:szCs w:val="22"/>
              </w:rPr>
            </w:pPr>
          </w:p>
        </w:tc>
        <w:tc>
          <w:tcPr>
            <w:tcW w:w="319" w:type="dxa"/>
          </w:tcPr>
          <w:p w:rsidRPr="002E2175" w:rsidR="000659A2" w:rsidP="00AA0448" w:rsidRDefault="000659A2" w14:paraId="2C63EDE1" w14:textId="77777777">
            <w:pPr>
              <w:spacing w:after="160" w:line="259" w:lineRule="auto"/>
              <w:rPr>
                <w:b/>
                <w:color w:val="000000"/>
                <w:sz w:val="22"/>
                <w:szCs w:val="22"/>
              </w:rPr>
            </w:pPr>
          </w:p>
        </w:tc>
        <w:tc>
          <w:tcPr>
            <w:tcW w:w="377" w:type="dxa"/>
          </w:tcPr>
          <w:p w:rsidRPr="002E2175" w:rsidR="000659A2" w:rsidP="00AA0448" w:rsidRDefault="000659A2" w14:paraId="10A99E71" w14:textId="77777777">
            <w:pPr>
              <w:spacing w:after="160" w:line="259" w:lineRule="auto"/>
              <w:rPr>
                <w:b/>
                <w:color w:val="000000"/>
                <w:sz w:val="22"/>
                <w:szCs w:val="22"/>
              </w:rPr>
            </w:pPr>
          </w:p>
        </w:tc>
        <w:tc>
          <w:tcPr>
            <w:tcW w:w="372" w:type="dxa"/>
          </w:tcPr>
          <w:p w:rsidRPr="002E2175" w:rsidR="000659A2" w:rsidP="00AA0448" w:rsidRDefault="000659A2" w14:paraId="56301663" w14:textId="77777777">
            <w:pPr>
              <w:spacing w:after="160" w:line="259" w:lineRule="auto"/>
              <w:rPr>
                <w:b/>
                <w:color w:val="000000"/>
                <w:sz w:val="22"/>
                <w:szCs w:val="22"/>
              </w:rPr>
            </w:pPr>
          </w:p>
        </w:tc>
        <w:tc>
          <w:tcPr>
            <w:tcW w:w="357" w:type="dxa"/>
          </w:tcPr>
          <w:p w:rsidRPr="002E2175" w:rsidR="000659A2" w:rsidP="00AA0448" w:rsidRDefault="000659A2" w14:paraId="0DD7BCCB" w14:textId="77777777">
            <w:pPr>
              <w:spacing w:after="160" w:line="259" w:lineRule="auto"/>
              <w:rPr>
                <w:b/>
                <w:color w:val="000000"/>
                <w:sz w:val="22"/>
                <w:szCs w:val="22"/>
              </w:rPr>
            </w:pPr>
          </w:p>
        </w:tc>
        <w:tc>
          <w:tcPr>
            <w:tcW w:w="372" w:type="dxa"/>
          </w:tcPr>
          <w:p w:rsidRPr="002E2175" w:rsidR="000659A2" w:rsidP="00AA0448" w:rsidRDefault="000659A2" w14:paraId="28726FA5" w14:textId="77777777">
            <w:pPr>
              <w:spacing w:after="160" w:line="259" w:lineRule="auto"/>
              <w:rPr>
                <w:b/>
                <w:color w:val="000000"/>
                <w:sz w:val="22"/>
                <w:szCs w:val="22"/>
              </w:rPr>
            </w:pPr>
          </w:p>
        </w:tc>
        <w:tc>
          <w:tcPr>
            <w:tcW w:w="319" w:type="dxa"/>
          </w:tcPr>
          <w:p w:rsidRPr="002E2175" w:rsidR="000659A2" w:rsidP="00AA0448" w:rsidRDefault="000659A2" w14:paraId="4931D3C0" w14:textId="77777777">
            <w:pPr>
              <w:spacing w:after="160" w:line="259" w:lineRule="auto"/>
              <w:rPr>
                <w:b/>
                <w:color w:val="000000"/>
                <w:sz w:val="22"/>
                <w:szCs w:val="22"/>
              </w:rPr>
            </w:pPr>
          </w:p>
        </w:tc>
        <w:tc>
          <w:tcPr>
            <w:tcW w:w="381" w:type="dxa"/>
          </w:tcPr>
          <w:p w:rsidRPr="002E2175" w:rsidR="000659A2" w:rsidP="00AA0448" w:rsidRDefault="000659A2" w14:paraId="1795392E" w14:textId="77777777">
            <w:pPr>
              <w:spacing w:after="160" w:line="259" w:lineRule="auto"/>
              <w:rPr>
                <w:b/>
                <w:color w:val="000000"/>
                <w:sz w:val="22"/>
                <w:szCs w:val="22"/>
              </w:rPr>
            </w:pPr>
          </w:p>
        </w:tc>
        <w:tc>
          <w:tcPr>
            <w:tcW w:w="415" w:type="dxa"/>
          </w:tcPr>
          <w:p w:rsidRPr="002E2175" w:rsidR="000659A2" w:rsidP="00AA0448" w:rsidRDefault="000659A2" w14:paraId="52BF57AD" w14:textId="77777777">
            <w:pPr>
              <w:spacing w:after="160" w:line="259" w:lineRule="auto"/>
              <w:rPr>
                <w:b/>
                <w:color w:val="000000"/>
                <w:sz w:val="22"/>
                <w:szCs w:val="22"/>
              </w:rPr>
            </w:pPr>
          </w:p>
        </w:tc>
        <w:tc>
          <w:tcPr>
            <w:tcW w:w="415" w:type="dxa"/>
          </w:tcPr>
          <w:p w:rsidRPr="002E2175" w:rsidR="000659A2" w:rsidP="00AA0448" w:rsidRDefault="000659A2" w14:paraId="11936A02" w14:textId="77777777">
            <w:pPr>
              <w:spacing w:after="160" w:line="259" w:lineRule="auto"/>
              <w:rPr>
                <w:b/>
                <w:color w:val="000000"/>
                <w:sz w:val="22"/>
                <w:szCs w:val="22"/>
              </w:rPr>
            </w:pPr>
          </w:p>
        </w:tc>
        <w:tc>
          <w:tcPr>
            <w:tcW w:w="415" w:type="dxa"/>
          </w:tcPr>
          <w:p w:rsidRPr="002E2175" w:rsidR="000659A2" w:rsidP="00AA0448" w:rsidRDefault="000659A2" w14:paraId="5F568041" w14:textId="77777777">
            <w:pPr>
              <w:spacing w:after="160" w:line="259" w:lineRule="auto"/>
              <w:rPr>
                <w:b/>
                <w:color w:val="000000"/>
                <w:sz w:val="22"/>
                <w:szCs w:val="22"/>
              </w:rPr>
            </w:pPr>
          </w:p>
        </w:tc>
        <w:tc>
          <w:tcPr>
            <w:tcW w:w="364" w:type="dxa"/>
          </w:tcPr>
          <w:p w:rsidRPr="002E2175" w:rsidR="000659A2" w:rsidP="00AA0448" w:rsidRDefault="000659A2" w14:paraId="148319EE" w14:textId="77777777">
            <w:pPr>
              <w:spacing w:after="160" w:line="259" w:lineRule="auto"/>
              <w:rPr>
                <w:b/>
                <w:color w:val="000000"/>
                <w:sz w:val="22"/>
                <w:szCs w:val="22"/>
              </w:rPr>
            </w:pPr>
          </w:p>
        </w:tc>
        <w:tc>
          <w:tcPr>
            <w:tcW w:w="359" w:type="dxa"/>
          </w:tcPr>
          <w:p w:rsidRPr="002E2175" w:rsidR="000659A2" w:rsidP="00AA0448" w:rsidRDefault="000659A2" w14:paraId="04866A8C" w14:textId="77777777">
            <w:pPr>
              <w:spacing w:after="160" w:line="259" w:lineRule="auto"/>
              <w:rPr>
                <w:b/>
                <w:color w:val="000000"/>
                <w:sz w:val="22"/>
                <w:szCs w:val="22"/>
              </w:rPr>
            </w:pPr>
          </w:p>
        </w:tc>
        <w:tc>
          <w:tcPr>
            <w:tcW w:w="325" w:type="dxa"/>
          </w:tcPr>
          <w:p w:rsidRPr="002E2175" w:rsidR="000659A2" w:rsidP="00AA0448" w:rsidRDefault="000659A2" w14:paraId="33B24158" w14:textId="77777777">
            <w:pPr>
              <w:spacing w:after="160" w:line="259" w:lineRule="auto"/>
              <w:rPr>
                <w:b/>
                <w:color w:val="000000"/>
                <w:sz w:val="22"/>
                <w:szCs w:val="22"/>
              </w:rPr>
            </w:pPr>
          </w:p>
        </w:tc>
        <w:tc>
          <w:tcPr>
            <w:tcW w:w="364" w:type="dxa"/>
          </w:tcPr>
          <w:p w:rsidRPr="002E2175" w:rsidR="000659A2" w:rsidP="00AA0448" w:rsidRDefault="000659A2" w14:paraId="5881A78E" w14:textId="77777777">
            <w:pPr>
              <w:spacing w:after="160" w:line="259" w:lineRule="auto"/>
              <w:rPr>
                <w:b/>
                <w:color w:val="000000"/>
                <w:sz w:val="22"/>
                <w:szCs w:val="22"/>
              </w:rPr>
            </w:pPr>
          </w:p>
        </w:tc>
        <w:tc>
          <w:tcPr>
            <w:tcW w:w="372" w:type="dxa"/>
          </w:tcPr>
          <w:p w:rsidRPr="002E2175" w:rsidR="000659A2" w:rsidP="00AA0448" w:rsidRDefault="000659A2" w14:paraId="0105E395" w14:textId="77777777">
            <w:pPr>
              <w:spacing w:after="160" w:line="259" w:lineRule="auto"/>
              <w:rPr>
                <w:b/>
                <w:color w:val="000000"/>
                <w:sz w:val="22"/>
                <w:szCs w:val="22"/>
              </w:rPr>
            </w:pPr>
          </w:p>
        </w:tc>
        <w:tc>
          <w:tcPr>
            <w:tcW w:w="357" w:type="dxa"/>
          </w:tcPr>
          <w:p w:rsidRPr="002E2175" w:rsidR="000659A2" w:rsidP="00AA0448" w:rsidRDefault="000659A2" w14:paraId="59F87B4E" w14:textId="77777777">
            <w:pPr>
              <w:spacing w:after="160" w:line="259" w:lineRule="auto"/>
              <w:rPr>
                <w:b/>
                <w:color w:val="000000"/>
                <w:sz w:val="22"/>
                <w:szCs w:val="22"/>
              </w:rPr>
            </w:pPr>
          </w:p>
        </w:tc>
        <w:tc>
          <w:tcPr>
            <w:tcW w:w="372" w:type="dxa"/>
          </w:tcPr>
          <w:p w:rsidRPr="002E2175" w:rsidR="000659A2" w:rsidP="00AA0448" w:rsidRDefault="000659A2" w14:paraId="2C9F57AC" w14:textId="77777777">
            <w:pPr>
              <w:spacing w:after="160" w:line="259" w:lineRule="auto"/>
              <w:rPr>
                <w:b/>
                <w:color w:val="000000"/>
                <w:sz w:val="22"/>
                <w:szCs w:val="22"/>
              </w:rPr>
            </w:pPr>
          </w:p>
        </w:tc>
        <w:tc>
          <w:tcPr>
            <w:tcW w:w="319" w:type="dxa"/>
          </w:tcPr>
          <w:p w:rsidRPr="002E2175" w:rsidR="000659A2" w:rsidP="00AA0448" w:rsidRDefault="000659A2" w14:paraId="77F33BD8" w14:textId="77777777">
            <w:pPr>
              <w:spacing w:after="160" w:line="259" w:lineRule="auto"/>
              <w:rPr>
                <w:b/>
                <w:color w:val="000000"/>
                <w:sz w:val="22"/>
                <w:szCs w:val="22"/>
              </w:rPr>
            </w:pPr>
          </w:p>
        </w:tc>
        <w:tc>
          <w:tcPr>
            <w:tcW w:w="360" w:type="dxa"/>
          </w:tcPr>
          <w:p w:rsidRPr="002E2175" w:rsidR="000659A2" w:rsidP="00AA0448" w:rsidRDefault="000659A2" w14:paraId="494BCFEB" w14:textId="77777777">
            <w:pPr>
              <w:spacing w:after="160" w:line="259" w:lineRule="auto"/>
              <w:rPr>
                <w:b/>
                <w:color w:val="000000"/>
                <w:sz w:val="22"/>
                <w:szCs w:val="22"/>
              </w:rPr>
            </w:pPr>
          </w:p>
        </w:tc>
        <w:tc>
          <w:tcPr>
            <w:tcW w:w="415" w:type="dxa"/>
          </w:tcPr>
          <w:p w:rsidRPr="002E2175" w:rsidR="000659A2" w:rsidP="00AA0448" w:rsidRDefault="000659A2" w14:paraId="7C744D59" w14:textId="77777777">
            <w:pPr>
              <w:spacing w:after="160" w:line="259" w:lineRule="auto"/>
              <w:rPr>
                <w:b/>
                <w:color w:val="000000"/>
                <w:sz w:val="22"/>
                <w:szCs w:val="22"/>
              </w:rPr>
            </w:pPr>
          </w:p>
        </w:tc>
        <w:tc>
          <w:tcPr>
            <w:tcW w:w="415" w:type="dxa"/>
          </w:tcPr>
          <w:p w:rsidRPr="002E2175" w:rsidR="000659A2" w:rsidP="00AA0448" w:rsidRDefault="000659A2" w14:paraId="14C84D84" w14:textId="77777777">
            <w:pPr>
              <w:spacing w:after="160" w:line="259" w:lineRule="auto"/>
              <w:rPr>
                <w:b/>
                <w:color w:val="000000"/>
                <w:sz w:val="22"/>
                <w:szCs w:val="22"/>
              </w:rPr>
            </w:pPr>
          </w:p>
        </w:tc>
        <w:tc>
          <w:tcPr>
            <w:tcW w:w="415" w:type="dxa"/>
          </w:tcPr>
          <w:p w:rsidRPr="002E2175" w:rsidR="000659A2" w:rsidP="00AA0448" w:rsidRDefault="000659A2" w14:paraId="63526FEE" w14:textId="77777777">
            <w:pPr>
              <w:spacing w:after="160" w:line="259" w:lineRule="auto"/>
              <w:rPr>
                <w:b/>
                <w:color w:val="000000"/>
                <w:sz w:val="22"/>
                <w:szCs w:val="22"/>
              </w:rPr>
            </w:pPr>
          </w:p>
        </w:tc>
      </w:tr>
      <w:tr w:rsidRPr="002E2175" w:rsidR="000659A2" w:rsidTr="00AA0448" w14:paraId="0A86A5A9" w14:textId="77777777">
        <w:tc>
          <w:tcPr>
            <w:tcW w:w="12950" w:type="dxa"/>
            <w:gridSpan w:val="25"/>
            <w:shd w:val="clear" w:color="auto" w:fill="B4C6E7" w:themeFill="accent1" w:themeFillTint="66"/>
          </w:tcPr>
          <w:p w:rsidRPr="002E2175" w:rsidR="000659A2" w:rsidP="00AA0448" w:rsidRDefault="000659A2" w14:paraId="5D185BCD" w14:textId="77777777">
            <w:pPr>
              <w:spacing w:after="160" w:line="259" w:lineRule="auto"/>
              <w:rPr>
                <w:b/>
                <w:color w:val="000000"/>
                <w:sz w:val="22"/>
                <w:szCs w:val="22"/>
              </w:rPr>
            </w:pPr>
            <w:r w:rsidRPr="002E2175">
              <w:rPr>
                <w:b/>
                <w:color w:val="000000"/>
                <w:sz w:val="22"/>
                <w:szCs w:val="22"/>
              </w:rPr>
              <w:t xml:space="preserve">Result 3: </w:t>
            </w:r>
          </w:p>
        </w:tc>
      </w:tr>
      <w:tr w:rsidRPr="002E2175" w:rsidR="000659A2" w:rsidTr="00AA0448" w14:paraId="32422146" w14:textId="77777777">
        <w:tc>
          <w:tcPr>
            <w:tcW w:w="4049" w:type="dxa"/>
          </w:tcPr>
          <w:p w:rsidRPr="002E2175" w:rsidR="000659A2" w:rsidP="00AA0448" w:rsidRDefault="000659A2" w14:paraId="6A8E043B" w14:textId="77777777">
            <w:pPr>
              <w:spacing w:after="160" w:line="259" w:lineRule="auto"/>
              <w:rPr>
                <w:bCs/>
                <w:color w:val="000000"/>
                <w:sz w:val="22"/>
                <w:szCs w:val="22"/>
              </w:rPr>
            </w:pPr>
            <w:r w:rsidRPr="002E2175">
              <w:rPr>
                <w:bCs/>
                <w:color w:val="000000"/>
                <w:sz w:val="22"/>
                <w:szCs w:val="22"/>
              </w:rPr>
              <w:t>Activity 3.1</w:t>
            </w:r>
          </w:p>
        </w:tc>
        <w:tc>
          <w:tcPr>
            <w:tcW w:w="364" w:type="dxa"/>
          </w:tcPr>
          <w:p w:rsidRPr="002E2175" w:rsidR="000659A2" w:rsidP="00AA0448" w:rsidRDefault="000659A2" w14:paraId="65454258" w14:textId="77777777">
            <w:pPr>
              <w:spacing w:after="160" w:line="259" w:lineRule="auto"/>
              <w:rPr>
                <w:b/>
                <w:color w:val="000000"/>
                <w:sz w:val="22"/>
                <w:szCs w:val="22"/>
              </w:rPr>
            </w:pPr>
          </w:p>
        </w:tc>
        <w:tc>
          <w:tcPr>
            <w:tcW w:w="358" w:type="dxa"/>
          </w:tcPr>
          <w:p w:rsidRPr="002E2175" w:rsidR="000659A2" w:rsidP="00AA0448" w:rsidRDefault="000659A2" w14:paraId="2D0F0DED" w14:textId="77777777">
            <w:pPr>
              <w:spacing w:after="160" w:line="259" w:lineRule="auto"/>
              <w:rPr>
                <w:b/>
                <w:color w:val="000000"/>
                <w:sz w:val="22"/>
                <w:szCs w:val="22"/>
              </w:rPr>
            </w:pPr>
          </w:p>
        </w:tc>
        <w:tc>
          <w:tcPr>
            <w:tcW w:w="319" w:type="dxa"/>
          </w:tcPr>
          <w:p w:rsidRPr="002E2175" w:rsidR="000659A2" w:rsidP="00AA0448" w:rsidRDefault="000659A2" w14:paraId="3595FC6A" w14:textId="77777777">
            <w:pPr>
              <w:spacing w:after="160" w:line="259" w:lineRule="auto"/>
              <w:rPr>
                <w:b/>
                <w:color w:val="000000"/>
                <w:sz w:val="22"/>
                <w:szCs w:val="22"/>
              </w:rPr>
            </w:pPr>
          </w:p>
        </w:tc>
        <w:tc>
          <w:tcPr>
            <w:tcW w:w="377" w:type="dxa"/>
          </w:tcPr>
          <w:p w:rsidRPr="002E2175" w:rsidR="000659A2" w:rsidP="00AA0448" w:rsidRDefault="000659A2" w14:paraId="560134A4" w14:textId="77777777">
            <w:pPr>
              <w:spacing w:after="160" w:line="259" w:lineRule="auto"/>
              <w:rPr>
                <w:b/>
                <w:color w:val="000000"/>
                <w:sz w:val="22"/>
                <w:szCs w:val="22"/>
              </w:rPr>
            </w:pPr>
          </w:p>
        </w:tc>
        <w:tc>
          <w:tcPr>
            <w:tcW w:w="372" w:type="dxa"/>
          </w:tcPr>
          <w:p w:rsidRPr="002E2175" w:rsidR="000659A2" w:rsidP="00AA0448" w:rsidRDefault="000659A2" w14:paraId="074D5205" w14:textId="77777777">
            <w:pPr>
              <w:spacing w:after="160" w:line="259" w:lineRule="auto"/>
              <w:rPr>
                <w:b/>
                <w:color w:val="000000"/>
                <w:sz w:val="22"/>
                <w:szCs w:val="22"/>
              </w:rPr>
            </w:pPr>
          </w:p>
        </w:tc>
        <w:tc>
          <w:tcPr>
            <w:tcW w:w="357" w:type="dxa"/>
          </w:tcPr>
          <w:p w:rsidRPr="002E2175" w:rsidR="000659A2" w:rsidP="00AA0448" w:rsidRDefault="000659A2" w14:paraId="3C504682" w14:textId="77777777">
            <w:pPr>
              <w:spacing w:after="160" w:line="259" w:lineRule="auto"/>
              <w:rPr>
                <w:b/>
                <w:color w:val="000000"/>
                <w:sz w:val="22"/>
                <w:szCs w:val="22"/>
              </w:rPr>
            </w:pPr>
          </w:p>
        </w:tc>
        <w:tc>
          <w:tcPr>
            <w:tcW w:w="372" w:type="dxa"/>
          </w:tcPr>
          <w:p w:rsidRPr="002E2175" w:rsidR="000659A2" w:rsidP="00AA0448" w:rsidRDefault="000659A2" w14:paraId="6EADC802" w14:textId="77777777">
            <w:pPr>
              <w:spacing w:after="160" w:line="259" w:lineRule="auto"/>
              <w:rPr>
                <w:b/>
                <w:color w:val="000000"/>
                <w:sz w:val="22"/>
                <w:szCs w:val="22"/>
              </w:rPr>
            </w:pPr>
          </w:p>
        </w:tc>
        <w:tc>
          <w:tcPr>
            <w:tcW w:w="319" w:type="dxa"/>
          </w:tcPr>
          <w:p w:rsidRPr="002E2175" w:rsidR="000659A2" w:rsidP="00AA0448" w:rsidRDefault="000659A2" w14:paraId="1BDEEC51" w14:textId="77777777">
            <w:pPr>
              <w:spacing w:after="160" w:line="259" w:lineRule="auto"/>
              <w:rPr>
                <w:b/>
                <w:color w:val="000000"/>
                <w:sz w:val="22"/>
                <w:szCs w:val="22"/>
              </w:rPr>
            </w:pPr>
          </w:p>
        </w:tc>
        <w:tc>
          <w:tcPr>
            <w:tcW w:w="381" w:type="dxa"/>
          </w:tcPr>
          <w:p w:rsidRPr="002E2175" w:rsidR="000659A2" w:rsidP="00AA0448" w:rsidRDefault="000659A2" w14:paraId="521C8F01" w14:textId="77777777">
            <w:pPr>
              <w:spacing w:after="160" w:line="259" w:lineRule="auto"/>
              <w:rPr>
                <w:b/>
                <w:color w:val="000000"/>
                <w:sz w:val="22"/>
                <w:szCs w:val="22"/>
              </w:rPr>
            </w:pPr>
          </w:p>
        </w:tc>
        <w:tc>
          <w:tcPr>
            <w:tcW w:w="415" w:type="dxa"/>
          </w:tcPr>
          <w:p w:rsidRPr="002E2175" w:rsidR="000659A2" w:rsidP="00AA0448" w:rsidRDefault="000659A2" w14:paraId="2CA70051" w14:textId="77777777">
            <w:pPr>
              <w:spacing w:after="160" w:line="259" w:lineRule="auto"/>
              <w:rPr>
                <w:b/>
                <w:color w:val="000000"/>
                <w:sz w:val="22"/>
                <w:szCs w:val="22"/>
              </w:rPr>
            </w:pPr>
          </w:p>
        </w:tc>
        <w:tc>
          <w:tcPr>
            <w:tcW w:w="415" w:type="dxa"/>
          </w:tcPr>
          <w:p w:rsidRPr="002E2175" w:rsidR="000659A2" w:rsidP="00AA0448" w:rsidRDefault="000659A2" w14:paraId="1DC3ECEF" w14:textId="77777777">
            <w:pPr>
              <w:spacing w:after="160" w:line="259" w:lineRule="auto"/>
              <w:rPr>
                <w:b/>
                <w:color w:val="000000"/>
                <w:sz w:val="22"/>
                <w:szCs w:val="22"/>
              </w:rPr>
            </w:pPr>
          </w:p>
        </w:tc>
        <w:tc>
          <w:tcPr>
            <w:tcW w:w="415" w:type="dxa"/>
          </w:tcPr>
          <w:p w:rsidRPr="002E2175" w:rsidR="000659A2" w:rsidP="00AA0448" w:rsidRDefault="000659A2" w14:paraId="00654792" w14:textId="77777777">
            <w:pPr>
              <w:spacing w:after="160" w:line="259" w:lineRule="auto"/>
              <w:rPr>
                <w:b/>
                <w:color w:val="000000"/>
                <w:sz w:val="22"/>
                <w:szCs w:val="22"/>
              </w:rPr>
            </w:pPr>
          </w:p>
        </w:tc>
        <w:tc>
          <w:tcPr>
            <w:tcW w:w="364" w:type="dxa"/>
          </w:tcPr>
          <w:p w:rsidRPr="002E2175" w:rsidR="000659A2" w:rsidP="00AA0448" w:rsidRDefault="000659A2" w14:paraId="48776F1A" w14:textId="77777777">
            <w:pPr>
              <w:spacing w:after="160" w:line="259" w:lineRule="auto"/>
              <w:rPr>
                <w:b/>
                <w:color w:val="000000"/>
                <w:sz w:val="22"/>
                <w:szCs w:val="22"/>
              </w:rPr>
            </w:pPr>
          </w:p>
        </w:tc>
        <w:tc>
          <w:tcPr>
            <w:tcW w:w="359" w:type="dxa"/>
          </w:tcPr>
          <w:p w:rsidRPr="002E2175" w:rsidR="000659A2" w:rsidP="00AA0448" w:rsidRDefault="000659A2" w14:paraId="28EE01BA" w14:textId="77777777">
            <w:pPr>
              <w:spacing w:after="160" w:line="259" w:lineRule="auto"/>
              <w:rPr>
                <w:b/>
                <w:color w:val="000000"/>
                <w:sz w:val="22"/>
                <w:szCs w:val="22"/>
              </w:rPr>
            </w:pPr>
          </w:p>
        </w:tc>
        <w:tc>
          <w:tcPr>
            <w:tcW w:w="325" w:type="dxa"/>
          </w:tcPr>
          <w:p w:rsidRPr="002E2175" w:rsidR="000659A2" w:rsidP="00AA0448" w:rsidRDefault="000659A2" w14:paraId="4DC51728" w14:textId="77777777">
            <w:pPr>
              <w:spacing w:after="160" w:line="259" w:lineRule="auto"/>
              <w:rPr>
                <w:b/>
                <w:color w:val="000000"/>
                <w:sz w:val="22"/>
                <w:szCs w:val="22"/>
              </w:rPr>
            </w:pPr>
          </w:p>
        </w:tc>
        <w:tc>
          <w:tcPr>
            <w:tcW w:w="364" w:type="dxa"/>
          </w:tcPr>
          <w:p w:rsidRPr="002E2175" w:rsidR="000659A2" w:rsidP="00AA0448" w:rsidRDefault="000659A2" w14:paraId="1D164A87" w14:textId="77777777">
            <w:pPr>
              <w:spacing w:after="160" w:line="259" w:lineRule="auto"/>
              <w:rPr>
                <w:b/>
                <w:color w:val="000000"/>
                <w:sz w:val="22"/>
                <w:szCs w:val="22"/>
              </w:rPr>
            </w:pPr>
          </w:p>
        </w:tc>
        <w:tc>
          <w:tcPr>
            <w:tcW w:w="372" w:type="dxa"/>
          </w:tcPr>
          <w:p w:rsidRPr="002E2175" w:rsidR="000659A2" w:rsidP="00AA0448" w:rsidRDefault="000659A2" w14:paraId="7B35CD38" w14:textId="77777777">
            <w:pPr>
              <w:spacing w:after="160" w:line="259" w:lineRule="auto"/>
              <w:rPr>
                <w:b/>
                <w:color w:val="000000"/>
                <w:sz w:val="22"/>
                <w:szCs w:val="22"/>
              </w:rPr>
            </w:pPr>
          </w:p>
        </w:tc>
        <w:tc>
          <w:tcPr>
            <w:tcW w:w="357" w:type="dxa"/>
          </w:tcPr>
          <w:p w:rsidRPr="002E2175" w:rsidR="000659A2" w:rsidP="00AA0448" w:rsidRDefault="000659A2" w14:paraId="5A0ED5AD" w14:textId="77777777">
            <w:pPr>
              <w:spacing w:after="160" w:line="259" w:lineRule="auto"/>
              <w:rPr>
                <w:b/>
                <w:color w:val="000000"/>
                <w:sz w:val="22"/>
                <w:szCs w:val="22"/>
              </w:rPr>
            </w:pPr>
          </w:p>
        </w:tc>
        <w:tc>
          <w:tcPr>
            <w:tcW w:w="372" w:type="dxa"/>
          </w:tcPr>
          <w:p w:rsidRPr="002E2175" w:rsidR="000659A2" w:rsidP="00AA0448" w:rsidRDefault="000659A2" w14:paraId="06284344" w14:textId="77777777">
            <w:pPr>
              <w:spacing w:after="160" w:line="259" w:lineRule="auto"/>
              <w:rPr>
                <w:b/>
                <w:color w:val="000000"/>
                <w:sz w:val="22"/>
                <w:szCs w:val="22"/>
              </w:rPr>
            </w:pPr>
          </w:p>
        </w:tc>
        <w:tc>
          <w:tcPr>
            <w:tcW w:w="319" w:type="dxa"/>
          </w:tcPr>
          <w:p w:rsidRPr="002E2175" w:rsidR="000659A2" w:rsidP="00AA0448" w:rsidRDefault="000659A2" w14:paraId="51A92D04" w14:textId="77777777">
            <w:pPr>
              <w:spacing w:after="160" w:line="259" w:lineRule="auto"/>
              <w:rPr>
                <w:b/>
                <w:color w:val="000000"/>
                <w:sz w:val="22"/>
                <w:szCs w:val="22"/>
              </w:rPr>
            </w:pPr>
          </w:p>
        </w:tc>
        <w:tc>
          <w:tcPr>
            <w:tcW w:w="360" w:type="dxa"/>
          </w:tcPr>
          <w:p w:rsidRPr="002E2175" w:rsidR="000659A2" w:rsidP="00AA0448" w:rsidRDefault="000659A2" w14:paraId="6230DDD3" w14:textId="77777777">
            <w:pPr>
              <w:spacing w:after="160" w:line="259" w:lineRule="auto"/>
              <w:rPr>
                <w:b/>
                <w:color w:val="000000"/>
                <w:sz w:val="22"/>
                <w:szCs w:val="22"/>
              </w:rPr>
            </w:pPr>
          </w:p>
        </w:tc>
        <w:tc>
          <w:tcPr>
            <w:tcW w:w="415" w:type="dxa"/>
          </w:tcPr>
          <w:p w:rsidRPr="002E2175" w:rsidR="000659A2" w:rsidP="00AA0448" w:rsidRDefault="000659A2" w14:paraId="07BACCA9" w14:textId="77777777">
            <w:pPr>
              <w:spacing w:after="160" w:line="259" w:lineRule="auto"/>
              <w:rPr>
                <w:b/>
                <w:color w:val="000000"/>
                <w:sz w:val="22"/>
                <w:szCs w:val="22"/>
              </w:rPr>
            </w:pPr>
          </w:p>
        </w:tc>
        <w:tc>
          <w:tcPr>
            <w:tcW w:w="415" w:type="dxa"/>
          </w:tcPr>
          <w:p w:rsidRPr="002E2175" w:rsidR="000659A2" w:rsidP="00AA0448" w:rsidRDefault="000659A2" w14:paraId="244A1D2E" w14:textId="77777777">
            <w:pPr>
              <w:spacing w:after="160" w:line="259" w:lineRule="auto"/>
              <w:rPr>
                <w:b/>
                <w:color w:val="000000"/>
                <w:sz w:val="22"/>
                <w:szCs w:val="22"/>
              </w:rPr>
            </w:pPr>
          </w:p>
        </w:tc>
        <w:tc>
          <w:tcPr>
            <w:tcW w:w="415" w:type="dxa"/>
          </w:tcPr>
          <w:p w:rsidRPr="002E2175" w:rsidR="000659A2" w:rsidP="00AA0448" w:rsidRDefault="000659A2" w14:paraId="4A4E2083" w14:textId="77777777">
            <w:pPr>
              <w:spacing w:after="160" w:line="259" w:lineRule="auto"/>
              <w:rPr>
                <w:b/>
                <w:color w:val="000000"/>
                <w:sz w:val="22"/>
                <w:szCs w:val="22"/>
              </w:rPr>
            </w:pPr>
          </w:p>
        </w:tc>
      </w:tr>
      <w:tr w:rsidRPr="002E2175" w:rsidR="000659A2" w:rsidTr="00AA0448" w14:paraId="38C7DDED" w14:textId="77777777">
        <w:tc>
          <w:tcPr>
            <w:tcW w:w="4049" w:type="dxa"/>
          </w:tcPr>
          <w:p w:rsidRPr="002E2175" w:rsidR="000659A2" w:rsidP="00AA0448" w:rsidRDefault="000659A2" w14:paraId="2E03528C" w14:textId="77777777">
            <w:pPr>
              <w:spacing w:after="160" w:line="259" w:lineRule="auto"/>
              <w:rPr>
                <w:bCs/>
                <w:color w:val="000000"/>
                <w:sz w:val="22"/>
                <w:szCs w:val="22"/>
              </w:rPr>
            </w:pPr>
            <w:r w:rsidRPr="002E2175">
              <w:rPr>
                <w:bCs/>
                <w:color w:val="000000"/>
                <w:sz w:val="22"/>
                <w:szCs w:val="22"/>
              </w:rPr>
              <w:t>Activity 3.2</w:t>
            </w:r>
          </w:p>
        </w:tc>
        <w:tc>
          <w:tcPr>
            <w:tcW w:w="364" w:type="dxa"/>
          </w:tcPr>
          <w:p w:rsidRPr="002E2175" w:rsidR="000659A2" w:rsidP="00AA0448" w:rsidRDefault="000659A2" w14:paraId="50828FB6" w14:textId="77777777">
            <w:pPr>
              <w:spacing w:after="160" w:line="259" w:lineRule="auto"/>
              <w:rPr>
                <w:b/>
                <w:color w:val="000000"/>
                <w:sz w:val="22"/>
                <w:szCs w:val="22"/>
              </w:rPr>
            </w:pPr>
          </w:p>
        </w:tc>
        <w:tc>
          <w:tcPr>
            <w:tcW w:w="358" w:type="dxa"/>
          </w:tcPr>
          <w:p w:rsidRPr="002E2175" w:rsidR="000659A2" w:rsidP="00AA0448" w:rsidRDefault="000659A2" w14:paraId="3BD02491" w14:textId="77777777">
            <w:pPr>
              <w:spacing w:after="160" w:line="259" w:lineRule="auto"/>
              <w:rPr>
                <w:b/>
                <w:color w:val="000000"/>
                <w:sz w:val="22"/>
                <w:szCs w:val="22"/>
              </w:rPr>
            </w:pPr>
          </w:p>
        </w:tc>
        <w:tc>
          <w:tcPr>
            <w:tcW w:w="319" w:type="dxa"/>
          </w:tcPr>
          <w:p w:rsidRPr="002E2175" w:rsidR="000659A2" w:rsidP="00AA0448" w:rsidRDefault="000659A2" w14:paraId="3B179449" w14:textId="77777777">
            <w:pPr>
              <w:spacing w:after="160" w:line="259" w:lineRule="auto"/>
              <w:rPr>
                <w:b/>
                <w:color w:val="000000"/>
                <w:sz w:val="22"/>
                <w:szCs w:val="22"/>
              </w:rPr>
            </w:pPr>
          </w:p>
        </w:tc>
        <w:tc>
          <w:tcPr>
            <w:tcW w:w="377" w:type="dxa"/>
          </w:tcPr>
          <w:p w:rsidRPr="002E2175" w:rsidR="000659A2" w:rsidP="00AA0448" w:rsidRDefault="000659A2" w14:paraId="12A0848C" w14:textId="77777777">
            <w:pPr>
              <w:spacing w:after="160" w:line="259" w:lineRule="auto"/>
              <w:rPr>
                <w:b/>
                <w:color w:val="000000"/>
                <w:sz w:val="22"/>
                <w:szCs w:val="22"/>
              </w:rPr>
            </w:pPr>
          </w:p>
        </w:tc>
        <w:tc>
          <w:tcPr>
            <w:tcW w:w="372" w:type="dxa"/>
          </w:tcPr>
          <w:p w:rsidRPr="002E2175" w:rsidR="000659A2" w:rsidP="00AA0448" w:rsidRDefault="000659A2" w14:paraId="3309A209" w14:textId="77777777">
            <w:pPr>
              <w:spacing w:after="160" w:line="259" w:lineRule="auto"/>
              <w:rPr>
                <w:b/>
                <w:color w:val="000000"/>
                <w:sz w:val="22"/>
                <w:szCs w:val="22"/>
              </w:rPr>
            </w:pPr>
          </w:p>
        </w:tc>
        <w:tc>
          <w:tcPr>
            <w:tcW w:w="357" w:type="dxa"/>
          </w:tcPr>
          <w:p w:rsidRPr="002E2175" w:rsidR="000659A2" w:rsidP="00AA0448" w:rsidRDefault="000659A2" w14:paraId="139A0F6F" w14:textId="77777777">
            <w:pPr>
              <w:spacing w:after="160" w:line="259" w:lineRule="auto"/>
              <w:rPr>
                <w:b/>
                <w:color w:val="000000"/>
                <w:sz w:val="22"/>
                <w:szCs w:val="22"/>
              </w:rPr>
            </w:pPr>
          </w:p>
        </w:tc>
        <w:tc>
          <w:tcPr>
            <w:tcW w:w="372" w:type="dxa"/>
          </w:tcPr>
          <w:p w:rsidRPr="002E2175" w:rsidR="000659A2" w:rsidP="00AA0448" w:rsidRDefault="000659A2" w14:paraId="184ED8D6" w14:textId="77777777">
            <w:pPr>
              <w:spacing w:after="160" w:line="259" w:lineRule="auto"/>
              <w:rPr>
                <w:b/>
                <w:color w:val="000000"/>
                <w:sz w:val="22"/>
                <w:szCs w:val="22"/>
              </w:rPr>
            </w:pPr>
          </w:p>
        </w:tc>
        <w:tc>
          <w:tcPr>
            <w:tcW w:w="319" w:type="dxa"/>
          </w:tcPr>
          <w:p w:rsidRPr="002E2175" w:rsidR="000659A2" w:rsidP="00AA0448" w:rsidRDefault="000659A2" w14:paraId="23E15679" w14:textId="77777777">
            <w:pPr>
              <w:spacing w:after="160" w:line="259" w:lineRule="auto"/>
              <w:rPr>
                <w:b/>
                <w:color w:val="000000"/>
                <w:sz w:val="22"/>
                <w:szCs w:val="22"/>
              </w:rPr>
            </w:pPr>
          </w:p>
        </w:tc>
        <w:tc>
          <w:tcPr>
            <w:tcW w:w="381" w:type="dxa"/>
          </w:tcPr>
          <w:p w:rsidRPr="002E2175" w:rsidR="000659A2" w:rsidP="00AA0448" w:rsidRDefault="000659A2" w14:paraId="16BF1370" w14:textId="77777777">
            <w:pPr>
              <w:spacing w:after="160" w:line="259" w:lineRule="auto"/>
              <w:rPr>
                <w:b/>
                <w:color w:val="000000"/>
                <w:sz w:val="22"/>
                <w:szCs w:val="22"/>
              </w:rPr>
            </w:pPr>
          </w:p>
        </w:tc>
        <w:tc>
          <w:tcPr>
            <w:tcW w:w="415" w:type="dxa"/>
          </w:tcPr>
          <w:p w:rsidRPr="002E2175" w:rsidR="000659A2" w:rsidP="00AA0448" w:rsidRDefault="000659A2" w14:paraId="3B595AFF" w14:textId="77777777">
            <w:pPr>
              <w:spacing w:after="160" w:line="259" w:lineRule="auto"/>
              <w:rPr>
                <w:b/>
                <w:color w:val="000000"/>
                <w:sz w:val="22"/>
                <w:szCs w:val="22"/>
              </w:rPr>
            </w:pPr>
          </w:p>
        </w:tc>
        <w:tc>
          <w:tcPr>
            <w:tcW w:w="415" w:type="dxa"/>
          </w:tcPr>
          <w:p w:rsidRPr="002E2175" w:rsidR="000659A2" w:rsidP="00AA0448" w:rsidRDefault="000659A2" w14:paraId="6E04C206" w14:textId="77777777">
            <w:pPr>
              <w:spacing w:after="160" w:line="259" w:lineRule="auto"/>
              <w:rPr>
                <w:b/>
                <w:color w:val="000000"/>
                <w:sz w:val="22"/>
                <w:szCs w:val="22"/>
              </w:rPr>
            </w:pPr>
          </w:p>
        </w:tc>
        <w:tc>
          <w:tcPr>
            <w:tcW w:w="415" w:type="dxa"/>
          </w:tcPr>
          <w:p w:rsidRPr="002E2175" w:rsidR="000659A2" w:rsidP="00AA0448" w:rsidRDefault="000659A2" w14:paraId="479454C5" w14:textId="77777777">
            <w:pPr>
              <w:spacing w:after="160" w:line="259" w:lineRule="auto"/>
              <w:rPr>
                <w:b/>
                <w:color w:val="000000"/>
                <w:sz w:val="22"/>
                <w:szCs w:val="22"/>
              </w:rPr>
            </w:pPr>
          </w:p>
        </w:tc>
        <w:tc>
          <w:tcPr>
            <w:tcW w:w="364" w:type="dxa"/>
          </w:tcPr>
          <w:p w:rsidRPr="002E2175" w:rsidR="000659A2" w:rsidP="00AA0448" w:rsidRDefault="000659A2" w14:paraId="2084D552" w14:textId="77777777">
            <w:pPr>
              <w:spacing w:after="160" w:line="259" w:lineRule="auto"/>
              <w:rPr>
                <w:b/>
                <w:color w:val="000000"/>
                <w:sz w:val="22"/>
                <w:szCs w:val="22"/>
              </w:rPr>
            </w:pPr>
          </w:p>
        </w:tc>
        <w:tc>
          <w:tcPr>
            <w:tcW w:w="359" w:type="dxa"/>
          </w:tcPr>
          <w:p w:rsidRPr="002E2175" w:rsidR="000659A2" w:rsidP="00AA0448" w:rsidRDefault="000659A2" w14:paraId="22F876C5" w14:textId="77777777">
            <w:pPr>
              <w:spacing w:after="160" w:line="259" w:lineRule="auto"/>
              <w:rPr>
                <w:b/>
                <w:color w:val="000000"/>
                <w:sz w:val="22"/>
                <w:szCs w:val="22"/>
              </w:rPr>
            </w:pPr>
          </w:p>
        </w:tc>
        <w:tc>
          <w:tcPr>
            <w:tcW w:w="325" w:type="dxa"/>
          </w:tcPr>
          <w:p w:rsidRPr="002E2175" w:rsidR="000659A2" w:rsidP="00AA0448" w:rsidRDefault="000659A2" w14:paraId="30F11E16" w14:textId="77777777">
            <w:pPr>
              <w:spacing w:after="160" w:line="259" w:lineRule="auto"/>
              <w:rPr>
                <w:b/>
                <w:color w:val="000000"/>
                <w:sz w:val="22"/>
                <w:szCs w:val="22"/>
              </w:rPr>
            </w:pPr>
          </w:p>
        </w:tc>
        <w:tc>
          <w:tcPr>
            <w:tcW w:w="364" w:type="dxa"/>
          </w:tcPr>
          <w:p w:rsidRPr="002E2175" w:rsidR="000659A2" w:rsidP="00AA0448" w:rsidRDefault="000659A2" w14:paraId="2D1C0683" w14:textId="77777777">
            <w:pPr>
              <w:spacing w:after="160" w:line="259" w:lineRule="auto"/>
              <w:rPr>
                <w:b/>
                <w:color w:val="000000"/>
                <w:sz w:val="22"/>
                <w:szCs w:val="22"/>
              </w:rPr>
            </w:pPr>
          </w:p>
        </w:tc>
        <w:tc>
          <w:tcPr>
            <w:tcW w:w="372" w:type="dxa"/>
          </w:tcPr>
          <w:p w:rsidRPr="002E2175" w:rsidR="000659A2" w:rsidP="00AA0448" w:rsidRDefault="000659A2" w14:paraId="2732A53C" w14:textId="77777777">
            <w:pPr>
              <w:spacing w:after="160" w:line="259" w:lineRule="auto"/>
              <w:rPr>
                <w:b/>
                <w:color w:val="000000"/>
                <w:sz w:val="22"/>
                <w:szCs w:val="22"/>
              </w:rPr>
            </w:pPr>
          </w:p>
        </w:tc>
        <w:tc>
          <w:tcPr>
            <w:tcW w:w="357" w:type="dxa"/>
          </w:tcPr>
          <w:p w:rsidRPr="002E2175" w:rsidR="000659A2" w:rsidP="00AA0448" w:rsidRDefault="000659A2" w14:paraId="5CF9B9E0" w14:textId="77777777">
            <w:pPr>
              <w:spacing w:after="160" w:line="259" w:lineRule="auto"/>
              <w:rPr>
                <w:b/>
                <w:color w:val="000000"/>
                <w:sz w:val="22"/>
                <w:szCs w:val="22"/>
              </w:rPr>
            </w:pPr>
          </w:p>
        </w:tc>
        <w:tc>
          <w:tcPr>
            <w:tcW w:w="372" w:type="dxa"/>
          </w:tcPr>
          <w:p w:rsidRPr="002E2175" w:rsidR="000659A2" w:rsidP="00AA0448" w:rsidRDefault="000659A2" w14:paraId="735CA05C" w14:textId="77777777">
            <w:pPr>
              <w:spacing w:after="160" w:line="259" w:lineRule="auto"/>
              <w:rPr>
                <w:b/>
                <w:color w:val="000000"/>
                <w:sz w:val="22"/>
                <w:szCs w:val="22"/>
              </w:rPr>
            </w:pPr>
          </w:p>
        </w:tc>
        <w:tc>
          <w:tcPr>
            <w:tcW w:w="319" w:type="dxa"/>
          </w:tcPr>
          <w:p w:rsidRPr="002E2175" w:rsidR="000659A2" w:rsidP="00AA0448" w:rsidRDefault="000659A2" w14:paraId="4380EF65" w14:textId="77777777">
            <w:pPr>
              <w:spacing w:after="160" w:line="259" w:lineRule="auto"/>
              <w:rPr>
                <w:b/>
                <w:color w:val="000000"/>
                <w:sz w:val="22"/>
                <w:szCs w:val="22"/>
              </w:rPr>
            </w:pPr>
          </w:p>
        </w:tc>
        <w:tc>
          <w:tcPr>
            <w:tcW w:w="360" w:type="dxa"/>
          </w:tcPr>
          <w:p w:rsidRPr="002E2175" w:rsidR="000659A2" w:rsidP="00AA0448" w:rsidRDefault="000659A2" w14:paraId="446CC6D7" w14:textId="77777777">
            <w:pPr>
              <w:spacing w:after="160" w:line="259" w:lineRule="auto"/>
              <w:rPr>
                <w:b/>
                <w:color w:val="000000"/>
                <w:sz w:val="22"/>
                <w:szCs w:val="22"/>
              </w:rPr>
            </w:pPr>
          </w:p>
        </w:tc>
        <w:tc>
          <w:tcPr>
            <w:tcW w:w="415" w:type="dxa"/>
          </w:tcPr>
          <w:p w:rsidRPr="002E2175" w:rsidR="000659A2" w:rsidP="00AA0448" w:rsidRDefault="000659A2" w14:paraId="1C14F515" w14:textId="77777777">
            <w:pPr>
              <w:spacing w:after="160" w:line="259" w:lineRule="auto"/>
              <w:rPr>
                <w:b/>
                <w:color w:val="000000"/>
                <w:sz w:val="22"/>
                <w:szCs w:val="22"/>
              </w:rPr>
            </w:pPr>
          </w:p>
        </w:tc>
        <w:tc>
          <w:tcPr>
            <w:tcW w:w="415" w:type="dxa"/>
          </w:tcPr>
          <w:p w:rsidRPr="002E2175" w:rsidR="000659A2" w:rsidP="00AA0448" w:rsidRDefault="000659A2" w14:paraId="6B0AEB56" w14:textId="77777777">
            <w:pPr>
              <w:spacing w:after="160" w:line="259" w:lineRule="auto"/>
              <w:rPr>
                <w:b/>
                <w:color w:val="000000"/>
                <w:sz w:val="22"/>
                <w:szCs w:val="22"/>
              </w:rPr>
            </w:pPr>
          </w:p>
        </w:tc>
        <w:tc>
          <w:tcPr>
            <w:tcW w:w="415" w:type="dxa"/>
          </w:tcPr>
          <w:p w:rsidRPr="002E2175" w:rsidR="000659A2" w:rsidP="00AA0448" w:rsidRDefault="000659A2" w14:paraId="1CF331BD" w14:textId="77777777">
            <w:pPr>
              <w:spacing w:after="160" w:line="259" w:lineRule="auto"/>
              <w:rPr>
                <w:b/>
                <w:color w:val="000000"/>
                <w:sz w:val="22"/>
                <w:szCs w:val="22"/>
              </w:rPr>
            </w:pPr>
          </w:p>
        </w:tc>
      </w:tr>
    </w:tbl>
    <w:p w:rsidRPr="002E2175" w:rsidR="000659A2" w:rsidP="000659A2" w:rsidRDefault="000659A2" w14:paraId="6699A4C3" w14:textId="77777777">
      <w:pPr>
        <w:rPr>
          <w:sz w:val="22"/>
          <w:szCs w:val="22"/>
        </w:rPr>
        <w:sectPr w:rsidRPr="002E2175" w:rsidR="000659A2" w:rsidSect="00E73825">
          <w:headerReference w:type="default" r:id="rId22"/>
          <w:pgSz w:w="15840" w:h="12240" w:orient="landscape"/>
          <w:pgMar w:top="1440" w:right="1440" w:bottom="1440" w:left="1440" w:header="720" w:footer="720" w:gutter="0"/>
          <w:cols w:space="720"/>
          <w:docGrid w:linePitch="360"/>
        </w:sectPr>
      </w:pPr>
    </w:p>
    <w:p w:rsidRPr="000A6CC0" w:rsidR="000659A2" w:rsidP="000A6CC0" w:rsidRDefault="000659A2" w14:paraId="2F52BA9C" w14:textId="41366843">
      <w:pPr>
        <w:pStyle w:val="ListParagraph"/>
        <w:widowControl/>
        <w:numPr>
          <w:ilvl w:val="0"/>
          <w:numId w:val="7"/>
        </w:numPr>
        <w:spacing w:after="160" w:line="259" w:lineRule="auto"/>
        <w:rPr>
          <w:b/>
          <w:bCs/>
          <w:sz w:val="22"/>
          <w:szCs w:val="22"/>
        </w:rPr>
      </w:pPr>
      <w:r w:rsidRPr="000A6CC0">
        <w:rPr>
          <w:b/>
          <w:bCs/>
          <w:sz w:val="22"/>
          <w:szCs w:val="22"/>
        </w:rPr>
        <w:lastRenderedPageBreak/>
        <w:t xml:space="preserve">Engagement and Coordination Strategy (1 page) </w:t>
      </w:r>
    </w:p>
    <w:p w:rsidRPr="002E2175" w:rsidR="000659A2" w:rsidP="000659A2" w:rsidRDefault="000659A2" w14:paraId="13CDD07C" w14:textId="77777777">
      <w:pPr>
        <w:widowControl/>
        <w:spacing w:after="160" w:line="259" w:lineRule="auto"/>
        <w:ind w:left="1080"/>
        <w:contextualSpacing/>
        <w:rPr>
          <w:b/>
          <w:bCs/>
          <w:sz w:val="22"/>
          <w:szCs w:val="22"/>
        </w:rPr>
      </w:pPr>
    </w:p>
    <w:p w:rsidRPr="002E2175" w:rsidR="000659A2" w:rsidP="000659A2" w:rsidRDefault="000659A2" w14:paraId="59C3E868" w14:textId="77777777">
      <w:pPr>
        <w:widowControl/>
        <w:jc w:val="both"/>
        <w:rPr>
          <w:color w:val="000000"/>
          <w:sz w:val="22"/>
          <w:szCs w:val="22"/>
        </w:rPr>
      </w:pPr>
      <w:bookmarkStart w:name="_Hlk96616368" w:id="1"/>
      <w:r w:rsidRPr="002E2175">
        <w:rPr>
          <w:color w:val="000000"/>
          <w:sz w:val="22"/>
          <w:szCs w:val="22"/>
        </w:rPr>
        <w:t>Describe your strategy for key local stakeholder participation and how this work will link to current policies, programs or partnerships in the country</w:t>
      </w:r>
      <w:r>
        <w:rPr>
          <w:color w:val="000000"/>
          <w:sz w:val="22"/>
          <w:szCs w:val="22"/>
        </w:rPr>
        <w:t>, regional and local</w:t>
      </w:r>
      <w:r w:rsidRPr="002E2175">
        <w:rPr>
          <w:color w:val="000000"/>
          <w:sz w:val="22"/>
          <w:szCs w:val="22"/>
        </w:rPr>
        <w:t xml:space="preserve"> context. Specifically discuss:</w:t>
      </w:r>
    </w:p>
    <w:p w:rsidRPr="002E2175" w:rsidR="000659A2" w:rsidP="000659A2" w:rsidRDefault="000659A2" w14:paraId="4BB7C2EF" w14:textId="77777777">
      <w:pPr>
        <w:widowControl/>
        <w:numPr>
          <w:ilvl w:val="0"/>
          <w:numId w:val="9"/>
        </w:numPr>
        <w:contextualSpacing/>
        <w:jc w:val="both"/>
        <w:rPr>
          <w:color w:val="000000"/>
          <w:sz w:val="22"/>
          <w:szCs w:val="22"/>
        </w:rPr>
      </w:pPr>
      <w:r w:rsidRPr="15596968">
        <w:rPr>
          <w:color w:val="000000" w:themeColor="text1"/>
          <w:sz w:val="22"/>
          <w:szCs w:val="22"/>
        </w:rPr>
        <w:t xml:space="preserve">How communities and local government officials and ministries will participate and be supported through the grant, and specifically how grant activities will support existing or future local government SWM </w:t>
      </w:r>
      <w:proofErr w:type="gramStart"/>
      <w:r w:rsidRPr="15596968">
        <w:rPr>
          <w:color w:val="000000" w:themeColor="text1"/>
          <w:sz w:val="22"/>
          <w:szCs w:val="22"/>
        </w:rPr>
        <w:t>plans;</w:t>
      </w:r>
      <w:proofErr w:type="gramEnd"/>
    </w:p>
    <w:p w:rsidRPr="002E2175" w:rsidR="000659A2" w:rsidP="000659A2" w:rsidRDefault="000659A2" w14:paraId="63BE2CE7" w14:textId="77777777">
      <w:pPr>
        <w:widowControl/>
        <w:numPr>
          <w:ilvl w:val="0"/>
          <w:numId w:val="9"/>
        </w:numPr>
        <w:contextualSpacing/>
        <w:jc w:val="both"/>
        <w:rPr>
          <w:color w:val="000000"/>
          <w:sz w:val="22"/>
          <w:szCs w:val="22"/>
        </w:rPr>
      </w:pPr>
      <w:r w:rsidRPr="15596968">
        <w:rPr>
          <w:color w:val="000000" w:themeColor="text1"/>
          <w:sz w:val="22"/>
          <w:szCs w:val="22"/>
        </w:rPr>
        <w:t>Any collaboration with the private sector and other NGOs; and</w:t>
      </w:r>
    </w:p>
    <w:p w:rsidRPr="002E2175" w:rsidR="000659A2" w:rsidP="000659A2" w:rsidRDefault="000659A2" w14:paraId="11CD9135" w14:textId="77777777">
      <w:pPr>
        <w:widowControl/>
        <w:numPr>
          <w:ilvl w:val="0"/>
          <w:numId w:val="9"/>
        </w:numPr>
        <w:contextualSpacing/>
        <w:jc w:val="both"/>
        <w:rPr>
          <w:color w:val="000000"/>
          <w:sz w:val="22"/>
          <w:szCs w:val="22"/>
        </w:rPr>
      </w:pPr>
      <w:proofErr w:type="gramStart"/>
      <w:r w:rsidRPr="002E2175">
        <w:rPr>
          <w:color w:val="000000"/>
          <w:sz w:val="22"/>
          <w:szCs w:val="22"/>
        </w:rPr>
        <w:t>How</w:t>
      </w:r>
      <w:proofErr w:type="gramEnd"/>
      <w:r w:rsidRPr="002E2175">
        <w:rPr>
          <w:color w:val="000000"/>
          <w:sz w:val="22"/>
          <w:szCs w:val="22"/>
        </w:rPr>
        <w:t xml:space="preserve"> different populations (men and women, different ethnic, social or economic classes) and specifically vulnerable populations will be engaged and participate in the grant, where appropriate.</w:t>
      </w:r>
    </w:p>
    <w:bookmarkEnd w:id="1"/>
    <w:p w:rsidRPr="002E2175" w:rsidR="000659A2" w:rsidP="000659A2" w:rsidRDefault="000659A2" w14:paraId="16485854" w14:textId="77777777">
      <w:pPr>
        <w:widowControl/>
        <w:rPr>
          <w:color w:val="000000"/>
          <w:sz w:val="22"/>
          <w:szCs w:val="22"/>
        </w:rPr>
      </w:pPr>
    </w:p>
    <w:p w:rsidR="000659A2" w:rsidP="000A6CC0" w:rsidRDefault="000659A2" w14:paraId="70713939" w14:textId="77777777">
      <w:pPr>
        <w:widowControl/>
        <w:numPr>
          <w:ilvl w:val="0"/>
          <w:numId w:val="7"/>
        </w:numPr>
        <w:spacing w:after="160" w:line="259" w:lineRule="auto"/>
        <w:contextualSpacing/>
        <w:rPr>
          <w:b/>
          <w:bCs/>
          <w:sz w:val="24"/>
          <w:szCs w:val="24"/>
        </w:rPr>
      </w:pPr>
      <w:r w:rsidRPr="002E2175">
        <w:rPr>
          <w:b/>
          <w:bCs/>
          <w:sz w:val="24"/>
          <w:szCs w:val="24"/>
        </w:rPr>
        <w:t xml:space="preserve"> Sustainability Strategy (1 page)</w:t>
      </w:r>
    </w:p>
    <w:p w:rsidRPr="002E2175" w:rsidR="000659A2" w:rsidP="000659A2" w:rsidRDefault="000659A2" w14:paraId="42AD2E14" w14:textId="77777777">
      <w:pPr>
        <w:widowControl/>
        <w:spacing w:after="160" w:line="259" w:lineRule="auto"/>
        <w:ind w:left="1080"/>
        <w:contextualSpacing/>
        <w:rPr>
          <w:b/>
          <w:bCs/>
          <w:sz w:val="24"/>
          <w:szCs w:val="24"/>
        </w:rPr>
      </w:pPr>
    </w:p>
    <w:p w:rsidRPr="002E2175" w:rsidR="000659A2" w:rsidP="000659A2" w:rsidRDefault="000659A2" w14:paraId="08CD7E2D" w14:textId="77777777">
      <w:pPr>
        <w:widowControl/>
        <w:jc w:val="both"/>
        <w:rPr>
          <w:color w:val="000000"/>
          <w:sz w:val="22"/>
          <w:szCs w:val="22"/>
        </w:rPr>
      </w:pPr>
      <w:bookmarkStart w:name="_Hlk96616344" w:id="2"/>
      <w:r w:rsidRPr="15596968">
        <w:rPr>
          <w:color w:val="000000" w:themeColor="text1"/>
          <w:sz w:val="22"/>
          <w:szCs w:val="22"/>
        </w:rPr>
        <w:t xml:space="preserve">As CCBO seeks to pilot ‘proofs of concept’ that can be scaled or replicated for much larger impact and sustained beyond the life of CCBO to tackle the global plastics problem, describe what sustainability means to your organization (i.e. financially viable business model, continuation of activities, sustained behavior change, systemic inclusion of women, etc.) and how sustainability of the grant project will be measured and how it will contribute to systematic change of the previously identified problem or challenges and support the Theory of Change. For projects focused on research or policy – how will findings be shared with key stakeholders to ensure uptake and use of findings or influence on policy; for projects with private sector involvement – how will existing markets be built on or established; for projects whose activities must continue – how will the activities be funded after the grant ends (either by the applying organization or other stakeholders).  For projects whose behaviors should be sustained – how will the research and activities reinforce </w:t>
      </w:r>
      <w:proofErr w:type="gramStart"/>
      <w:r w:rsidRPr="15596968">
        <w:rPr>
          <w:color w:val="000000" w:themeColor="text1"/>
          <w:sz w:val="22"/>
          <w:szCs w:val="22"/>
        </w:rPr>
        <w:t>social</w:t>
      </w:r>
      <w:proofErr w:type="gramEnd"/>
      <w:r w:rsidRPr="15596968">
        <w:rPr>
          <w:color w:val="000000" w:themeColor="text1"/>
          <w:sz w:val="22"/>
          <w:szCs w:val="22"/>
        </w:rPr>
        <w:t xml:space="preserve"> and behavior change that is sustainable. Describe how you envision your proof of concept (if successful) being scaled, </w:t>
      </w:r>
      <w:proofErr w:type="gramStart"/>
      <w:r w:rsidRPr="15596968">
        <w:rPr>
          <w:color w:val="000000" w:themeColor="text1"/>
          <w:sz w:val="22"/>
          <w:szCs w:val="22"/>
        </w:rPr>
        <w:t>replicated</w:t>
      </w:r>
      <w:proofErr w:type="gramEnd"/>
      <w:r w:rsidRPr="15596968">
        <w:rPr>
          <w:color w:val="000000" w:themeColor="text1"/>
          <w:sz w:val="22"/>
          <w:szCs w:val="22"/>
        </w:rPr>
        <w:t xml:space="preserve"> and sustained by your organization, the local government and other organizations and governments in Peru and globally.</w:t>
      </w:r>
      <w:bookmarkEnd w:id="2"/>
    </w:p>
    <w:p w:rsidRPr="002E2175" w:rsidR="000659A2" w:rsidP="000659A2" w:rsidRDefault="000659A2" w14:paraId="4E6E2DB5" w14:textId="77777777">
      <w:pPr>
        <w:rPr>
          <w:sz w:val="22"/>
          <w:szCs w:val="22"/>
        </w:rPr>
      </w:pPr>
    </w:p>
    <w:p w:rsidR="000659A2" w:rsidP="000A6CC0" w:rsidRDefault="000659A2" w14:paraId="73DC5CC8" w14:textId="77777777">
      <w:pPr>
        <w:numPr>
          <w:ilvl w:val="0"/>
          <w:numId w:val="7"/>
        </w:numPr>
        <w:contextualSpacing/>
        <w:rPr>
          <w:b/>
          <w:bCs/>
          <w:sz w:val="24"/>
          <w:szCs w:val="24"/>
        </w:rPr>
      </w:pPr>
      <w:r w:rsidRPr="002E2175">
        <w:rPr>
          <w:b/>
          <w:bCs/>
          <w:sz w:val="22"/>
          <w:szCs w:val="22"/>
        </w:rPr>
        <w:t xml:space="preserve"> </w:t>
      </w:r>
      <w:r w:rsidRPr="002E2175">
        <w:rPr>
          <w:b/>
          <w:bCs/>
          <w:sz w:val="24"/>
          <w:szCs w:val="24"/>
        </w:rPr>
        <w:t>Assumptions and Risks (1 page)</w:t>
      </w:r>
    </w:p>
    <w:p w:rsidRPr="002E2175" w:rsidR="000659A2" w:rsidP="000659A2" w:rsidRDefault="000659A2" w14:paraId="67E0514D" w14:textId="77777777">
      <w:pPr>
        <w:ind w:left="1080"/>
        <w:contextualSpacing/>
        <w:rPr>
          <w:b/>
          <w:bCs/>
          <w:sz w:val="24"/>
          <w:szCs w:val="24"/>
        </w:rPr>
      </w:pPr>
    </w:p>
    <w:p w:rsidRPr="002E2175" w:rsidR="000659A2" w:rsidP="000659A2" w:rsidRDefault="000659A2" w14:paraId="239BDF80" w14:textId="77777777">
      <w:pPr>
        <w:widowControl/>
        <w:contextualSpacing/>
        <w:jc w:val="both"/>
        <w:rPr>
          <w:b/>
          <w:color w:val="000000"/>
          <w:sz w:val="22"/>
          <w:szCs w:val="22"/>
        </w:rPr>
      </w:pPr>
      <w:bookmarkStart w:name="_Hlk96616319" w:id="3"/>
      <w:r w:rsidRPr="002E2175">
        <w:rPr>
          <w:color w:val="000000"/>
          <w:sz w:val="22"/>
          <w:szCs w:val="22"/>
        </w:rPr>
        <w:t>Describe the assumptions of the proposed study or activities and what potential risks or obstacles may be encountered and how they will be addressed. Specifically address assumptions and risks of the engagement strategy and sustainability plan.</w:t>
      </w:r>
      <w:r w:rsidRPr="002E2175">
        <w:rPr>
          <w:b/>
          <w:color w:val="000000"/>
          <w:sz w:val="22"/>
          <w:szCs w:val="22"/>
        </w:rPr>
        <w:t xml:space="preserve"> </w:t>
      </w:r>
    </w:p>
    <w:p w:rsidRPr="002E2175" w:rsidR="000659A2" w:rsidP="000659A2" w:rsidRDefault="000659A2" w14:paraId="2DD9F3E3" w14:textId="77777777">
      <w:pPr>
        <w:contextualSpacing/>
        <w:jc w:val="both"/>
        <w:rPr>
          <w:b/>
          <w:color w:val="000000"/>
          <w:sz w:val="22"/>
          <w:szCs w:val="22"/>
        </w:rPr>
      </w:pPr>
    </w:p>
    <w:p w:rsidRPr="002E2175" w:rsidR="000659A2" w:rsidP="000659A2" w:rsidRDefault="000659A2" w14:paraId="1D6E22C2" w14:textId="77777777">
      <w:pPr>
        <w:contextualSpacing/>
        <w:jc w:val="both"/>
        <w:rPr>
          <w:color w:val="000000"/>
          <w:sz w:val="22"/>
          <w:szCs w:val="22"/>
        </w:rPr>
      </w:pPr>
      <w:r w:rsidRPr="15596968">
        <w:rPr>
          <w:color w:val="000000" w:themeColor="text1"/>
          <w:sz w:val="22"/>
          <w:szCs w:val="22"/>
          <w:u w:val="single"/>
        </w:rPr>
        <w:t>Gender and Social Inclusion:</w:t>
      </w:r>
      <w:r w:rsidRPr="15596968">
        <w:rPr>
          <w:color w:val="000000" w:themeColor="text1"/>
          <w:sz w:val="22"/>
          <w:szCs w:val="22"/>
        </w:rPr>
        <w:t xml:space="preserve"> Identify assumptions or risks to fostering gender equality and/or social inclusion through grant funds and how these will be mitigated and/or managed, if applicable</w:t>
      </w:r>
    </w:p>
    <w:p w:rsidRPr="002E2175" w:rsidR="000659A2" w:rsidP="000659A2" w:rsidRDefault="000659A2" w14:paraId="25383768" w14:textId="77777777">
      <w:pPr>
        <w:contextualSpacing/>
        <w:jc w:val="both"/>
        <w:rPr>
          <w:bCs/>
          <w:color w:val="000000"/>
          <w:sz w:val="22"/>
          <w:szCs w:val="22"/>
          <w:u w:val="single"/>
        </w:rPr>
      </w:pPr>
    </w:p>
    <w:p w:rsidRPr="002E2175" w:rsidR="000659A2" w:rsidP="000659A2" w:rsidRDefault="000659A2" w14:paraId="78B25CD5" w14:textId="77777777">
      <w:pPr>
        <w:contextualSpacing/>
        <w:jc w:val="both"/>
        <w:rPr>
          <w:color w:val="000000"/>
          <w:sz w:val="22"/>
          <w:szCs w:val="22"/>
        </w:rPr>
      </w:pPr>
      <w:r w:rsidRPr="15596968">
        <w:rPr>
          <w:color w:val="000000" w:themeColor="text1"/>
          <w:sz w:val="22"/>
          <w:szCs w:val="22"/>
          <w:u w:val="single"/>
        </w:rPr>
        <w:t>Coronavirus:</w:t>
      </w:r>
      <w:r w:rsidRPr="15596968">
        <w:rPr>
          <w:color w:val="000000" w:themeColor="text1"/>
          <w:sz w:val="22"/>
          <w:szCs w:val="22"/>
        </w:rPr>
        <w:t xml:space="preserve"> Specifically discuss how implications of the evolving coronavirus will be managed. </w:t>
      </w:r>
    </w:p>
    <w:p w:rsidRPr="002E2175" w:rsidR="000659A2" w:rsidP="000659A2" w:rsidRDefault="000659A2" w14:paraId="6DA03F3A" w14:textId="77777777">
      <w:pPr>
        <w:contextualSpacing/>
        <w:jc w:val="both"/>
        <w:rPr>
          <w:bCs/>
          <w:color w:val="000000"/>
          <w:sz w:val="22"/>
          <w:szCs w:val="22"/>
        </w:rPr>
      </w:pPr>
    </w:p>
    <w:p w:rsidRPr="002E2175" w:rsidR="000659A2" w:rsidP="000659A2" w:rsidRDefault="000659A2" w14:paraId="37A68AFB" w14:textId="77777777">
      <w:pPr>
        <w:contextualSpacing/>
        <w:jc w:val="both"/>
        <w:rPr>
          <w:color w:val="000000"/>
          <w:sz w:val="22"/>
          <w:szCs w:val="22"/>
        </w:rPr>
      </w:pPr>
      <w:r w:rsidRPr="15596968">
        <w:rPr>
          <w:color w:val="000000" w:themeColor="text1"/>
          <w:sz w:val="22"/>
          <w:szCs w:val="22"/>
          <w:u w:val="single"/>
        </w:rPr>
        <w:t>Health and Safety:</w:t>
      </w:r>
      <w:r w:rsidRPr="15596968">
        <w:rPr>
          <w:color w:val="000000" w:themeColor="text1"/>
          <w:sz w:val="22"/>
          <w:szCs w:val="22"/>
        </w:rPr>
        <w:t xml:space="preserve"> As you fill out Attachment G, identify any potential risks to the health and safety of participants, beneficiaries, or individuals impacted by the activity and how these will be mitigated, if applicable.</w:t>
      </w:r>
    </w:p>
    <w:p w:rsidRPr="002E2175" w:rsidR="000659A2" w:rsidP="000659A2" w:rsidRDefault="000659A2" w14:paraId="0B2EA337" w14:textId="77777777">
      <w:pPr>
        <w:contextualSpacing/>
        <w:jc w:val="both"/>
        <w:rPr>
          <w:color w:val="000000"/>
          <w:sz w:val="22"/>
          <w:szCs w:val="22"/>
        </w:rPr>
      </w:pPr>
    </w:p>
    <w:p w:rsidRPr="002E2175" w:rsidR="000659A2" w:rsidP="000659A2" w:rsidRDefault="000659A2" w14:paraId="17383B44" w14:textId="77777777">
      <w:pPr>
        <w:contextualSpacing/>
        <w:jc w:val="both"/>
        <w:rPr>
          <w:color w:val="000000"/>
          <w:sz w:val="22"/>
          <w:szCs w:val="22"/>
        </w:rPr>
      </w:pPr>
      <w:r w:rsidRPr="002E2175">
        <w:rPr>
          <w:color w:val="000000"/>
          <w:sz w:val="22"/>
          <w:szCs w:val="22"/>
          <w:u w:val="single"/>
        </w:rPr>
        <w:t>Environmental:</w:t>
      </w:r>
      <w:r w:rsidRPr="002E2175">
        <w:rPr>
          <w:color w:val="000000"/>
          <w:sz w:val="22"/>
          <w:szCs w:val="22"/>
        </w:rPr>
        <w:t xml:space="preserve"> As you fill out Attachment G, please reference any potential environmental risks and mitigation strategies. </w:t>
      </w:r>
    </w:p>
    <w:bookmarkEnd w:id="3"/>
    <w:p w:rsidRPr="002E2175" w:rsidR="000659A2" w:rsidP="000659A2" w:rsidRDefault="000659A2" w14:paraId="634661B7" w14:textId="77777777">
      <w:pPr>
        <w:rPr>
          <w:sz w:val="22"/>
          <w:szCs w:val="22"/>
        </w:rPr>
      </w:pPr>
      <w:r w:rsidRPr="002E2175">
        <w:rPr>
          <w:sz w:val="22"/>
          <w:szCs w:val="22"/>
        </w:rPr>
        <w:br w:type="page"/>
      </w:r>
    </w:p>
    <w:p w:rsidRPr="002E2175" w:rsidR="000659A2" w:rsidP="000659A2" w:rsidRDefault="000659A2" w14:paraId="1E1F844C" w14:textId="77777777">
      <w:pPr>
        <w:rPr>
          <w:sz w:val="22"/>
          <w:szCs w:val="22"/>
        </w:rPr>
        <w:sectPr w:rsidRPr="002E2175" w:rsidR="000659A2">
          <w:headerReference w:type="default" r:id="rId23"/>
          <w:pgSz w:w="12240" w:h="15840" w:orient="portrait"/>
          <w:pgMar w:top="1440" w:right="1440" w:bottom="1440" w:left="1440" w:header="720" w:footer="720" w:gutter="0"/>
          <w:cols w:space="720"/>
          <w:docGrid w:linePitch="360"/>
        </w:sectPr>
      </w:pPr>
    </w:p>
    <w:p w:rsidRPr="002E2175" w:rsidR="000659A2" w:rsidP="000A6CC0" w:rsidRDefault="000659A2" w14:paraId="3A2310C8" w14:textId="77777777">
      <w:pPr>
        <w:widowControl/>
        <w:numPr>
          <w:ilvl w:val="0"/>
          <w:numId w:val="7"/>
        </w:numPr>
        <w:spacing w:after="160" w:line="259" w:lineRule="auto"/>
        <w:contextualSpacing/>
        <w:rPr>
          <w:b/>
          <w:bCs/>
          <w:sz w:val="24"/>
          <w:szCs w:val="24"/>
        </w:rPr>
      </w:pPr>
      <w:r w:rsidRPr="002E2175">
        <w:rPr>
          <w:b/>
          <w:bCs/>
          <w:sz w:val="24"/>
          <w:szCs w:val="24"/>
        </w:rPr>
        <w:lastRenderedPageBreak/>
        <w:t>Program Management (1.5 pages)</w:t>
      </w:r>
    </w:p>
    <w:p w:rsidR="000659A2" w:rsidP="000A6CC0" w:rsidRDefault="000659A2" w14:paraId="6E4792D5" w14:textId="77777777">
      <w:pPr>
        <w:widowControl/>
        <w:spacing w:before="120" w:line="259" w:lineRule="auto"/>
        <w:rPr>
          <w:sz w:val="22"/>
          <w:szCs w:val="22"/>
        </w:rPr>
      </w:pPr>
      <w:bookmarkStart w:name="_Hlk96616402" w:id="4"/>
    </w:p>
    <w:p w:rsidRPr="002E2175" w:rsidR="000659A2" w:rsidP="000A6CC0" w:rsidRDefault="000659A2" w14:paraId="4AD8EED6" w14:textId="77777777">
      <w:pPr>
        <w:widowControl/>
        <w:spacing w:after="160" w:line="259" w:lineRule="auto"/>
        <w:rPr>
          <w:sz w:val="22"/>
          <w:szCs w:val="22"/>
        </w:rPr>
      </w:pPr>
      <w:r w:rsidRPr="15596968">
        <w:rPr>
          <w:sz w:val="22"/>
          <w:szCs w:val="22"/>
        </w:rPr>
        <w:t>Describe the following:</w:t>
      </w:r>
    </w:p>
    <w:p w:rsidRPr="002E2175" w:rsidR="000659A2" w:rsidP="000659A2" w:rsidRDefault="000659A2" w14:paraId="7F4F7283" w14:textId="77777777">
      <w:pPr>
        <w:pStyle w:val="ListParagraph"/>
        <w:widowControl/>
        <w:numPr>
          <w:ilvl w:val="0"/>
          <w:numId w:val="5"/>
        </w:numPr>
        <w:spacing w:after="160" w:line="259" w:lineRule="auto"/>
        <w:jc w:val="both"/>
        <w:rPr>
          <w:sz w:val="22"/>
          <w:szCs w:val="22"/>
        </w:rPr>
      </w:pPr>
      <w:r w:rsidRPr="15596968">
        <w:rPr>
          <w:sz w:val="22"/>
          <w:szCs w:val="22"/>
        </w:rPr>
        <w:t>How the project will be managed including staffing and management of scope, resources, time, budget, cost, and monitoring and evaluation (referencing your Implementation and Staffing Plans in Attachments C and E</w:t>
      </w:r>
      <w:proofErr w:type="gramStart"/>
      <w:r w:rsidRPr="15596968">
        <w:rPr>
          <w:sz w:val="22"/>
          <w:szCs w:val="22"/>
        </w:rPr>
        <w:t>);</w:t>
      </w:r>
      <w:proofErr w:type="gramEnd"/>
    </w:p>
    <w:p w:rsidRPr="002E2175" w:rsidR="000659A2" w:rsidP="000659A2" w:rsidRDefault="000659A2" w14:paraId="25E90593" w14:textId="77777777">
      <w:pPr>
        <w:pStyle w:val="ListParagraph"/>
        <w:widowControl/>
        <w:numPr>
          <w:ilvl w:val="0"/>
          <w:numId w:val="5"/>
        </w:numPr>
        <w:spacing w:after="160" w:line="259" w:lineRule="auto"/>
        <w:jc w:val="both"/>
        <w:rPr>
          <w:sz w:val="22"/>
          <w:szCs w:val="22"/>
        </w:rPr>
      </w:pPr>
      <w:r w:rsidRPr="15596968">
        <w:rPr>
          <w:sz w:val="22"/>
          <w:szCs w:val="22"/>
        </w:rPr>
        <w:t>Where project offices are/will be located and how management and coordination between field and headquarter offices will be addressed, if applicable; and</w:t>
      </w:r>
    </w:p>
    <w:p w:rsidRPr="002E2175" w:rsidR="000659A2" w:rsidP="000659A2" w:rsidRDefault="000659A2" w14:paraId="7787A726" w14:textId="77777777">
      <w:pPr>
        <w:pStyle w:val="ListParagraph"/>
        <w:widowControl/>
        <w:numPr>
          <w:ilvl w:val="0"/>
          <w:numId w:val="5"/>
        </w:numPr>
        <w:spacing w:after="240" w:line="259" w:lineRule="auto"/>
        <w:jc w:val="both"/>
        <w:rPr>
          <w:sz w:val="22"/>
          <w:szCs w:val="22"/>
        </w:rPr>
      </w:pPr>
      <w:r w:rsidRPr="15596968">
        <w:rPr>
          <w:sz w:val="22"/>
          <w:szCs w:val="22"/>
        </w:rPr>
        <w:t xml:space="preserve">What project management, monitoring and evaluation, quality assurance, and compliance systems will be utilized. </w:t>
      </w:r>
    </w:p>
    <w:bookmarkEnd w:id="4"/>
    <w:p w:rsidRPr="002E2175" w:rsidR="000659A2" w:rsidP="000A6CC0" w:rsidRDefault="000659A2" w14:paraId="2A245956" w14:textId="77777777">
      <w:pPr>
        <w:widowControl/>
        <w:numPr>
          <w:ilvl w:val="0"/>
          <w:numId w:val="7"/>
        </w:numPr>
        <w:spacing w:after="160" w:line="259" w:lineRule="auto"/>
        <w:contextualSpacing/>
        <w:rPr>
          <w:b/>
          <w:bCs/>
          <w:sz w:val="24"/>
          <w:szCs w:val="24"/>
        </w:rPr>
      </w:pPr>
      <w:r w:rsidRPr="002E2175">
        <w:rPr>
          <w:b/>
          <w:bCs/>
          <w:sz w:val="24"/>
          <w:szCs w:val="24"/>
        </w:rPr>
        <w:t>Past Performance and Organizational Capacity (1.5 pages)</w:t>
      </w:r>
    </w:p>
    <w:p w:rsidR="000659A2" w:rsidP="000A6CC0" w:rsidRDefault="000659A2" w14:paraId="4F840DE2" w14:textId="77777777">
      <w:pPr>
        <w:spacing w:before="120"/>
        <w:rPr>
          <w:sz w:val="22"/>
          <w:szCs w:val="22"/>
        </w:rPr>
      </w:pPr>
    </w:p>
    <w:p w:rsidRPr="002E2175" w:rsidR="000659A2" w:rsidP="000A6CC0" w:rsidRDefault="000659A2" w14:paraId="1815888C" w14:textId="77777777">
      <w:pPr>
        <w:spacing w:after="120"/>
        <w:rPr>
          <w:sz w:val="22"/>
          <w:szCs w:val="22"/>
        </w:rPr>
      </w:pPr>
      <w:r w:rsidRPr="15596968">
        <w:rPr>
          <w:sz w:val="22"/>
          <w:szCs w:val="22"/>
        </w:rPr>
        <w:t>Describe the following:</w:t>
      </w:r>
    </w:p>
    <w:p w:rsidRPr="002E2175" w:rsidR="000659A2" w:rsidP="000659A2" w:rsidRDefault="000659A2" w14:paraId="0D24167D" w14:textId="77777777">
      <w:pPr>
        <w:numPr>
          <w:ilvl w:val="0"/>
          <w:numId w:val="10"/>
        </w:numPr>
        <w:contextualSpacing/>
        <w:jc w:val="both"/>
        <w:rPr>
          <w:sz w:val="22"/>
          <w:szCs w:val="22"/>
        </w:rPr>
      </w:pPr>
      <w:r w:rsidRPr="15596968">
        <w:rPr>
          <w:sz w:val="22"/>
          <w:szCs w:val="22"/>
        </w:rPr>
        <w:t xml:space="preserve">Similar projects or programs your organization has implemented (include the name of the project, donor(s), dollar value, geographic scope, and a brief technical summary of the project that includes </w:t>
      </w:r>
      <w:proofErr w:type="gramStart"/>
      <w:r w:rsidRPr="15596968">
        <w:rPr>
          <w:sz w:val="22"/>
          <w:szCs w:val="22"/>
        </w:rPr>
        <w:t>results;</w:t>
      </w:r>
      <w:proofErr w:type="gramEnd"/>
    </w:p>
    <w:p w:rsidRPr="002E2175" w:rsidR="000659A2" w:rsidP="000659A2" w:rsidRDefault="000659A2" w14:paraId="3C7F72A8" w14:textId="77777777">
      <w:pPr>
        <w:numPr>
          <w:ilvl w:val="0"/>
          <w:numId w:val="10"/>
        </w:numPr>
        <w:contextualSpacing/>
        <w:jc w:val="both"/>
        <w:rPr>
          <w:sz w:val="22"/>
          <w:szCs w:val="22"/>
        </w:rPr>
      </w:pPr>
      <w:r w:rsidRPr="15596968">
        <w:rPr>
          <w:sz w:val="22"/>
          <w:szCs w:val="22"/>
        </w:rPr>
        <w:t>The organizations administrative capacity to manage grant programs. Describe any experience you’ve had with USAID or other donor-funded grants; and</w:t>
      </w:r>
    </w:p>
    <w:p w:rsidRPr="002E2175" w:rsidR="000659A2" w:rsidP="000659A2" w:rsidRDefault="000659A2" w14:paraId="005E682F" w14:textId="77777777">
      <w:pPr>
        <w:numPr>
          <w:ilvl w:val="0"/>
          <w:numId w:val="10"/>
        </w:numPr>
        <w:contextualSpacing/>
        <w:jc w:val="both"/>
        <w:rPr>
          <w:sz w:val="22"/>
          <w:szCs w:val="22"/>
        </w:rPr>
      </w:pPr>
      <w:r w:rsidRPr="15596968">
        <w:rPr>
          <w:sz w:val="22"/>
          <w:szCs w:val="22"/>
        </w:rPr>
        <w:t>The organization’s experience with monitoring and evaluation of programs.</w:t>
      </w:r>
    </w:p>
    <w:p w:rsidRPr="002E2175" w:rsidR="000659A2" w:rsidP="000659A2" w:rsidRDefault="000659A2" w14:paraId="40CF7BB0" w14:textId="77777777">
      <w:pPr>
        <w:keepNext/>
        <w:outlineLvl w:val="1"/>
        <w:rPr>
          <w:rFonts w:eastAsia="Gill Sans"/>
          <w:b/>
          <w:color w:val="C00000"/>
          <w:sz w:val="24"/>
          <w:szCs w:val="24"/>
        </w:rPr>
      </w:pPr>
    </w:p>
    <w:p w:rsidRPr="002E2175" w:rsidR="000659A2" w:rsidP="000659A2" w:rsidRDefault="000659A2" w14:paraId="72C8D3A5" w14:textId="77777777">
      <w:pPr>
        <w:keepNext/>
        <w:outlineLvl w:val="1"/>
        <w:rPr>
          <w:rFonts w:eastAsia="Gill Sans"/>
          <w:b/>
          <w:color w:val="C00000"/>
          <w:sz w:val="24"/>
          <w:szCs w:val="24"/>
        </w:rPr>
      </w:pPr>
    </w:p>
    <w:p w:rsidRPr="002E2175" w:rsidR="000659A2" w:rsidP="000659A2" w:rsidRDefault="000659A2" w14:paraId="1D6C5ED3" w14:textId="77777777">
      <w:pPr>
        <w:rPr>
          <w:rFonts w:eastAsia="Gill Sans"/>
          <w:b/>
          <w:color w:val="C00000"/>
          <w:sz w:val="24"/>
          <w:szCs w:val="24"/>
        </w:rPr>
      </w:pPr>
      <w:r w:rsidRPr="002E2175">
        <w:rPr>
          <w:rFonts w:eastAsia="Gill Sans"/>
          <w:color w:val="C00000"/>
        </w:rPr>
        <w:br w:type="page"/>
      </w:r>
    </w:p>
    <w:p w:rsidRPr="002E2175" w:rsidR="000659A2" w:rsidP="000659A2" w:rsidRDefault="000659A2" w14:paraId="617E7E1F" w14:textId="77777777">
      <w:pPr>
        <w:keepNext/>
        <w:outlineLvl w:val="1"/>
        <w:rPr>
          <w:rFonts w:eastAsia="Gill Sans"/>
          <w:b/>
          <w:color w:val="C00000"/>
          <w:sz w:val="24"/>
          <w:szCs w:val="24"/>
          <w:vertAlign w:val="superscript"/>
        </w:rPr>
      </w:pPr>
      <w:r w:rsidRPr="002E2175">
        <w:rPr>
          <w:rFonts w:eastAsia="Gill Sans"/>
          <w:b/>
          <w:color w:val="C00000"/>
          <w:sz w:val="24"/>
          <w:szCs w:val="24"/>
        </w:rPr>
        <w:lastRenderedPageBreak/>
        <w:t>ATTACHMENT A: BUDGET TEMPLATE</w:t>
      </w:r>
    </w:p>
    <w:p w:rsidRPr="002E2175" w:rsidR="000659A2" w:rsidP="000659A2" w:rsidRDefault="000659A2" w14:paraId="4CB95150" w14:textId="77777777">
      <w:pPr>
        <w:widowControl/>
        <w:pBdr>
          <w:top w:val="nil"/>
          <w:left w:val="nil"/>
          <w:bottom w:val="nil"/>
          <w:right w:val="nil"/>
          <w:between w:val="nil"/>
        </w:pBdr>
        <w:spacing w:after="160"/>
        <w:rPr>
          <w:rFonts w:eastAsia="Gill Sans"/>
          <w:color w:val="000000"/>
          <w:sz w:val="22"/>
          <w:szCs w:val="22"/>
          <w:u w:val="single"/>
        </w:rPr>
      </w:pPr>
      <w:r w:rsidRPr="15596968">
        <w:rPr>
          <w:rFonts w:eastAsia="Gill Sans"/>
          <w:color w:val="000000" w:themeColor="text1"/>
          <w:sz w:val="22"/>
          <w:szCs w:val="22"/>
          <w:u w:val="single"/>
        </w:rPr>
        <w:t>(Please use the MS Excel version)</w:t>
      </w:r>
    </w:p>
    <w:p w:rsidRPr="002E2175" w:rsidR="000659A2" w:rsidP="000659A2" w:rsidRDefault="000659A2" w14:paraId="7C715309" w14:textId="77777777">
      <w:pPr>
        <w:keepNext/>
        <w:outlineLvl w:val="1"/>
        <w:rPr>
          <w:rFonts w:eastAsia="Gill Sans"/>
          <w:b/>
          <w:color w:val="C00000"/>
          <w:sz w:val="24"/>
          <w:szCs w:val="24"/>
        </w:rPr>
      </w:pPr>
    </w:p>
    <w:p w:rsidRPr="002E2175" w:rsidR="000659A2" w:rsidP="000659A2" w:rsidRDefault="000659A2" w14:paraId="228B6C78" w14:textId="77777777">
      <w:pPr>
        <w:keepNext/>
        <w:outlineLvl w:val="1"/>
        <w:rPr>
          <w:rFonts w:eastAsia="Gill Sans"/>
          <w:b/>
          <w:color w:val="C00000"/>
          <w:sz w:val="24"/>
          <w:szCs w:val="24"/>
          <w:vertAlign w:val="superscript"/>
        </w:rPr>
      </w:pPr>
      <w:r w:rsidRPr="002E2175">
        <w:rPr>
          <w:rFonts w:eastAsia="Gill Sans"/>
          <w:b/>
          <w:color w:val="C00000"/>
          <w:sz w:val="24"/>
          <w:szCs w:val="24"/>
        </w:rPr>
        <w:t>ATTACHMENT B: BUDGET NOTES</w:t>
      </w:r>
    </w:p>
    <w:p w:rsidRPr="002E2175" w:rsidR="000659A2" w:rsidP="000659A2" w:rsidRDefault="000659A2" w14:paraId="59CCF628" w14:textId="77777777">
      <w:pPr>
        <w:widowControl/>
        <w:pBdr>
          <w:top w:val="nil"/>
          <w:left w:val="nil"/>
          <w:bottom w:val="nil"/>
          <w:right w:val="nil"/>
          <w:between w:val="nil"/>
        </w:pBdr>
        <w:spacing w:after="160"/>
        <w:rPr>
          <w:rFonts w:eastAsia="Gill Sans"/>
          <w:color w:val="000000"/>
          <w:sz w:val="22"/>
          <w:szCs w:val="22"/>
        </w:rPr>
      </w:pPr>
      <w:r w:rsidRPr="002E2175">
        <w:rPr>
          <w:rFonts w:eastAsia="Gill Sans"/>
          <w:color w:val="000000"/>
          <w:sz w:val="22"/>
          <w:szCs w:val="22"/>
        </w:rPr>
        <w:t xml:space="preserve">Please read the guidance below and provide budget notes following this same format. </w:t>
      </w:r>
    </w:p>
    <w:p w:rsidRPr="002E2175" w:rsidR="000659A2" w:rsidP="000659A2" w:rsidRDefault="000659A2" w14:paraId="270C5013" w14:textId="77777777">
      <w:pPr>
        <w:autoSpaceDE w:val="0"/>
        <w:autoSpaceDN w:val="0"/>
        <w:adjustRightInd w:val="0"/>
        <w:spacing w:after="160"/>
        <w:jc w:val="both"/>
        <w:rPr>
          <w:b/>
          <w:bCs/>
          <w:color w:val="C2113A"/>
          <w:sz w:val="22"/>
          <w:szCs w:val="22"/>
        </w:rPr>
      </w:pPr>
      <w:r w:rsidRPr="002E2175">
        <w:rPr>
          <w:b/>
          <w:bCs/>
          <w:color w:val="C2113A"/>
          <w:sz w:val="22"/>
          <w:szCs w:val="22"/>
        </w:rPr>
        <w:t xml:space="preserve">Personnel/labor: </w:t>
      </w:r>
      <w:r w:rsidRPr="002E2175">
        <w:rPr>
          <w:sz w:val="22"/>
          <w:szCs w:val="22"/>
        </w:rPr>
        <w:t>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in accordance with the organization's personnel policies. Overtime costs will not be approved. All personnel listed in the budget should be included in Attachment E: Staffing Plan</w:t>
      </w:r>
    </w:p>
    <w:p w:rsidRPr="002E2175" w:rsidR="000659A2" w:rsidP="000659A2" w:rsidRDefault="000659A2" w14:paraId="1E689FD4" w14:textId="77777777">
      <w:pPr>
        <w:widowControl/>
        <w:jc w:val="both"/>
        <w:rPr>
          <w:sz w:val="22"/>
          <w:szCs w:val="22"/>
        </w:rPr>
      </w:pPr>
      <w:r w:rsidRPr="002E2175">
        <w:rPr>
          <w:b/>
          <w:bCs/>
          <w:color w:val="C2113A"/>
          <w:sz w:val="22"/>
          <w:szCs w:val="22"/>
        </w:rPr>
        <w:t xml:space="preserve">Fringe Benefits: </w:t>
      </w:r>
      <w:r w:rsidRPr="002E2175">
        <w:rPr>
          <w:sz w:val="22"/>
          <w:szCs w:val="22"/>
        </w:rPr>
        <w:t>If a fringe benefit rate has not been approved, the application should propose a rate and explain how the rate was determined.  The narrative should include a detailed breakdown comprised of all items of fringe benefits (e.g., unemployment insurance, social insurance, health and life insurance, retirement, etc.) and the costs of each, expressed in local currency and as a percentage of salaries. If the organization has a fringe benefit rate that has been approved by an agency of the U.S. Government, such rate should be used, and evidence of its approval should be provided.</w:t>
      </w:r>
    </w:p>
    <w:p w:rsidRPr="002E2175" w:rsidR="000659A2" w:rsidP="000659A2" w:rsidRDefault="000659A2" w14:paraId="2EC840F6" w14:textId="77777777">
      <w:pPr>
        <w:tabs>
          <w:tab w:val="left" w:pos="360"/>
        </w:tabs>
        <w:autoSpaceDE w:val="0"/>
        <w:autoSpaceDN w:val="0"/>
        <w:adjustRightInd w:val="0"/>
        <w:rPr>
          <w:b/>
          <w:bCs/>
          <w:color w:val="C2113A"/>
          <w:sz w:val="22"/>
          <w:szCs w:val="22"/>
        </w:rPr>
      </w:pPr>
    </w:p>
    <w:p w:rsidRPr="002E2175" w:rsidR="000659A2" w:rsidP="000659A2" w:rsidRDefault="000659A2" w14:paraId="5370F901" w14:textId="77777777">
      <w:pPr>
        <w:tabs>
          <w:tab w:val="left" w:pos="360"/>
        </w:tabs>
        <w:autoSpaceDE w:val="0"/>
        <w:autoSpaceDN w:val="0"/>
        <w:adjustRightInd w:val="0"/>
        <w:jc w:val="both"/>
        <w:rPr>
          <w:sz w:val="22"/>
          <w:szCs w:val="22"/>
        </w:rPr>
      </w:pPr>
      <w:r w:rsidRPr="002E2175">
        <w:rPr>
          <w:b/>
          <w:bCs/>
          <w:color w:val="C2113A"/>
          <w:sz w:val="22"/>
          <w:szCs w:val="22"/>
        </w:rPr>
        <w:t xml:space="preserve">Consultants: </w:t>
      </w:r>
      <w:r w:rsidRPr="002E2175">
        <w:rPr>
          <w:sz w:val="22"/>
          <w:szCs w:val="22"/>
        </w:rPr>
        <w:t xml:space="preserve">List consultants who will be hired for the grant, their daily </w:t>
      </w:r>
      <w:proofErr w:type="gramStart"/>
      <w:r w:rsidRPr="002E2175">
        <w:rPr>
          <w:sz w:val="22"/>
          <w:szCs w:val="22"/>
        </w:rPr>
        <w:t>rate</w:t>
      </w:r>
      <w:proofErr w:type="gramEnd"/>
      <w:r w:rsidRPr="002E2175">
        <w:rPr>
          <w:sz w:val="22"/>
          <w:szCs w:val="22"/>
        </w:rPr>
        <w:t xml:space="preserve"> and the number of days they will provide consulting services. All consultants listed in the budget should be included in Attachment E: Staffing Plan.</w:t>
      </w:r>
    </w:p>
    <w:p w:rsidRPr="002E2175" w:rsidR="000659A2" w:rsidP="000659A2" w:rsidRDefault="000659A2" w14:paraId="300D7AD3" w14:textId="77777777">
      <w:pPr>
        <w:tabs>
          <w:tab w:val="left" w:pos="360"/>
        </w:tabs>
        <w:autoSpaceDE w:val="0"/>
        <w:autoSpaceDN w:val="0"/>
        <w:adjustRightInd w:val="0"/>
        <w:rPr>
          <w:b/>
          <w:bCs/>
          <w:color w:val="C2113A"/>
          <w:sz w:val="22"/>
          <w:szCs w:val="22"/>
        </w:rPr>
      </w:pPr>
    </w:p>
    <w:p w:rsidRPr="002E2175" w:rsidR="000659A2" w:rsidP="000659A2" w:rsidRDefault="000659A2" w14:paraId="102DB3DE" w14:textId="77777777">
      <w:pPr>
        <w:tabs>
          <w:tab w:val="left" w:pos="360"/>
        </w:tabs>
        <w:autoSpaceDE w:val="0"/>
        <w:autoSpaceDN w:val="0"/>
        <w:adjustRightInd w:val="0"/>
        <w:spacing w:after="160"/>
        <w:jc w:val="both"/>
        <w:rPr>
          <w:b/>
          <w:bCs/>
          <w:i/>
          <w:iCs/>
          <w:sz w:val="22"/>
          <w:szCs w:val="22"/>
        </w:rPr>
      </w:pPr>
      <w:r w:rsidRPr="15596968">
        <w:rPr>
          <w:b/>
          <w:bCs/>
          <w:color w:val="C2113A"/>
          <w:sz w:val="22"/>
          <w:szCs w:val="22"/>
        </w:rPr>
        <w:t xml:space="preserve">Travel and Transportation: </w:t>
      </w:r>
      <w:r w:rsidRPr="15596968">
        <w:rPr>
          <w:sz w:val="22"/>
          <w:szCs w:val="22"/>
        </w:rPr>
        <w:t xml:space="preserve">Include all costs related to international and local travel in the budget and provide additional information on the purpose of the travel. Per diem should be based on the applicant's normal travel policies for domestic travel which will be reviewed during the pre-award process. (Applicants may however choose to refer to the US State Department Federal Standardized Travel Regulations for cost estimates for international travel).  </w:t>
      </w:r>
    </w:p>
    <w:p w:rsidRPr="002E2175" w:rsidR="000659A2" w:rsidP="000659A2" w:rsidRDefault="000659A2" w14:paraId="4459FC80" w14:textId="77777777">
      <w:pPr>
        <w:tabs>
          <w:tab w:val="left" w:pos="360"/>
        </w:tabs>
        <w:autoSpaceDE w:val="0"/>
        <w:autoSpaceDN w:val="0"/>
        <w:adjustRightInd w:val="0"/>
        <w:spacing w:after="160"/>
        <w:jc w:val="both"/>
        <w:rPr>
          <w:sz w:val="22"/>
          <w:szCs w:val="22"/>
        </w:rPr>
      </w:pPr>
      <w:r w:rsidRPr="15596968">
        <w:rPr>
          <w:b/>
          <w:bCs/>
          <w:color w:val="C2113A"/>
          <w:sz w:val="22"/>
          <w:szCs w:val="22"/>
        </w:rPr>
        <w:t>Equipment:</w:t>
      </w:r>
      <w:r w:rsidRPr="15596968">
        <w:rPr>
          <w:i/>
          <w:iCs/>
          <w:color w:val="C2113A"/>
          <w:sz w:val="22"/>
          <w:szCs w:val="22"/>
        </w:rPr>
        <w:t xml:space="preserve"> </w:t>
      </w:r>
      <w:r w:rsidRPr="15596968">
        <w:rPr>
          <w:sz w:val="22"/>
          <w:szCs w:val="22"/>
        </w:rPr>
        <w:t xml:space="preserve">List equipment to be purchased. USAID’s definition of ‘equipment’ is tangible property having a useful life of more than one year and an acquisition cost of $5,000 or more per unit. (Note: Lower limits may be set per a grantee’s own equipment policy). Expendable items should be included either in the “material and supplies” category or in the “other” category. Applicants should analyze the cost benefits of purchasing versus leasing equipment, especially high-cost </w:t>
      </w:r>
      <w:proofErr w:type="gramStart"/>
      <w:r w:rsidRPr="15596968">
        <w:rPr>
          <w:sz w:val="22"/>
          <w:szCs w:val="22"/>
        </w:rPr>
        <w:t>items</w:t>
      </w:r>
      <w:proofErr w:type="gramEnd"/>
      <w:r w:rsidRPr="15596968">
        <w:rPr>
          <w:sz w:val="22"/>
          <w:szCs w:val="22"/>
        </w:rPr>
        <w:t xml:space="preserve"> and those subject to rapid technical advances. Explain how the equipment is necessary for the success of the project. Include a narrative describing the procurement method to be used. Procurement should be done according to the organizations policies and procedures, which will be reviewed against USAID Regulations during the pre-award process.</w:t>
      </w:r>
    </w:p>
    <w:p w:rsidRPr="002E2175" w:rsidR="000659A2" w:rsidP="000659A2" w:rsidRDefault="000659A2" w14:paraId="4B38A4D3" w14:textId="77777777">
      <w:pPr>
        <w:tabs>
          <w:tab w:val="left" w:pos="360"/>
        </w:tabs>
        <w:autoSpaceDE w:val="0"/>
        <w:autoSpaceDN w:val="0"/>
        <w:adjustRightInd w:val="0"/>
        <w:spacing w:after="160"/>
        <w:jc w:val="both"/>
        <w:rPr>
          <w:sz w:val="22"/>
          <w:szCs w:val="22"/>
        </w:rPr>
      </w:pPr>
      <w:r w:rsidRPr="15596968">
        <w:rPr>
          <w:b/>
          <w:bCs/>
          <w:color w:val="C3113A"/>
          <w:sz w:val="22"/>
          <w:szCs w:val="22"/>
        </w:rPr>
        <w:t xml:space="preserve">Materials and supplies: </w:t>
      </w:r>
      <w:r w:rsidRPr="15596968">
        <w:rPr>
          <w:sz w:val="22"/>
          <w:szCs w:val="22"/>
        </w:rPr>
        <w:t xml:space="preserve">List items by type (office supplies, postage, training materials, copy paper, and expendable equipment items costing less than $5,000, such as books, </w:t>
      </w:r>
      <w:proofErr w:type="gramStart"/>
      <w:r w:rsidRPr="15596968">
        <w:rPr>
          <w:sz w:val="22"/>
          <w:szCs w:val="22"/>
        </w:rPr>
        <w:t>laptops</w:t>
      </w:r>
      <w:proofErr w:type="gramEnd"/>
      <w:r w:rsidRPr="15596968">
        <w:rPr>
          <w:sz w:val="22"/>
          <w:szCs w:val="22"/>
        </w:rPr>
        <w:t xml:space="preserve"> and handheld tape recorders) and show the basis for computation. Generally, supplies include any materials that are expendable or consumed </w:t>
      </w:r>
      <w:proofErr w:type="gramStart"/>
      <w:r w:rsidRPr="15596968">
        <w:rPr>
          <w:sz w:val="22"/>
          <w:szCs w:val="22"/>
        </w:rPr>
        <w:t>during the course of</w:t>
      </w:r>
      <w:proofErr w:type="gramEnd"/>
      <w:r w:rsidRPr="15596968">
        <w:rPr>
          <w:sz w:val="22"/>
          <w:szCs w:val="22"/>
        </w:rPr>
        <w:t xml:space="preserve"> the project.</w:t>
      </w:r>
    </w:p>
    <w:p w:rsidRPr="002E2175" w:rsidR="000659A2" w:rsidP="000659A2" w:rsidRDefault="000659A2" w14:paraId="571802D3" w14:textId="77777777">
      <w:pPr>
        <w:tabs>
          <w:tab w:val="left" w:pos="360"/>
        </w:tabs>
        <w:autoSpaceDE w:val="0"/>
        <w:autoSpaceDN w:val="0"/>
        <w:adjustRightInd w:val="0"/>
        <w:spacing w:after="160"/>
        <w:jc w:val="both"/>
        <w:rPr>
          <w:sz w:val="22"/>
          <w:szCs w:val="22"/>
        </w:rPr>
      </w:pPr>
      <w:r w:rsidRPr="15596968">
        <w:rPr>
          <w:b/>
          <w:bCs/>
          <w:color w:val="C2113A"/>
          <w:sz w:val="22"/>
          <w:szCs w:val="22"/>
        </w:rPr>
        <w:t xml:space="preserve">Other Direct Cost: </w:t>
      </w:r>
      <w:r w:rsidRPr="15596968">
        <w:rPr>
          <w:sz w:val="22"/>
          <w:szCs w:val="22"/>
        </w:rPr>
        <w:t xml:space="preserve">This category is divided into three: Activity Costs, Project Specific Costs, and Operational/Administrative costs. </w:t>
      </w:r>
    </w:p>
    <w:p w:rsidRPr="002E2175" w:rsidR="000659A2" w:rsidP="000659A2" w:rsidRDefault="000659A2" w14:paraId="4F314021" w14:textId="77777777">
      <w:pPr>
        <w:tabs>
          <w:tab w:val="left" w:pos="360"/>
        </w:tabs>
        <w:autoSpaceDE w:val="0"/>
        <w:autoSpaceDN w:val="0"/>
        <w:adjustRightInd w:val="0"/>
        <w:spacing w:after="160"/>
        <w:jc w:val="both"/>
        <w:rPr>
          <w:sz w:val="22"/>
          <w:szCs w:val="22"/>
        </w:rPr>
      </w:pPr>
      <w:r w:rsidRPr="15596968">
        <w:rPr>
          <w:sz w:val="22"/>
          <w:szCs w:val="22"/>
          <w:u w:val="single"/>
        </w:rPr>
        <w:t>Activity Costs</w:t>
      </w:r>
      <w:r w:rsidRPr="15596968">
        <w:rPr>
          <w:sz w:val="22"/>
          <w:szCs w:val="22"/>
        </w:rPr>
        <w:t xml:space="preserve"> – Identify the costs or items associated with the implementation of the project. that are not included in any of the categories above.  Depending on the type of activities, sample costs include but not limited to catering fees, workshop materials, venue rental etc. </w:t>
      </w:r>
    </w:p>
    <w:p w:rsidRPr="002E2175" w:rsidR="000659A2" w:rsidP="000659A2" w:rsidRDefault="000659A2" w14:paraId="2F7605E9" w14:textId="77777777">
      <w:pPr>
        <w:tabs>
          <w:tab w:val="left" w:pos="360"/>
        </w:tabs>
        <w:autoSpaceDE w:val="0"/>
        <w:autoSpaceDN w:val="0"/>
        <w:adjustRightInd w:val="0"/>
        <w:spacing w:after="160"/>
        <w:jc w:val="both"/>
        <w:rPr>
          <w:sz w:val="22"/>
          <w:szCs w:val="22"/>
        </w:rPr>
      </w:pPr>
      <w:r w:rsidRPr="15596968">
        <w:rPr>
          <w:sz w:val="22"/>
          <w:szCs w:val="22"/>
          <w:u w:val="single"/>
        </w:rPr>
        <w:t>Other Project Specific Costs</w:t>
      </w:r>
      <w:r w:rsidRPr="15596968">
        <w:rPr>
          <w:sz w:val="22"/>
          <w:szCs w:val="22"/>
        </w:rPr>
        <w:t xml:space="preserve"> – for any additional activity or project costs not captured elsewhere in the budget. Provide a narrative description of the items and justification for their need. </w:t>
      </w:r>
    </w:p>
    <w:p w:rsidRPr="002E2175" w:rsidR="000659A2" w:rsidP="000659A2" w:rsidRDefault="000659A2" w14:paraId="5DCD7FE7" w14:textId="77777777">
      <w:pPr>
        <w:tabs>
          <w:tab w:val="left" w:pos="360"/>
        </w:tabs>
        <w:autoSpaceDE w:val="0"/>
        <w:autoSpaceDN w:val="0"/>
        <w:adjustRightInd w:val="0"/>
        <w:spacing w:after="160"/>
        <w:jc w:val="both"/>
        <w:rPr>
          <w:sz w:val="22"/>
          <w:szCs w:val="22"/>
        </w:rPr>
      </w:pPr>
      <w:r w:rsidRPr="15596968">
        <w:rPr>
          <w:sz w:val="22"/>
          <w:szCs w:val="22"/>
          <w:u w:val="single"/>
        </w:rPr>
        <w:lastRenderedPageBreak/>
        <w:t>Operational/Administrative Costs (only for organizations not applying an indirect rate)</w:t>
      </w:r>
      <w:r w:rsidRPr="15596968">
        <w:rPr>
          <w:sz w:val="22"/>
          <w:szCs w:val="22"/>
        </w:rPr>
        <w:t xml:space="preserve"> – If the applicant does not have an approved Negotiated Indirect Cost Rate Agreement (NICRA) and will not apply the 10% fixed indirect rate (see explanation below), shared costs for running and maintaining the office and general operations of the organization may be included as ‘other direct </w:t>
      </w:r>
      <w:proofErr w:type="gramStart"/>
      <w:r w:rsidRPr="15596968">
        <w:rPr>
          <w:sz w:val="22"/>
          <w:szCs w:val="22"/>
        </w:rPr>
        <w:t>costs’</w:t>
      </w:r>
      <w:proofErr w:type="gramEnd"/>
      <w:r w:rsidRPr="15596968">
        <w:rPr>
          <w:sz w:val="22"/>
          <w:szCs w:val="22"/>
        </w:rPr>
        <w:t>. Shared operational and administrative costs may include things like office rent, utilities, communications, insurance, security, annual external audit, etc.  These are usually shared/allocated across projects, each paying its “fair share.”</w:t>
      </w:r>
    </w:p>
    <w:p w:rsidRPr="002E2175" w:rsidR="000659A2" w:rsidP="000659A2" w:rsidRDefault="000659A2" w14:paraId="2FB0ACF7" w14:textId="77777777">
      <w:pPr>
        <w:tabs>
          <w:tab w:val="left" w:pos="360"/>
        </w:tabs>
        <w:autoSpaceDE w:val="0"/>
        <w:autoSpaceDN w:val="0"/>
        <w:adjustRightInd w:val="0"/>
        <w:spacing w:after="160"/>
        <w:jc w:val="both"/>
        <w:rPr>
          <w:sz w:val="22"/>
          <w:szCs w:val="22"/>
        </w:rPr>
      </w:pPr>
      <w:r w:rsidRPr="15596968">
        <w:rPr>
          <w:sz w:val="22"/>
          <w:szCs w:val="22"/>
        </w:rPr>
        <w:t xml:space="preserve">If you will have operational and administrative costs directly related to the CCBO project, list your </w:t>
      </w:r>
      <w:proofErr w:type="gramStart"/>
      <w:r w:rsidRPr="15596968">
        <w:rPr>
          <w:sz w:val="22"/>
          <w:szCs w:val="22"/>
        </w:rPr>
        <w:t>assumptions</w:t>
      </w:r>
      <w:proofErr w:type="gramEnd"/>
      <w:r w:rsidRPr="15596968">
        <w:rPr>
          <w:sz w:val="22"/>
          <w:szCs w:val="22"/>
        </w:rPr>
        <w:t xml:space="preserve"> and estimates for those costs and a description of how the percentage allocated to CCBO was derived. This will be reviewed during the pre-award process. For example, if you are implementing three projects of equal size you may decide to charge 1/3 of the monthly office rental cost to each project.  </w:t>
      </w:r>
    </w:p>
    <w:p w:rsidRPr="002E2175" w:rsidR="000659A2" w:rsidP="000659A2" w:rsidRDefault="000659A2" w14:paraId="27E856B9" w14:textId="77777777">
      <w:pPr>
        <w:spacing w:after="120"/>
        <w:contextualSpacing/>
        <w:jc w:val="both"/>
        <w:rPr>
          <w:sz w:val="22"/>
          <w:szCs w:val="22"/>
        </w:rPr>
      </w:pPr>
      <w:r w:rsidRPr="15596968">
        <w:rPr>
          <w:b/>
          <w:bCs/>
          <w:color w:val="C2113A"/>
          <w:sz w:val="22"/>
          <w:szCs w:val="22"/>
        </w:rPr>
        <w:t>Indirect Costs:</w:t>
      </w:r>
      <w:r w:rsidRPr="15596968">
        <w:rPr>
          <w:b/>
          <w:bCs/>
          <w:sz w:val="22"/>
          <w:szCs w:val="22"/>
        </w:rPr>
        <w:t xml:space="preserve"> </w:t>
      </w:r>
      <w:r w:rsidRPr="15596968">
        <w:rPr>
          <w:sz w:val="22"/>
          <w:szCs w:val="22"/>
        </w:rPr>
        <w:t>Indirect costs are allowed if the applicant 1) has a federally approved indirect cost rate (NICRA), or 2) has never received a NICRA and will apply the 10% fixed indirect rate to specific cost categories described below. CCBO must approve all indirect cost rates which must comply with 2 CFR 200.414(f).</w:t>
      </w:r>
    </w:p>
    <w:p w:rsidRPr="00113B1F" w:rsidR="000659A2" w:rsidP="00113B1F" w:rsidRDefault="000659A2" w14:paraId="1753CCA1" w14:textId="7BA25904">
      <w:pPr>
        <w:pStyle w:val="ListParagraph"/>
        <w:widowControl/>
        <w:numPr>
          <w:ilvl w:val="0"/>
          <w:numId w:val="12"/>
        </w:numPr>
        <w:spacing w:before="120"/>
        <w:jc w:val="both"/>
        <w:rPr>
          <w:sz w:val="22"/>
          <w:szCs w:val="22"/>
        </w:rPr>
      </w:pPr>
      <w:r w:rsidRPr="00113B1F">
        <w:rPr>
          <w:sz w:val="22"/>
          <w:szCs w:val="22"/>
        </w:rPr>
        <w:t>A NICRA must be applied in accordance with the NICRA agreement and a copy will be requested during the pre-award process</w:t>
      </w:r>
    </w:p>
    <w:p w:rsidRPr="00113B1F" w:rsidR="000659A2" w:rsidP="00113B1F" w:rsidRDefault="000659A2" w14:paraId="04DDF2AA" w14:textId="701419DB">
      <w:pPr>
        <w:pStyle w:val="ListParagraph"/>
        <w:widowControl/>
        <w:numPr>
          <w:ilvl w:val="0"/>
          <w:numId w:val="12"/>
        </w:numPr>
        <w:jc w:val="both"/>
        <w:rPr>
          <w:sz w:val="22"/>
          <w:szCs w:val="22"/>
        </w:rPr>
      </w:pPr>
      <w:r w:rsidRPr="00113B1F">
        <w:rPr>
          <w:sz w:val="22"/>
          <w:szCs w:val="22"/>
        </w:rPr>
        <w:t xml:space="preserve">The 10% fixed indirect rate is allowed by USAID when the applicant is not billing shared operational/administrative costs as direct costs (rent, utilities, etc.). The fixed indirect rate may be applied to all cost categories in the budget except equipment, capital expenditures, charges for patient care, rental costs, tuition remission, scholarships and fellowships, participant support costs and the portion of each subaward </w:t>
      </w:r>
      <w:proofErr w:type="gramStart"/>
      <w:r w:rsidRPr="00113B1F">
        <w:rPr>
          <w:sz w:val="22"/>
          <w:szCs w:val="22"/>
        </w:rPr>
        <w:t>in excess of</w:t>
      </w:r>
      <w:proofErr w:type="gramEnd"/>
      <w:r w:rsidRPr="00113B1F">
        <w:rPr>
          <w:sz w:val="22"/>
          <w:szCs w:val="22"/>
        </w:rPr>
        <w:t xml:space="preserve"> $25,000. CCBO will help the applicant correctly apply the 10% fixed rate during the pre-award process. </w:t>
      </w:r>
    </w:p>
    <w:p w:rsidRPr="002E2175" w:rsidR="000659A2" w:rsidP="000659A2" w:rsidRDefault="000659A2" w14:paraId="51B323BF" w14:textId="77777777">
      <w:pPr>
        <w:ind w:left="360"/>
        <w:rPr>
          <w:sz w:val="22"/>
          <w:szCs w:val="22"/>
        </w:rPr>
      </w:pPr>
    </w:p>
    <w:p w:rsidRPr="002E2175" w:rsidR="000659A2" w:rsidP="000659A2" w:rsidRDefault="000659A2" w14:paraId="606F34DF" w14:textId="77777777">
      <w:pPr>
        <w:spacing w:after="160" w:line="259" w:lineRule="auto"/>
        <w:ind w:right="571"/>
        <w:rPr>
          <w:b/>
          <w:bCs/>
          <w:i/>
          <w:iCs/>
          <w:sz w:val="22"/>
          <w:szCs w:val="22"/>
        </w:rPr>
      </w:pPr>
      <w:r w:rsidRPr="002E2175">
        <w:rPr>
          <w:b/>
          <w:bCs/>
          <w:i/>
          <w:iCs/>
          <w:sz w:val="22"/>
          <w:szCs w:val="22"/>
        </w:rPr>
        <w:t>Example Budget notes:</w:t>
      </w:r>
    </w:p>
    <w:p w:rsidRPr="002E2175" w:rsidR="000659A2" w:rsidP="000659A2" w:rsidRDefault="000659A2" w14:paraId="254C2ABA" w14:textId="77777777">
      <w:pPr>
        <w:keepNext/>
        <w:outlineLvl w:val="1"/>
        <w:rPr>
          <w:rFonts w:eastAsia="Comic Sans MS"/>
          <w:b/>
          <w:sz w:val="22"/>
          <w:szCs w:val="22"/>
        </w:rPr>
      </w:pPr>
      <w:r w:rsidRPr="002E2175">
        <w:rPr>
          <w:rFonts w:eastAsia="Comic Sans MS"/>
          <w:b/>
          <w:sz w:val="22"/>
          <w:szCs w:val="22"/>
        </w:rPr>
        <w:t>Personnel</w:t>
      </w:r>
    </w:p>
    <w:p w:rsidRPr="002E2175" w:rsidR="000659A2" w:rsidP="000659A2" w:rsidRDefault="000659A2" w14:paraId="760FE1A2" w14:textId="77777777">
      <w:pPr>
        <w:ind w:right="571"/>
        <w:rPr>
          <w:b/>
          <w:bCs/>
          <w:sz w:val="22"/>
          <w:szCs w:val="22"/>
          <w:u w:val="single"/>
        </w:rPr>
      </w:pPr>
    </w:p>
    <w:p w:rsidRPr="002E2175" w:rsidR="000659A2" w:rsidP="000659A2" w:rsidRDefault="000659A2" w14:paraId="5A4FE94E" w14:textId="77777777">
      <w:pPr>
        <w:ind w:right="571"/>
        <w:jc w:val="both"/>
        <w:rPr>
          <w:sz w:val="22"/>
          <w:szCs w:val="22"/>
        </w:rPr>
      </w:pPr>
      <w:r w:rsidRPr="38E2C1AD">
        <w:rPr>
          <w:i/>
          <w:iCs/>
          <w:sz w:val="22"/>
          <w:szCs w:val="22"/>
        </w:rPr>
        <w:t xml:space="preserve">Project Leader, (Name): </w:t>
      </w:r>
      <w:r w:rsidRPr="38E2C1AD">
        <w:rPr>
          <w:sz w:val="22"/>
          <w:szCs w:val="22"/>
        </w:rPr>
        <w:t xml:space="preserve">One Project Leader is budgeted part-time (25% in Year 1 and 15% in Year 2) for 18 months. The Project Leader will lead the overall project development and activity implementation, ensuring compliance to the grant commitments and reporting to CCBO on progress and status of activities. </w:t>
      </w:r>
    </w:p>
    <w:p w:rsidRPr="002E2175" w:rsidR="000659A2" w:rsidP="000659A2" w:rsidRDefault="000659A2" w14:paraId="46B62D14" w14:textId="77777777">
      <w:pPr>
        <w:ind w:right="571"/>
        <w:jc w:val="both"/>
        <w:rPr>
          <w:i/>
          <w:iCs/>
          <w:sz w:val="22"/>
          <w:szCs w:val="22"/>
        </w:rPr>
      </w:pPr>
    </w:p>
    <w:p w:rsidRPr="002E2175" w:rsidR="000659A2" w:rsidP="000659A2" w:rsidRDefault="000659A2" w14:paraId="55EC26A4" w14:textId="77777777">
      <w:pPr>
        <w:ind w:right="571"/>
        <w:jc w:val="both"/>
        <w:rPr>
          <w:sz w:val="22"/>
          <w:szCs w:val="22"/>
        </w:rPr>
      </w:pPr>
      <w:r w:rsidRPr="38E2C1AD">
        <w:rPr>
          <w:i/>
          <w:iCs/>
          <w:sz w:val="22"/>
          <w:szCs w:val="22"/>
        </w:rPr>
        <w:t xml:space="preserve">Project Coordinator, (vacant): </w:t>
      </w:r>
      <w:r w:rsidRPr="38E2C1AD">
        <w:rPr>
          <w:sz w:val="22"/>
          <w:szCs w:val="22"/>
        </w:rPr>
        <w:t>One Project Coordinator is budgeted part-time (30%) for 12 months to support the Project Manager in implementing key activities such as Waste Analysis and Characterization Study (WACS) and development of Waste Management Plan (WMP) and help with project reporting.</w:t>
      </w:r>
    </w:p>
    <w:p w:rsidRPr="002E2175" w:rsidR="000659A2" w:rsidP="000659A2" w:rsidRDefault="000659A2" w14:paraId="5F933B44" w14:textId="77777777">
      <w:pPr>
        <w:ind w:right="571"/>
        <w:jc w:val="both"/>
        <w:rPr>
          <w:sz w:val="22"/>
          <w:szCs w:val="22"/>
        </w:rPr>
      </w:pPr>
    </w:p>
    <w:p w:rsidRPr="002E2175" w:rsidR="000659A2" w:rsidP="000659A2" w:rsidRDefault="000659A2" w14:paraId="2E5589CE" w14:textId="77777777">
      <w:pPr>
        <w:keepNext/>
        <w:outlineLvl w:val="1"/>
        <w:rPr>
          <w:rFonts w:eastAsia="Comic Sans MS"/>
          <w:b/>
          <w:sz w:val="22"/>
          <w:szCs w:val="22"/>
        </w:rPr>
      </w:pPr>
      <w:r w:rsidRPr="002E2175">
        <w:rPr>
          <w:rFonts w:eastAsia="Comic Sans MS"/>
          <w:b/>
          <w:sz w:val="22"/>
          <w:szCs w:val="22"/>
        </w:rPr>
        <w:t>Fringe Benefits</w:t>
      </w:r>
    </w:p>
    <w:p w:rsidRPr="002E2175" w:rsidR="000659A2" w:rsidP="000659A2" w:rsidRDefault="000659A2" w14:paraId="22945F1B" w14:textId="77777777">
      <w:pPr>
        <w:rPr>
          <w:b/>
          <w:bCs/>
          <w:sz w:val="22"/>
          <w:szCs w:val="22"/>
          <w:u w:val="single"/>
        </w:rPr>
      </w:pPr>
    </w:p>
    <w:p w:rsidRPr="002E2175" w:rsidR="000659A2" w:rsidP="000659A2" w:rsidRDefault="000659A2" w14:paraId="31115C49" w14:textId="77777777">
      <w:pPr>
        <w:jc w:val="both"/>
        <w:rPr>
          <w:sz w:val="22"/>
          <w:szCs w:val="22"/>
        </w:rPr>
      </w:pPr>
      <w:r w:rsidRPr="127F503A">
        <w:rPr>
          <w:i/>
          <w:iCs/>
          <w:sz w:val="22"/>
          <w:szCs w:val="22"/>
        </w:rPr>
        <w:t xml:space="preserve">Employee </w:t>
      </w:r>
      <w:proofErr w:type="gramStart"/>
      <w:r w:rsidRPr="127F503A">
        <w:rPr>
          <w:i/>
          <w:iCs/>
          <w:sz w:val="22"/>
          <w:szCs w:val="22"/>
        </w:rPr>
        <w:t>13 and 14 Month</w:t>
      </w:r>
      <w:proofErr w:type="gramEnd"/>
      <w:r w:rsidRPr="127F503A">
        <w:rPr>
          <w:i/>
          <w:iCs/>
          <w:sz w:val="22"/>
          <w:szCs w:val="22"/>
        </w:rPr>
        <w:t xml:space="preserve"> Bonus: </w:t>
      </w:r>
      <w:r w:rsidRPr="127F503A">
        <w:rPr>
          <w:sz w:val="22"/>
          <w:szCs w:val="22"/>
        </w:rPr>
        <w:t>As indicated in the HR Manual “an employee is entitled to receive 1/6 of his/her monthly salary for each full month worked from January to June to be paid in July and from July to December to be paid in December.</w:t>
      </w:r>
    </w:p>
    <w:p w:rsidRPr="002E2175" w:rsidR="000659A2" w:rsidP="000659A2" w:rsidRDefault="000659A2" w14:paraId="020E2F52" w14:textId="77777777">
      <w:pPr>
        <w:jc w:val="both"/>
        <w:rPr>
          <w:sz w:val="22"/>
          <w:szCs w:val="22"/>
        </w:rPr>
      </w:pPr>
    </w:p>
    <w:p w:rsidRPr="002E2175" w:rsidR="000659A2" w:rsidP="000659A2" w:rsidRDefault="000659A2" w14:paraId="753A053F" w14:textId="77777777">
      <w:pPr>
        <w:jc w:val="both"/>
        <w:rPr>
          <w:sz w:val="22"/>
          <w:szCs w:val="22"/>
        </w:rPr>
      </w:pPr>
      <w:r w:rsidRPr="15596968">
        <w:rPr>
          <w:i/>
          <w:iCs/>
          <w:sz w:val="22"/>
          <w:szCs w:val="22"/>
        </w:rPr>
        <w:t>Severance Pay</w:t>
      </w:r>
      <w:r w:rsidRPr="15596968">
        <w:rPr>
          <w:sz w:val="22"/>
          <w:szCs w:val="22"/>
        </w:rPr>
        <w:t>: As indicated in the HR Manual, employees are entitled to a severance pay. The severance pay is equal to one-month salary for each year of employment. It will be paid twice a year in May and November.</w:t>
      </w:r>
    </w:p>
    <w:p w:rsidRPr="002E2175" w:rsidR="000659A2" w:rsidP="000659A2" w:rsidRDefault="000659A2" w14:paraId="4DE84563" w14:textId="77777777">
      <w:pPr>
        <w:jc w:val="both"/>
        <w:rPr>
          <w:sz w:val="22"/>
          <w:szCs w:val="22"/>
        </w:rPr>
      </w:pPr>
    </w:p>
    <w:p w:rsidRPr="002E2175" w:rsidR="000659A2" w:rsidP="000659A2" w:rsidRDefault="000659A2" w14:paraId="62BACF57" w14:textId="77777777">
      <w:pPr>
        <w:jc w:val="both"/>
        <w:rPr>
          <w:sz w:val="22"/>
          <w:szCs w:val="22"/>
        </w:rPr>
      </w:pPr>
      <w:r w:rsidRPr="15596968">
        <w:rPr>
          <w:i/>
          <w:iCs/>
          <w:sz w:val="22"/>
          <w:szCs w:val="22"/>
        </w:rPr>
        <w:t>Essalud contribution:</w:t>
      </w:r>
      <w:r w:rsidRPr="15596968">
        <w:rPr>
          <w:sz w:val="22"/>
          <w:szCs w:val="22"/>
        </w:rPr>
        <w:t xml:space="preserve"> Employer will be paid 9% of salary.</w:t>
      </w:r>
    </w:p>
    <w:p w:rsidRPr="002E2175" w:rsidR="000659A2" w:rsidP="000659A2" w:rsidRDefault="000659A2" w14:paraId="33B1176B" w14:textId="77777777">
      <w:pPr>
        <w:jc w:val="both"/>
        <w:rPr>
          <w:sz w:val="22"/>
          <w:szCs w:val="22"/>
        </w:rPr>
      </w:pPr>
    </w:p>
    <w:p w:rsidRPr="002E2175" w:rsidR="000659A2" w:rsidP="000659A2" w:rsidRDefault="000659A2" w14:paraId="2BDC4368" w14:textId="77777777">
      <w:pPr>
        <w:jc w:val="both"/>
        <w:rPr>
          <w:sz w:val="22"/>
          <w:szCs w:val="22"/>
        </w:rPr>
      </w:pPr>
    </w:p>
    <w:p w:rsidRPr="002E2175" w:rsidR="000659A2" w:rsidP="000659A2" w:rsidRDefault="000659A2" w14:paraId="3C12B6F6" w14:textId="77777777">
      <w:pPr>
        <w:keepNext/>
        <w:jc w:val="both"/>
        <w:outlineLvl w:val="1"/>
        <w:rPr>
          <w:rFonts w:eastAsia="Comic Sans MS"/>
          <w:b/>
          <w:bCs/>
          <w:sz w:val="22"/>
          <w:szCs w:val="22"/>
        </w:rPr>
      </w:pPr>
      <w:r w:rsidRPr="15596968">
        <w:rPr>
          <w:rFonts w:eastAsia="Comic Sans MS"/>
          <w:b/>
          <w:bCs/>
          <w:sz w:val="22"/>
          <w:szCs w:val="22"/>
        </w:rPr>
        <w:t>Consultants</w:t>
      </w:r>
    </w:p>
    <w:p w:rsidRPr="002E2175" w:rsidR="000659A2" w:rsidP="000659A2" w:rsidRDefault="000659A2" w14:paraId="3501CE77" w14:textId="77777777">
      <w:pPr>
        <w:jc w:val="both"/>
        <w:rPr>
          <w:b/>
          <w:bCs/>
          <w:sz w:val="22"/>
          <w:szCs w:val="22"/>
          <w:u w:val="single"/>
        </w:rPr>
      </w:pPr>
    </w:p>
    <w:p w:rsidRPr="002E2175" w:rsidR="000659A2" w:rsidP="000659A2" w:rsidRDefault="000659A2" w14:paraId="215A6F91" w14:textId="77777777">
      <w:pPr>
        <w:jc w:val="both"/>
        <w:rPr>
          <w:sz w:val="22"/>
          <w:szCs w:val="22"/>
        </w:rPr>
      </w:pPr>
      <w:r w:rsidRPr="15596968">
        <w:rPr>
          <w:i/>
          <w:iCs/>
          <w:sz w:val="22"/>
          <w:szCs w:val="22"/>
        </w:rPr>
        <w:t>Waste Management Consultant, vacant:</w:t>
      </w:r>
      <w:r w:rsidRPr="15596968">
        <w:rPr>
          <w:sz w:val="22"/>
          <w:szCs w:val="22"/>
        </w:rPr>
        <w:t xml:space="preserve"> The Waste Management Consultant will lead the development of WACS design and its protocols, conduct WACS and analyze data, and provide technical advice on the Waste Management Plan. The consultant will be paid at a daily rate of PEN 400 for a duration of 7 days with a total payment of PEM 2,800.</w:t>
      </w:r>
    </w:p>
    <w:p w:rsidRPr="002E2175" w:rsidR="000659A2" w:rsidP="000659A2" w:rsidRDefault="000659A2" w14:paraId="2576DA54" w14:textId="77777777">
      <w:pPr>
        <w:jc w:val="both"/>
        <w:rPr>
          <w:i/>
          <w:iCs/>
          <w:sz w:val="22"/>
          <w:szCs w:val="22"/>
        </w:rPr>
      </w:pPr>
    </w:p>
    <w:p w:rsidRPr="002E2175" w:rsidR="000659A2" w:rsidP="000659A2" w:rsidRDefault="000659A2" w14:paraId="5BA29B63" w14:textId="77777777">
      <w:pPr>
        <w:jc w:val="both"/>
        <w:rPr>
          <w:sz w:val="22"/>
          <w:szCs w:val="22"/>
        </w:rPr>
      </w:pPr>
      <w:r w:rsidRPr="15596968">
        <w:rPr>
          <w:i/>
          <w:iCs/>
          <w:sz w:val="22"/>
          <w:szCs w:val="22"/>
        </w:rPr>
        <w:t xml:space="preserve">Monitoring/Communications and Media Specialist, </w:t>
      </w:r>
      <w:proofErr w:type="spellStart"/>
      <w:r w:rsidRPr="15596968">
        <w:rPr>
          <w:i/>
          <w:iCs/>
          <w:sz w:val="22"/>
          <w:szCs w:val="22"/>
        </w:rPr>
        <w:t>Dorelyn</w:t>
      </w:r>
      <w:proofErr w:type="spellEnd"/>
      <w:r w:rsidRPr="15596968">
        <w:rPr>
          <w:i/>
          <w:iCs/>
          <w:sz w:val="22"/>
          <w:szCs w:val="22"/>
        </w:rPr>
        <w:t xml:space="preserve"> Jose: </w:t>
      </w:r>
      <w:r w:rsidRPr="15596968">
        <w:rPr>
          <w:sz w:val="22"/>
          <w:szCs w:val="22"/>
        </w:rPr>
        <w:t>The Monitoring/Communications and Media Specialist will be responsible in project monitoring, developing communications and training strategies for community-based projects. The consultant will be paid at a daily rate of Peruvian Sol (PEN) 100 for a duration of 68 days with a total payment of PEN 6,800.</w:t>
      </w:r>
    </w:p>
    <w:p w:rsidRPr="002E2175" w:rsidR="000659A2" w:rsidP="000659A2" w:rsidRDefault="000659A2" w14:paraId="082FFAC3" w14:textId="77777777">
      <w:pPr>
        <w:rPr>
          <w:sz w:val="22"/>
          <w:szCs w:val="22"/>
        </w:rPr>
      </w:pPr>
    </w:p>
    <w:p w:rsidRPr="002E2175" w:rsidR="000659A2" w:rsidP="000659A2" w:rsidRDefault="000659A2" w14:paraId="33B3BD7E" w14:textId="77777777">
      <w:pPr>
        <w:keepNext/>
        <w:outlineLvl w:val="1"/>
        <w:rPr>
          <w:rFonts w:eastAsia="Comic Sans MS"/>
          <w:b/>
          <w:sz w:val="22"/>
          <w:szCs w:val="22"/>
        </w:rPr>
      </w:pPr>
      <w:r w:rsidRPr="002E2175">
        <w:rPr>
          <w:rFonts w:eastAsia="Comic Sans MS"/>
          <w:b/>
          <w:sz w:val="22"/>
          <w:szCs w:val="22"/>
        </w:rPr>
        <w:t>Travel, Transportation and Per Diem</w:t>
      </w:r>
    </w:p>
    <w:p w:rsidRPr="002E2175" w:rsidR="000659A2" w:rsidP="000659A2" w:rsidRDefault="000659A2" w14:paraId="11795C86" w14:textId="77777777">
      <w:pPr>
        <w:rPr>
          <w:sz w:val="22"/>
          <w:szCs w:val="22"/>
        </w:rPr>
      </w:pPr>
    </w:p>
    <w:p w:rsidRPr="002E2175" w:rsidR="000659A2" w:rsidP="000659A2" w:rsidRDefault="000659A2" w14:paraId="77DF3AAC" w14:textId="77777777">
      <w:pPr>
        <w:jc w:val="both"/>
        <w:rPr>
          <w:sz w:val="22"/>
          <w:szCs w:val="22"/>
        </w:rPr>
      </w:pPr>
      <w:r w:rsidRPr="15596968">
        <w:rPr>
          <w:i/>
          <w:iCs/>
          <w:sz w:val="22"/>
          <w:szCs w:val="22"/>
        </w:rPr>
        <w:t>Accommodation</w:t>
      </w:r>
      <w:r w:rsidRPr="15596968">
        <w:rPr>
          <w:sz w:val="22"/>
          <w:szCs w:val="22"/>
        </w:rPr>
        <w:t xml:space="preserve">: A budget of PEN 51,504 (PEN 444/person per night) is allocated for the accommodation of project staff and consultants to carry out the necessary community engagement work as detailed in the project description. </w:t>
      </w:r>
    </w:p>
    <w:p w:rsidRPr="002E2175" w:rsidR="000659A2" w:rsidP="000659A2" w:rsidRDefault="000659A2" w14:paraId="49DAC8F4" w14:textId="77777777">
      <w:pPr>
        <w:jc w:val="both"/>
        <w:rPr>
          <w:sz w:val="22"/>
          <w:szCs w:val="22"/>
        </w:rPr>
      </w:pPr>
    </w:p>
    <w:p w:rsidRPr="002E2175" w:rsidR="000659A2" w:rsidP="000659A2" w:rsidRDefault="000659A2" w14:paraId="695C04D7" w14:textId="77777777">
      <w:pPr>
        <w:jc w:val="both"/>
        <w:rPr>
          <w:sz w:val="22"/>
          <w:szCs w:val="22"/>
        </w:rPr>
      </w:pPr>
      <w:r w:rsidRPr="15596968">
        <w:rPr>
          <w:i/>
          <w:iCs/>
          <w:sz w:val="22"/>
          <w:szCs w:val="22"/>
        </w:rPr>
        <w:t>Per diem</w:t>
      </w:r>
      <w:r w:rsidRPr="15596968">
        <w:rPr>
          <w:sz w:val="22"/>
          <w:szCs w:val="22"/>
        </w:rPr>
        <w:t>: The Per diem is budgeted for the project team and consultants visiting the regions. The total budget allocated is PEN 8,120.</w:t>
      </w:r>
    </w:p>
    <w:p w:rsidRPr="002E2175" w:rsidR="000659A2" w:rsidP="000659A2" w:rsidRDefault="000659A2" w14:paraId="0A32A1E5" w14:textId="77777777">
      <w:pPr>
        <w:jc w:val="both"/>
        <w:rPr>
          <w:sz w:val="22"/>
          <w:szCs w:val="22"/>
        </w:rPr>
      </w:pPr>
    </w:p>
    <w:p w:rsidRPr="002E2175" w:rsidR="000659A2" w:rsidP="000659A2" w:rsidRDefault="000659A2" w14:paraId="53799659" w14:textId="77777777">
      <w:pPr>
        <w:jc w:val="both"/>
        <w:rPr>
          <w:sz w:val="22"/>
          <w:szCs w:val="22"/>
        </w:rPr>
      </w:pPr>
      <w:r w:rsidRPr="15596968">
        <w:rPr>
          <w:i/>
          <w:iCs/>
          <w:sz w:val="22"/>
          <w:szCs w:val="22"/>
        </w:rPr>
        <w:t xml:space="preserve">Transportation: </w:t>
      </w:r>
      <w:r w:rsidRPr="15596968">
        <w:rPr>
          <w:sz w:val="22"/>
          <w:szCs w:val="22"/>
        </w:rPr>
        <w:t>A total of PEN 42,200 is budgeted for in-country travel and transportation for the project team and consultants over the 18-month period of the grant. The cost basis for the staff transportation is PEN 100 per trip, based on the distance of the Project Office and location of target stakeholders; and pick-up truck rental for waste survey is PEN 600.</w:t>
      </w:r>
    </w:p>
    <w:p w:rsidRPr="002E2175" w:rsidR="000659A2" w:rsidP="000659A2" w:rsidRDefault="000659A2" w14:paraId="7A89AB19" w14:textId="77777777">
      <w:pPr>
        <w:rPr>
          <w:sz w:val="22"/>
          <w:szCs w:val="22"/>
        </w:rPr>
      </w:pPr>
    </w:p>
    <w:p w:rsidRPr="002E2175" w:rsidR="000659A2" w:rsidP="000659A2" w:rsidRDefault="000659A2" w14:paraId="0E75C4F6" w14:textId="77777777">
      <w:pPr>
        <w:keepNext/>
        <w:outlineLvl w:val="1"/>
        <w:rPr>
          <w:rFonts w:eastAsia="Comic Sans MS"/>
          <w:b/>
          <w:sz w:val="22"/>
          <w:szCs w:val="22"/>
        </w:rPr>
      </w:pPr>
      <w:r w:rsidRPr="002E2175">
        <w:rPr>
          <w:rFonts w:eastAsia="Comic Sans MS"/>
          <w:b/>
          <w:sz w:val="22"/>
          <w:szCs w:val="22"/>
        </w:rPr>
        <w:t>Other Direct Costs</w:t>
      </w:r>
    </w:p>
    <w:p w:rsidRPr="002E2175" w:rsidR="000659A2" w:rsidP="000659A2" w:rsidRDefault="000659A2" w14:paraId="5711D3FA" w14:textId="77777777">
      <w:pPr>
        <w:rPr>
          <w:sz w:val="22"/>
          <w:szCs w:val="22"/>
        </w:rPr>
      </w:pPr>
    </w:p>
    <w:p w:rsidRPr="002E2175" w:rsidR="000659A2" w:rsidP="000659A2" w:rsidRDefault="000659A2" w14:paraId="61FE0A04" w14:textId="77777777">
      <w:pPr>
        <w:keepNext/>
        <w:keepLines/>
        <w:spacing w:after="80"/>
        <w:outlineLvl w:val="2"/>
        <w:rPr>
          <w:b/>
          <w:i/>
          <w:iCs/>
          <w:sz w:val="22"/>
          <w:szCs w:val="22"/>
        </w:rPr>
      </w:pPr>
      <w:r w:rsidRPr="002E2175">
        <w:rPr>
          <w:b/>
          <w:i/>
          <w:iCs/>
          <w:sz w:val="22"/>
          <w:szCs w:val="22"/>
        </w:rPr>
        <w:t>Activity costs</w:t>
      </w:r>
    </w:p>
    <w:p w:rsidRPr="002E2175" w:rsidR="000659A2" w:rsidP="000659A2" w:rsidRDefault="000659A2" w14:paraId="69D32061" w14:textId="77777777">
      <w:pPr>
        <w:rPr>
          <w:sz w:val="22"/>
          <w:szCs w:val="22"/>
        </w:rPr>
      </w:pPr>
    </w:p>
    <w:p w:rsidRPr="002E2175" w:rsidR="000659A2" w:rsidP="000659A2" w:rsidRDefault="000659A2" w14:paraId="638E1CC7" w14:textId="77777777">
      <w:pPr>
        <w:jc w:val="both"/>
        <w:rPr>
          <w:sz w:val="22"/>
          <w:szCs w:val="22"/>
          <w:u w:val="single"/>
        </w:rPr>
      </w:pPr>
      <w:r w:rsidRPr="15596968">
        <w:rPr>
          <w:sz w:val="22"/>
          <w:szCs w:val="22"/>
          <w:u w:val="single"/>
        </w:rPr>
        <w:t>Activity 1.1:</w:t>
      </w:r>
      <w:r w:rsidRPr="15596968">
        <w:rPr>
          <w:sz w:val="22"/>
          <w:szCs w:val="22"/>
        </w:rPr>
        <w:t xml:space="preserve"> Grantee A will carry out a two-day waste survey for 250 households.  A total of </w:t>
      </w:r>
      <w:r w:rsidRPr="15596968">
        <w:rPr>
          <w:rFonts w:eastAsia="Gill Sans"/>
          <w:sz w:val="22"/>
          <w:szCs w:val="22"/>
        </w:rPr>
        <w:t xml:space="preserve">PEN 6,744 is budgeted for this survey including plastic bags (PEN 20/household), weighing scale (PEN 744) and stationaries (PEN 1,000). </w:t>
      </w:r>
    </w:p>
    <w:p w:rsidRPr="002E2175" w:rsidR="000659A2" w:rsidP="000659A2" w:rsidRDefault="000659A2" w14:paraId="5DF2DB94" w14:textId="77777777">
      <w:pPr>
        <w:jc w:val="both"/>
        <w:rPr>
          <w:sz w:val="22"/>
          <w:szCs w:val="22"/>
        </w:rPr>
      </w:pPr>
    </w:p>
    <w:p w:rsidRPr="002E2175" w:rsidR="000659A2" w:rsidP="000659A2" w:rsidRDefault="000659A2" w14:paraId="48DE9C13" w14:textId="77777777">
      <w:pPr>
        <w:jc w:val="both"/>
        <w:rPr>
          <w:sz w:val="22"/>
          <w:szCs w:val="22"/>
        </w:rPr>
      </w:pPr>
      <w:r w:rsidRPr="15596968">
        <w:rPr>
          <w:sz w:val="22"/>
          <w:szCs w:val="22"/>
          <w:u w:val="single"/>
        </w:rPr>
        <w:t>Activity 1.2:</w:t>
      </w:r>
      <w:r w:rsidRPr="15596968">
        <w:rPr>
          <w:sz w:val="22"/>
          <w:szCs w:val="22"/>
        </w:rPr>
        <w:t xml:space="preserve"> A budget of PEN 6,940 is allocated to purchase two voice recorders to record the project team’s engagement with the 12 households selected for the in-depth research. Each household will be provided with 6 journals (PEN 252/household) to document their </w:t>
      </w:r>
      <w:r w:rsidRPr="15596968">
        <w:rPr>
          <w:i/>
          <w:iCs/>
          <w:sz w:val="22"/>
          <w:szCs w:val="22"/>
        </w:rPr>
        <w:t xml:space="preserve">Living Without Plastic </w:t>
      </w:r>
      <w:r w:rsidRPr="15596968">
        <w:rPr>
          <w:sz w:val="22"/>
          <w:szCs w:val="22"/>
        </w:rPr>
        <w:t>journey.</w:t>
      </w:r>
    </w:p>
    <w:p w:rsidRPr="002E2175" w:rsidR="000659A2" w:rsidP="000659A2" w:rsidRDefault="000659A2" w14:paraId="1F16608B" w14:textId="77777777">
      <w:pPr>
        <w:jc w:val="both"/>
        <w:rPr>
          <w:sz w:val="22"/>
          <w:szCs w:val="22"/>
        </w:rPr>
      </w:pPr>
    </w:p>
    <w:p w:rsidRPr="002E2175" w:rsidR="000659A2" w:rsidP="000659A2" w:rsidRDefault="000659A2" w14:paraId="38826D98" w14:textId="77777777">
      <w:pPr>
        <w:jc w:val="both"/>
        <w:rPr>
          <w:sz w:val="22"/>
          <w:szCs w:val="22"/>
          <w:u w:val="single"/>
        </w:rPr>
      </w:pPr>
      <w:r w:rsidRPr="15596968">
        <w:rPr>
          <w:sz w:val="22"/>
          <w:szCs w:val="22"/>
          <w:u w:val="single"/>
        </w:rPr>
        <w:t>Activity 2.1:</w:t>
      </w:r>
      <w:r w:rsidRPr="15596968">
        <w:rPr>
          <w:sz w:val="22"/>
          <w:szCs w:val="22"/>
        </w:rPr>
        <w:t xml:space="preserve"> Grantee A will hold four interactive sessions with participating businesses to get their feedback on research carried out and alternative products that will be introduced to the households. These sessions will be held at the Grantee A office. A total of PEN 7,200 is budgeted to cover refreshments of the participants (PEN 180/person). </w:t>
      </w:r>
    </w:p>
    <w:p w:rsidRPr="002E2175" w:rsidR="000659A2" w:rsidP="000659A2" w:rsidRDefault="000659A2" w14:paraId="7EB3236D" w14:textId="77777777">
      <w:pPr>
        <w:jc w:val="both"/>
        <w:rPr>
          <w:sz w:val="22"/>
          <w:szCs w:val="22"/>
        </w:rPr>
      </w:pPr>
    </w:p>
    <w:p w:rsidRPr="002E2175" w:rsidR="000659A2" w:rsidP="000659A2" w:rsidRDefault="000659A2" w14:paraId="39630A2E" w14:textId="77777777">
      <w:pPr>
        <w:jc w:val="both"/>
        <w:rPr>
          <w:rFonts w:eastAsia="Gill Sans"/>
          <w:sz w:val="22"/>
          <w:szCs w:val="22"/>
        </w:rPr>
      </w:pPr>
      <w:r w:rsidRPr="15596968">
        <w:rPr>
          <w:sz w:val="22"/>
          <w:szCs w:val="22"/>
          <w:u w:val="single"/>
        </w:rPr>
        <w:t>Activity 3.1:</w:t>
      </w:r>
      <w:r w:rsidRPr="15596968">
        <w:rPr>
          <w:sz w:val="22"/>
          <w:szCs w:val="22"/>
        </w:rPr>
        <w:t xml:space="preserve"> Grantee </w:t>
      </w:r>
      <w:r w:rsidRPr="15596968">
        <w:rPr>
          <w:rFonts w:eastAsia="Gill Sans"/>
          <w:color w:val="000000" w:themeColor="text1"/>
          <w:sz w:val="22"/>
          <w:szCs w:val="22"/>
        </w:rPr>
        <w:t xml:space="preserve">A will organize two workshops to engage government officials and discuss potential opportunities in prohibiting Single-Use Plastic products. </w:t>
      </w:r>
      <w:r w:rsidRPr="15596968">
        <w:rPr>
          <w:rFonts w:eastAsia="Gill Sans"/>
          <w:sz w:val="22"/>
          <w:szCs w:val="22"/>
        </w:rPr>
        <w:t xml:space="preserve">A total of PEN 30,220 is budgeted for this workshop including refreshments (PEN 370/person) and venue rental (PEN 15,420). </w:t>
      </w:r>
    </w:p>
    <w:p w:rsidRPr="002E2175" w:rsidR="000659A2" w:rsidP="000659A2" w:rsidRDefault="000659A2" w14:paraId="278A4AAC" w14:textId="77777777">
      <w:pPr>
        <w:jc w:val="both"/>
        <w:rPr>
          <w:rFonts w:eastAsia="Gill Sans"/>
          <w:sz w:val="22"/>
          <w:szCs w:val="22"/>
        </w:rPr>
      </w:pPr>
    </w:p>
    <w:p w:rsidR="00113B1F" w:rsidRDefault="00113B1F" w14:paraId="7F85780D" w14:textId="77777777">
      <w:pPr>
        <w:widowControl/>
        <w:spacing w:after="160" w:line="259" w:lineRule="auto"/>
        <w:rPr>
          <w:b/>
          <w:bCs/>
          <w:i/>
          <w:iCs/>
          <w:sz w:val="22"/>
          <w:szCs w:val="22"/>
        </w:rPr>
      </w:pPr>
      <w:r>
        <w:rPr>
          <w:b/>
          <w:bCs/>
          <w:i/>
          <w:iCs/>
          <w:sz w:val="22"/>
          <w:szCs w:val="22"/>
        </w:rPr>
        <w:br w:type="page"/>
      </w:r>
    </w:p>
    <w:p w:rsidRPr="002E2175" w:rsidR="000659A2" w:rsidP="000659A2" w:rsidRDefault="000659A2" w14:paraId="7F5F78A7" w14:textId="0420F5E1">
      <w:pPr>
        <w:keepNext/>
        <w:keepLines/>
        <w:spacing w:after="80"/>
        <w:jc w:val="both"/>
        <w:outlineLvl w:val="2"/>
        <w:rPr>
          <w:b/>
          <w:bCs/>
          <w:i/>
          <w:iCs/>
          <w:sz w:val="22"/>
          <w:szCs w:val="22"/>
        </w:rPr>
      </w:pPr>
      <w:r w:rsidRPr="15596968">
        <w:rPr>
          <w:b/>
          <w:bCs/>
          <w:i/>
          <w:iCs/>
          <w:sz w:val="22"/>
          <w:szCs w:val="22"/>
        </w:rPr>
        <w:lastRenderedPageBreak/>
        <w:t>Project Specific Costs</w:t>
      </w:r>
    </w:p>
    <w:p w:rsidRPr="002E2175" w:rsidR="000659A2" w:rsidP="000659A2" w:rsidRDefault="000659A2" w14:paraId="0CA4AC83" w14:textId="77777777">
      <w:pPr>
        <w:jc w:val="both"/>
        <w:rPr>
          <w:sz w:val="22"/>
          <w:szCs w:val="22"/>
        </w:rPr>
      </w:pPr>
    </w:p>
    <w:p w:rsidRPr="002E2175" w:rsidR="000659A2" w:rsidP="000659A2" w:rsidRDefault="000659A2" w14:paraId="247ACB39" w14:textId="77777777">
      <w:pPr>
        <w:jc w:val="both"/>
        <w:rPr>
          <w:sz w:val="22"/>
          <w:szCs w:val="22"/>
        </w:rPr>
      </w:pPr>
      <w:r w:rsidRPr="15596968">
        <w:rPr>
          <w:i/>
          <w:iCs/>
          <w:sz w:val="22"/>
          <w:szCs w:val="22"/>
        </w:rPr>
        <w:t xml:space="preserve">Translation services: </w:t>
      </w:r>
      <w:r w:rsidRPr="15596968">
        <w:rPr>
          <w:sz w:val="22"/>
          <w:szCs w:val="22"/>
        </w:rPr>
        <w:t xml:space="preserve">Grantee A allocated a budget of PEN 20,000 to cover the translation services fees of the Operations Manual. </w:t>
      </w:r>
    </w:p>
    <w:p w:rsidRPr="002E2175" w:rsidR="000659A2" w:rsidP="000659A2" w:rsidRDefault="000659A2" w14:paraId="15D314F0" w14:textId="77777777">
      <w:pPr>
        <w:jc w:val="both"/>
        <w:rPr>
          <w:b/>
          <w:bCs/>
          <w:sz w:val="22"/>
          <w:szCs w:val="22"/>
        </w:rPr>
      </w:pPr>
    </w:p>
    <w:p w:rsidRPr="002E2175" w:rsidR="000659A2" w:rsidP="000659A2" w:rsidRDefault="000659A2" w14:paraId="5DD6FCC0" w14:textId="77777777">
      <w:pPr>
        <w:rPr>
          <w:sz w:val="22"/>
          <w:szCs w:val="22"/>
        </w:rPr>
      </w:pPr>
      <w:r w:rsidRPr="002E2175">
        <w:rPr>
          <w:b/>
          <w:sz w:val="22"/>
          <w:szCs w:val="22"/>
        </w:rPr>
        <w:t>Indirect Costs</w:t>
      </w:r>
    </w:p>
    <w:p w:rsidRPr="002E2175" w:rsidR="000659A2" w:rsidP="000659A2" w:rsidRDefault="000659A2" w14:paraId="1BAB291E" w14:textId="77777777">
      <w:pPr>
        <w:rPr>
          <w:sz w:val="22"/>
          <w:szCs w:val="22"/>
        </w:rPr>
      </w:pPr>
      <w:bookmarkStart w:name="_gjdgxs" w:colFirst="0" w:colLast="0" w:id="5"/>
      <w:bookmarkEnd w:id="5"/>
    </w:p>
    <w:p w:rsidRPr="002E2175" w:rsidR="000659A2" w:rsidP="000659A2" w:rsidRDefault="000659A2" w14:paraId="105535CC" w14:textId="77777777">
      <w:pPr>
        <w:tabs>
          <w:tab w:val="left" w:pos="360"/>
        </w:tabs>
        <w:spacing w:after="160"/>
        <w:jc w:val="both"/>
        <w:rPr>
          <w:rFonts w:eastAsia="Gill Sans"/>
          <w:sz w:val="22"/>
          <w:szCs w:val="22"/>
        </w:rPr>
      </w:pPr>
      <w:r w:rsidRPr="15596968">
        <w:rPr>
          <w:sz w:val="22"/>
          <w:szCs w:val="22"/>
        </w:rPr>
        <w:t>Grantee A agrees to the de minimis indirect cost rate of 10% to be used as basic support for project administration and operational costs such as internet, electricity, and water.</w:t>
      </w:r>
    </w:p>
    <w:p w:rsidRPr="002E2175" w:rsidR="000659A2" w:rsidP="000659A2" w:rsidRDefault="000659A2" w14:paraId="2FFD9B0B" w14:textId="77777777">
      <w:pPr>
        <w:tabs>
          <w:tab w:val="left" w:pos="360"/>
        </w:tabs>
        <w:spacing w:after="160"/>
        <w:rPr>
          <w:rFonts w:eastAsia="Gill Sans"/>
          <w:sz w:val="22"/>
          <w:szCs w:val="22"/>
        </w:rPr>
      </w:pPr>
    </w:p>
    <w:p w:rsidRPr="002E2175" w:rsidR="000659A2" w:rsidP="000659A2" w:rsidRDefault="000659A2" w14:paraId="2F31B6DC" w14:textId="77777777">
      <w:pPr>
        <w:tabs>
          <w:tab w:val="left" w:pos="360"/>
        </w:tabs>
        <w:spacing w:after="160"/>
        <w:rPr>
          <w:rFonts w:eastAsia="Gill Sans"/>
          <w:sz w:val="22"/>
          <w:szCs w:val="22"/>
        </w:rPr>
        <w:sectPr w:rsidRPr="002E2175" w:rsidR="000659A2">
          <w:headerReference w:type="default" r:id="rId24"/>
          <w:footerReference w:type="even" r:id="rId25"/>
          <w:pgSz w:w="12240" w:h="15840" w:orient="portrait"/>
          <w:pgMar w:top="1440" w:right="1440" w:bottom="1440" w:left="1440" w:header="720" w:footer="720" w:gutter="0"/>
          <w:cols w:space="720"/>
        </w:sectPr>
      </w:pPr>
    </w:p>
    <w:p w:rsidRPr="002E2175" w:rsidR="000659A2" w:rsidP="000659A2" w:rsidRDefault="000659A2" w14:paraId="2140E2CD" w14:textId="77777777">
      <w:pPr>
        <w:keepNext/>
        <w:outlineLvl w:val="1"/>
        <w:rPr>
          <w:rFonts w:eastAsia="Comic Sans MS"/>
          <w:b/>
          <w:color w:val="C00000"/>
          <w:sz w:val="24"/>
          <w:szCs w:val="24"/>
        </w:rPr>
      </w:pPr>
      <w:r w:rsidRPr="002E2175">
        <w:rPr>
          <w:rFonts w:eastAsia="Comic Sans MS"/>
          <w:b/>
          <w:color w:val="C00000"/>
          <w:sz w:val="24"/>
          <w:szCs w:val="24"/>
        </w:rPr>
        <w:lastRenderedPageBreak/>
        <w:t>ATTACHMENT C: RESULTS FRAMEWORK</w:t>
      </w:r>
    </w:p>
    <w:p w:rsidRPr="002E2175" w:rsidR="000659A2" w:rsidP="000659A2" w:rsidRDefault="000659A2" w14:paraId="514993E2" w14:textId="77777777">
      <w:pPr>
        <w:rPr>
          <w:sz w:val="22"/>
          <w:szCs w:val="22"/>
        </w:rPr>
      </w:pPr>
    </w:p>
    <w:p w:rsidRPr="002E2175" w:rsidR="000659A2" w:rsidP="000659A2" w:rsidRDefault="000659A2" w14:paraId="0EBB34E6" w14:textId="77777777">
      <w:pPr>
        <w:jc w:val="both"/>
        <w:rPr>
          <w:sz w:val="22"/>
          <w:szCs w:val="22"/>
        </w:rPr>
      </w:pPr>
      <w:r w:rsidRPr="15596968">
        <w:rPr>
          <w:sz w:val="22"/>
          <w:szCs w:val="22"/>
        </w:rPr>
        <w:t xml:space="preserve">Using the PowerPoint template, create a Results Framework that aligns with your Theory of Change, Results and Activities. </w:t>
      </w:r>
    </w:p>
    <w:p w:rsidRPr="002E2175" w:rsidR="000659A2" w:rsidP="000659A2" w:rsidRDefault="000659A2" w14:paraId="3EE90F55" w14:textId="77777777">
      <w:pPr>
        <w:jc w:val="both"/>
        <w:rPr>
          <w:sz w:val="22"/>
          <w:szCs w:val="22"/>
        </w:rPr>
      </w:pPr>
    </w:p>
    <w:p w:rsidRPr="002E2175" w:rsidR="000659A2" w:rsidP="000659A2" w:rsidRDefault="000659A2" w14:paraId="0DFDF710" w14:textId="77777777">
      <w:pPr>
        <w:jc w:val="both"/>
        <w:rPr>
          <w:sz w:val="22"/>
          <w:szCs w:val="22"/>
        </w:rPr>
      </w:pPr>
      <w:r w:rsidRPr="15596968">
        <w:rPr>
          <w:sz w:val="22"/>
          <w:szCs w:val="22"/>
        </w:rPr>
        <w:t xml:space="preserve">The Results Framework can be used as a tool to help visualize the Theory of Change in a way that just having a narrative may not. The two should be complementary. The narrative can include some more detail. It is a causal pathway showing the key things that need to be achieved sequentially </w:t>
      </w:r>
      <w:proofErr w:type="gramStart"/>
      <w:r w:rsidRPr="15596968">
        <w:rPr>
          <w:sz w:val="22"/>
          <w:szCs w:val="22"/>
        </w:rPr>
        <w:t>in order to</w:t>
      </w:r>
      <w:proofErr w:type="gramEnd"/>
      <w:r w:rsidRPr="15596968">
        <w:rPr>
          <w:sz w:val="22"/>
          <w:szCs w:val="22"/>
        </w:rPr>
        <w:t xml:space="preserve"> reach the ultimate objective. If you read it in the opposite direction, by starting at the highest level of what you’re trying to achieve, you can read it as what is necessary to get to the next step. </w:t>
      </w:r>
    </w:p>
    <w:p w:rsidRPr="002E2175" w:rsidR="000659A2" w:rsidP="000659A2" w:rsidRDefault="000659A2" w14:paraId="62FBE9B7" w14:textId="77777777">
      <w:pPr>
        <w:rPr>
          <w:sz w:val="22"/>
          <w:szCs w:val="22"/>
        </w:rPr>
      </w:pPr>
    </w:p>
    <w:p w:rsidRPr="002E2175" w:rsidR="000659A2" w:rsidP="000659A2" w:rsidRDefault="000659A2" w14:paraId="75420791" w14:textId="77777777">
      <w:pPr>
        <w:rPr>
          <w:sz w:val="22"/>
          <w:szCs w:val="22"/>
        </w:rPr>
      </w:pPr>
      <w:r w:rsidRPr="002E2175">
        <w:rPr>
          <w:sz w:val="22"/>
          <w:szCs w:val="22"/>
        </w:rPr>
        <w:t xml:space="preserve">If A and B, then C can be achieved. </w:t>
      </w:r>
    </w:p>
    <w:p w:rsidRPr="002E2175" w:rsidR="000659A2" w:rsidP="000659A2" w:rsidRDefault="000659A2" w14:paraId="012929B6" w14:textId="77777777">
      <w:pPr>
        <w:rPr>
          <w:sz w:val="22"/>
          <w:szCs w:val="22"/>
        </w:rPr>
      </w:pPr>
    </w:p>
    <w:p w:rsidRPr="002E2175" w:rsidR="000659A2" w:rsidP="000659A2" w:rsidRDefault="000659A2" w14:paraId="2331CB1D" w14:textId="77777777">
      <w:pPr>
        <w:rPr>
          <w:bCs/>
          <w:i/>
          <w:iCs/>
          <w:color w:val="000000"/>
          <w:sz w:val="22"/>
          <w:szCs w:val="22"/>
        </w:rPr>
      </w:pPr>
      <w:r w:rsidRPr="002E2175">
        <w:rPr>
          <w:sz w:val="22"/>
          <w:szCs w:val="22"/>
        </w:rPr>
        <w:t xml:space="preserve">C can be achieved when A and B have been achieved. </w:t>
      </w:r>
    </w:p>
    <w:p w:rsidRPr="002E2175" w:rsidR="000659A2" w:rsidP="000659A2" w:rsidRDefault="000659A2" w14:paraId="4849E084" w14:textId="77777777">
      <w:pPr>
        <w:spacing w:after="160" w:line="259" w:lineRule="auto"/>
        <w:rPr>
          <w:bCs/>
          <w:i/>
          <w:iCs/>
          <w:color w:val="000000"/>
          <w:sz w:val="22"/>
          <w:szCs w:val="22"/>
        </w:rPr>
      </w:pPr>
    </w:p>
    <w:p w:rsidRPr="002E2175" w:rsidR="000659A2" w:rsidP="000659A2" w:rsidRDefault="000659A2" w14:paraId="55370A25" w14:textId="77777777">
      <w:pPr>
        <w:keepNext/>
        <w:outlineLvl w:val="1"/>
        <w:rPr>
          <w:rFonts w:eastAsia="Comic Sans MS"/>
          <w:b/>
          <w:color w:val="C00000"/>
          <w:sz w:val="24"/>
          <w:szCs w:val="24"/>
        </w:rPr>
      </w:pPr>
      <w:r w:rsidRPr="002E2175">
        <w:rPr>
          <w:rFonts w:eastAsia="Comic Sans MS"/>
          <w:b/>
          <w:color w:val="C00000"/>
          <w:sz w:val="24"/>
          <w:szCs w:val="24"/>
        </w:rPr>
        <w:t>ATTACHMENT D: ACTIVITY MONITORING</w:t>
      </w:r>
    </w:p>
    <w:p w:rsidR="00113B1F" w:rsidP="00113B1F" w:rsidRDefault="00113B1F" w14:paraId="55F979C8" w14:textId="77777777">
      <w:pPr>
        <w:spacing w:line="259" w:lineRule="auto"/>
        <w:rPr>
          <w:bCs/>
          <w:color w:val="000000"/>
          <w:sz w:val="22"/>
          <w:szCs w:val="22"/>
        </w:rPr>
      </w:pPr>
    </w:p>
    <w:p w:rsidRPr="002E2175" w:rsidR="000659A2" w:rsidP="000659A2" w:rsidRDefault="000659A2" w14:paraId="3B8D1C09" w14:textId="3E5B7738">
      <w:pPr>
        <w:spacing w:after="160" w:line="259" w:lineRule="auto"/>
        <w:rPr>
          <w:bCs/>
          <w:color w:val="000000"/>
          <w:sz w:val="22"/>
          <w:szCs w:val="22"/>
        </w:rPr>
      </w:pPr>
      <w:r w:rsidRPr="002E2175">
        <w:rPr>
          <w:bCs/>
          <w:color w:val="000000"/>
          <w:sz w:val="22"/>
          <w:szCs w:val="22"/>
        </w:rPr>
        <w:t>Fill out Attachment D (in excel) following the guidelines on the ‘Indicator Selection and Targets’ tab.</w:t>
      </w:r>
    </w:p>
    <w:p w:rsidRPr="002E2175" w:rsidR="000659A2" w:rsidP="000659A2" w:rsidRDefault="000659A2" w14:paraId="2F796302" w14:textId="77777777">
      <w:pPr>
        <w:spacing w:after="160" w:line="259" w:lineRule="auto"/>
        <w:rPr>
          <w:bCs/>
          <w:i/>
          <w:iCs/>
          <w:color w:val="000000"/>
          <w:sz w:val="22"/>
          <w:szCs w:val="22"/>
        </w:rPr>
      </w:pPr>
    </w:p>
    <w:p w:rsidRPr="002E2175" w:rsidR="000659A2" w:rsidP="000659A2" w:rsidRDefault="000659A2" w14:paraId="5ED8001E" w14:textId="77777777">
      <w:pPr>
        <w:rPr>
          <w:b/>
          <w:color w:val="000000"/>
          <w:sz w:val="22"/>
          <w:szCs w:val="22"/>
        </w:rPr>
      </w:pPr>
    </w:p>
    <w:p w:rsidRPr="002E2175" w:rsidR="000659A2" w:rsidP="000659A2" w:rsidRDefault="000659A2" w14:paraId="1F89682D" w14:textId="77777777">
      <w:pPr>
        <w:spacing w:after="160" w:line="259" w:lineRule="auto"/>
        <w:rPr>
          <w:b/>
          <w:color w:val="000000"/>
          <w:sz w:val="22"/>
          <w:szCs w:val="22"/>
        </w:rPr>
      </w:pPr>
      <w:r w:rsidRPr="002E2175">
        <w:rPr>
          <w:b/>
          <w:color w:val="000000"/>
          <w:sz w:val="22"/>
          <w:szCs w:val="22"/>
        </w:rPr>
        <w:br w:type="page"/>
      </w:r>
    </w:p>
    <w:p w:rsidRPr="002E2175" w:rsidR="000659A2" w:rsidP="000659A2" w:rsidRDefault="000659A2" w14:paraId="756E41B0" w14:textId="77777777">
      <w:pPr>
        <w:keepNext/>
        <w:outlineLvl w:val="1"/>
        <w:rPr>
          <w:rFonts w:eastAsia="Comic Sans MS"/>
          <w:b/>
          <w:sz w:val="22"/>
          <w:szCs w:val="22"/>
        </w:rPr>
        <w:sectPr w:rsidRPr="002E2175" w:rsidR="000659A2">
          <w:headerReference w:type="default" r:id="rId26"/>
          <w:footerReference w:type="even" r:id="rId27"/>
          <w:pgSz w:w="12240" w:h="15840" w:orient="portrait"/>
          <w:pgMar w:top="1440" w:right="1440" w:bottom="1440" w:left="1440" w:header="720" w:footer="720" w:gutter="0"/>
          <w:cols w:space="720"/>
        </w:sectPr>
      </w:pPr>
    </w:p>
    <w:p w:rsidRPr="002E2175" w:rsidR="000659A2" w:rsidP="000659A2" w:rsidRDefault="000659A2" w14:paraId="21DAF7BF" w14:textId="77777777">
      <w:pPr>
        <w:keepNext/>
        <w:outlineLvl w:val="1"/>
        <w:rPr>
          <w:rFonts w:eastAsia="Comic Sans MS"/>
          <w:b/>
          <w:sz w:val="22"/>
          <w:szCs w:val="22"/>
        </w:rPr>
      </w:pPr>
      <w:r w:rsidRPr="002E2175">
        <w:rPr>
          <w:rFonts w:eastAsia="Comic Sans MS"/>
          <w:b/>
          <w:color w:val="C00000"/>
          <w:sz w:val="24"/>
          <w:szCs w:val="24"/>
        </w:rPr>
        <w:lastRenderedPageBreak/>
        <w:t>ATTACHMENT E: STAFFING PLAN</w:t>
      </w:r>
    </w:p>
    <w:p w:rsidRPr="002E2175" w:rsidR="000659A2" w:rsidP="000659A2" w:rsidRDefault="000659A2" w14:paraId="685F2922" w14:textId="77777777">
      <w:pPr>
        <w:rPr>
          <w:bCs/>
          <w:color w:val="000000"/>
          <w:sz w:val="22"/>
          <w:szCs w:val="22"/>
        </w:rPr>
      </w:pPr>
    </w:p>
    <w:p w:rsidRPr="002E2175" w:rsidR="000659A2" w:rsidP="000659A2" w:rsidRDefault="000659A2" w14:paraId="25B9F9E2" w14:textId="77777777">
      <w:pPr>
        <w:jc w:val="both"/>
        <w:rPr>
          <w:color w:val="000000"/>
          <w:sz w:val="22"/>
          <w:szCs w:val="22"/>
        </w:rPr>
      </w:pPr>
      <w:r w:rsidRPr="15596968">
        <w:rPr>
          <w:color w:val="000000" w:themeColor="text1"/>
          <w:sz w:val="22"/>
          <w:szCs w:val="22"/>
        </w:rPr>
        <w:t xml:space="preserve">List all project team members (staff and consultants) including their name, position, what role they will play on the project and relevant experience. Highlight Key Personnel who will manage the project. </w:t>
      </w:r>
    </w:p>
    <w:p w:rsidRPr="002E2175" w:rsidR="000659A2" w:rsidP="000659A2" w:rsidRDefault="000659A2" w14:paraId="6AB42898" w14:textId="77777777">
      <w:pPr>
        <w:jc w:val="both"/>
        <w:rPr>
          <w:b/>
          <w:bCs/>
          <w:color w:val="000000"/>
          <w:sz w:val="22"/>
          <w:szCs w:val="22"/>
        </w:rPr>
      </w:pPr>
    </w:p>
    <w:tbl>
      <w:tblPr>
        <w:tblStyle w:val="Tablaconcuadrcula1"/>
        <w:tblW w:w="0" w:type="auto"/>
        <w:tblLook w:val="04A0" w:firstRow="1" w:lastRow="0" w:firstColumn="1" w:lastColumn="0" w:noHBand="0" w:noVBand="1"/>
      </w:tblPr>
      <w:tblGrid>
        <w:gridCol w:w="1525"/>
        <w:gridCol w:w="1800"/>
        <w:gridCol w:w="1710"/>
        <w:gridCol w:w="2250"/>
        <w:gridCol w:w="2700"/>
        <w:gridCol w:w="2965"/>
      </w:tblGrid>
      <w:tr w:rsidRPr="002E2175" w:rsidR="000659A2" w:rsidTr="00AA0448" w14:paraId="44890EA3" w14:textId="77777777">
        <w:tc>
          <w:tcPr>
            <w:tcW w:w="1525" w:type="dxa"/>
            <w:shd w:val="clear" w:color="auto" w:fill="B4C6E7" w:themeFill="accent1" w:themeFillTint="66"/>
          </w:tcPr>
          <w:p w:rsidRPr="002E2175" w:rsidR="000659A2" w:rsidP="00AA0448" w:rsidRDefault="000659A2" w14:paraId="1C8632BA" w14:textId="77777777">
            <w:pPr>
              <w:jc w:val="center"/>
              <w:rPr>
                <w:b/>
                <w:color w:val="000000"/>
                <w:sz w:val="22"/>
                <w:szCs w:val="22"/>
              </w:rPr>
            </w:pPr>
            <w:r w:rsidRPr="002E2175">
              <w:rPr>
                <w:b/>
                <w:color w:val="000000"/>
                <w:sz w:val="22"/>
                <w:szCs w:val="22"/>
              </w:rPr>
              <w:t>First &amp; Last Name</w:t>
            </w:r>
          </w:p>
        </w:tc>
        <w:tc>
          <w:tcPr>
            <w:tcW w:w="1800" w:type="dxa"/>
            <w:shd w:val="clear" w:color="auto" w:fill="B4C6E7" w:themeFill="accent1" w:themeFillTint="66"/>
          </w:tcPr>
          <w:p w:rsidRPr="002E2175" w:rsidR="000659A2" w:rsidP="00AA0448" w:rsidRDefault="000659A2" w14:paraId="6354C570" w14:textId="77777777">
            <w:pPr>
              <w:jc w:val="center"/>
              <w:rPr>
                <w:b/>
                <w:color w:val="000000"/>
                <w:sz w:val="22"/>
                <w:szCs w:val="22"/>
              </w:rPr>
            </w:pPr>
            <w:r w:rsidRPr="002E2175">
              <w:rPr>
                <w:b/>
                <w:color w:val="000000"/>
                <w:sz w:val="22"/>
                <w:szCs w:val="22"/>
              </w:rPr>
              <w:t>Position</w:t>
            </w:r>
          </w:p>
        </w:tc>
        <w:tc>
          <w:tcPr>
            <w:tcW w:w="1710" w:type="dxa"/>
            <w:shd w:val="clear" w:color="auto" w:fill="B4C6E7" w:themeFill="accent1" w:themeFillTint="66"/>
          </w:tcPr>
          <w:p w:rsidRPr="002E2175" w:rsidR="000659A2" w:rsidP="00AA0448" w:rsidRDefault="000659A2" w14:paraId="4627388C" w14:textId="77777777">
            <w:pPr>
              <w:jc w:val="center"/>
              <w:rPr>
                <w:b/>
                <w:color w:val="000000"/>
                <w:sz w:val="22"/>
                <w:szCs w:val="22"/>
              </w:rPr>
            </w:pPr>
            <w:r w:rsidRPr="002E2175">
              <w:rPr>
                <w:b/>
                <w:color w:val="000000"/>
                <w:sz w:val="22"/>
                <w:szCs w:val="22"/>
              </w:rPr>
              <w:t>Level of Effort</w:t>
            </w:r>
            <w:r w:rsidRPr="002E2175">
              <w:rPr>
                <w:color w:val="000000"/>
                <w:sz w:val="22"/>
                <w:szCs w:val="22"/>
                <w:vertAlign w:val="superscript"/>
              </w:rPr>
              <w:footnoteReference w:id="2"/>
            </w:r>
          </w:p>
        </w:tc>
        <w:tc>
          <w:tcPr>
            <w:tcW w:w="2250" w:type="dxa"/>
            <w:shd w:val="clear" w:color="auto" w:fill="B4C6E7" w:themeFill="accent1" w:themeFillTint="66"/>
          </w:tcPr>
          <w:p w:rsidRPr="002E2175" w:rsidR="000659A2" w:rsidP="00AA0448" w:rsidRDefault="000659A2" w14:paraId="69B12B0C" w14:textId="77777777">
            <w:pPr>
              <w:jc w:val="center"/>
              <w:rPr>
                <w:b/>
                <w:color w:val="000000"/>
                <w:sz w:val="22"/>
                <w:szCs w:val="22"/>
              </w:rPr>
            </w:pPr>
            <w:r w:rsidRPr="002E2175">
              <w:rPr>
                <w:b/>
                <w:color w:val="000000"/>
                <w:sz w:val="22"/>
                <w:szCs w:val="22"/>
              </w:rPr>
              <w:t>Status (Hired or need to hire)</w:t>
            </w:r>
          </w:p>
        </w:tc>
        <w:tc>
          <w:tcPr>
            <w:tcW w:w="2700" w:type="dxa"/>
            <w:shd w:val="clear" w:color="auto" w:fill="B4C6E7" w:themeFill="accent1" w:themeFillTint="66"/>
          </w:tcPr>
          <w:p w:rsidRPr="002E2175" w:rsidR="000659A2" w:rsidP="00AA0448" w:rsidRDefault="000659A2" w14:paraId="4CCD638B" w14:textId="77777777">
            <w:pPr>
              <w:jc w:val="center"/>
              <w:rPr>
                <w:b/>
                <w:color w:val="000000"/>
                <w:sz w:val="22"/>
                <w:szCs w:val="22"/>
              </w:rPr>
            </w:pPr>
            <w:r w:rsidRPr="002E2175">
              <w:rPr>
                <w:b/>
                <w:color w:val="000000"/>
                <w:sz w:val="22"/>
                <w:szCs w:val="22"/>
              </w:rPr>
              <w:t>Role on Project</w:t>
            </w:r>
          </w:p>
        </w:tc>
        <w:tc>
          <w:tcPr>
            <w:tcW w:w="2965" w:type="dxa"/>
            <w:shd w:val="clear" w:color="auto" w:fill="B4C6E7" w:themeFill="accent1" w:themeFillTint="66"/>
          </w:tcPr>
          <w:p w:rsidRPr="002E2175" w:rsidR="000659A2" w:rsidP="00AA0448" w:rsidRDefault="000659A2" w14:paraId="7E70B2D2" w14:textId="77777777">
            <w:pPr>
              <w:jc w:val="center"/>
              <w:rPr>
                <w:b/>
                <w:color w:val="000000"/>
                <w:sz w:val="22"/>
                <w:szCs w:val="22"/>
              </w:rPr>
            </w:pPr>
            <w:r w:rsidRPr="002E2175">
              <w:rPr>
                <w:b/>
                <w:color w:val="000000"/>
                <w:sz w:val="22"/>
                <w:szCs w:val="22"/>
              </w:rPr>
              <w:t>Experience</w:t>
            </w:r>
          </w:p>
        </w:tc>
      </w:tr>
      <w:tr w:rsidRPr="002E2175" w:rsidR="000659A2" w:rsidTr="00AA0448" w14:paraId="7E10B3A1" w14:textId="77777777">
        <w:tc>
          <w:tcPr>
            <w:tcW w:w="1525" w:type="dxa"/>
          </w:tcPr>
          <w:p w:rsidRPr="002E2175" w:rsidR="000659A2" w:rsidP="00AA0448" w:rsidRDefault="000659A2" w14:paraId="59034FDE" w14:textId="77777777">
            <w:pPr>
              <w:rPr>
                <w:b/>
                <w:color w:val="000000"/>
                <w:sz w:val="22"/>
                <w:szCs w:val="22"/>
              </w:rPr>
            </w:pPr>
          </w:p>
        </w:tc>
        <w:tc>
          <w:tcPr>
            <w:tcW w:w="1800" w:type="dxa"/>
          </w:tcPr>
          <w:p w:rsidRPr="002E2175" w:rsidR="000659A2" w:rsidP="00AA0448" w:rsidRDefault="000659A2" w14:paraId="6F1BCA84" w14:textId="77777777">
            <w:pPr>
              <w:rPr>
                <w:b/>
                <w:color w:val="000000"/>
                <w:sz w:val="22"/>
                <w:szCs w:val="22"/>
              </w:rPr>
            </w:pPr>
          </w:p>
        </w:tc>
        <w:tc>
          <w:tcPr>
            <w:tcW w:w="1710" w:type="dxa"/>
          </w:tcPr>
          <w:p w:rsidRPr="002E2175" w:rsidR="000659A2" w:rsidP="00AA0448" w:rsidRDefault="000659A2" w14:paraId="1835261D" w14:textId="77777777">
            <w:pPr>
              <w:rPr>
                <w:b/>
                <w:color w:val="000000"/>
                <w:sz w:val="22"/>
                <w:szCs w:val="22"/>
              </w:rPr>
            </w:pPr>
          </w:p>
        </w:tc>
        <w:tc>
          <w:tcPr>
            <w:tcW w:w="2250" w:type="dxa"/>
          </w:tcPr>
          <w:p w:rsidRPr="002E2175" w:rsidR="000659A2" w:rsidP="00AA0448" w:rsidRDefault="000659A2" w14:paraId="4A03D943" w14:textId="77777777">
            <w:pPr>
              <w:rPr>
                <w:b/>
                <w:color w:val="000000"/>
                <w:sz w:val="22"/>
                <w:szCs w:val="22"/>
              </w:rPr>
            </w:pPr>
          </w:p>
        </w:tc>
        <w:tc>
          <w:tcPr>
            <w:tcW w:w="2700" w:type="dxa"/>
          </w:tcPr>
          <w:p w:rsidRPr="002E2175" w:rsidR="000659A2" w:rsidP="00AA0448" w:rsidRDefault="000659A2" w14:paraId="10B2B80F" w14:textId="77777777">
            <w:pPr>
              <w:rPr>
                <w:b/>
                <w:color w:val="000000"/>
                <w:sz w:val="22"/>
                <w:szCs w:val="22"/>
              </w:rPr>
            </w:pPr>
          </w:p>
        </w:tc>
        <w:tc>
          <w:tcPr>
            <w:tcW w:w="2965" w:type="dxa"/>
          </w:tcPr>
          <w:p w:rsidRPr="002E2175" w:rsidR="000659A2" w:rsidP="00AA0448" w:rsidRDefault="000659A2" w14:paraId="334BCD53" w14:textId="77777777">
            <w:pPr>
              <w:rPr>
                <w:b/>
                <w:color w:val="000000"/>
                <w:sz w:val="22"/>
                <w:szCs w:val="22"/>
              </w:rPr>
            </w:pPr>
          </w:p>
        </w:tc>
      </w:tr>
      <w:tr w:rsidRPr="002E2175" w:rsidR="000659A2" w:rsidTr="00AA0448" w14:paraId="375557FD" w14:textId="77777777">
        <w:tc>
          <w:tcPr>
            <w:tcW w:w="1525" w:type="dxa"/>
          </w:tcPr>
          <w:p w:rsidRPr="002E2175" w:rsidR="000659A2" w:rsidP="00AA0448" w:rsidRDefault="000659A2" w14:paraId="61C81675" w14:textId="77777777">
            <w:pPr>
              <w:rPr>
                <w:b/>
                <w:color w:val="000000"/>
                <w:sz w:val="22"/>
                <w:szCs w:val="22"/>
              </w:rPr>
            </w:pPr>
          </w:p>
        </w:tc>
        <w:tc>
          <w:tcPr>
            <w:tcW w:w="1800" w:type="dxa"/>
          </w:tcPr>
          <w:p w:rsidRPr="002E2175" w:rsidR="000659A2" w:rsidP="00AA0448" w:rsidRDefault="000659A2" w14:paraId="541260CB" w14:textId="77777777">
            <w:pPr>
              <w:rPr>
                <w:b/>
                <w:color w:val="000000"/>
                <w:sz w:val="22"/>
                <w:szCs w:val="22"/>
              </w:rPr>
            </w:pPr>
          </w:p>
        </w:tc>
        <w:tc>
          <w:tcPr>
            <w:tcW w:w="1710" w:type="dxa"/>
          </w:tcPr>
          <w:p w:rsidRPr="002E2175" w:rsidR="000659A2" w:rsidP="00AA0448" w:rsidRDefault="000659A2" w14:paraId="601820DD" w14:textId="77777777">
            <w:pPr>
              <w:rPr>
                <w:b/>
                <w:color w:val="000000"/>
                <w:sz w:val="22"/>
                <w:szCs w:val="22"/>
              </w:rPr>
            </w:pPr>
          </w:p>
        </w:tc>
        <w:tc>
          <w:tcPr>
            <w:tcW w:w="2250" w:type="dxa"/>
          </w:tcPr>
          <w:p w:rsidRPr="002E2175" w:rsidR="000659A2" w:rsidP="00AA0448" w:rsidRDefault="000659A2" w14:paraId="18B1A550" w14:textId="77777777">
            <w:pPr>
              <w:rPr>
                <w:b/>
                <w:color w:val="000000"/>
                <w:sz w:val="22"/>
                <w:szCs w:val="22"/>
              </w:rPr>
            </w:pPr>
          </w:p>
        </w:tc>
        <w:tc>
          <w:tcPr>
            <w:tcW w:w="2700" w:type="dxa"/>
          </w:tcPr>
          <w:p w:rsidRPr="002E2175" w:rsidR="000659A2" w:rsidP="00AA0448" w:rsidRDefault="000659A2" w14:paraId="721FBE88" w14:textId="77777777">
            <w:pPr>
              <w:rPr>
                <w:b/>
                <w:color w:val="000000"/>
                <w:sz w:val="22"/>
                <w:szCs w:val="22"/>
              </w:rPr>
            </w:pPr>
          </w:p>
        </w:tc>
        <w:tc>
          <w:tcPr>
            <w:tcW w:w="2965" w:type="dxa"/>
          </w:tcPr>
          <w:p w:rsidRPr="002E2175" w:rsidR="000659A2" w:rsidP="00AA0448" w:rsidRDefault="000659A2" w14:paraId="46DD6AC1" w14:textId="77777777">
            <w:pPr>
              <w:rPr>
                <w:b/>
                <w:color w:val="000000"/>
                <w:sz w:val="22"/>
                <w:szCs w:val="22"/>
              </w:rPr>
            </w:pPr>
          </w:p>
        </w:tc>
      </w:tr>
      <w:tr w:rsidRPr="002E2175" w:rsidR="000659A2" w:rsidTr="00AA0448" w14:paraId="023DEDF8" w14:textId="77777777">
        <w:tc>
          <w:tcPr>
            <w:tcW w:w="1525" w:type="dxa"/>
          </w:tcPr>
          <w:p w:rsidRPr="002E2175" w:rsidR="000659A2" w:rsidP="00AA0448" w:rsidRDefault="000659A2" w14:paraId="601D51A3" w14:textId="77777777">
            <w:pPr>
              <w:rPr>
                <w:b/>
                <w:color w:val="000000"/>
                <w:sz w:val="22"/>
                <w:szCs w:val="22"/>
              </w:rPr>
            </w:pPr>
          </w:p>
        </w:tc>
        <w:tc>
          <w:tcPr>
            <w:tcW w:w="1800" w:type="dxa"/>
          </w:tcPr>
          <w:p w:rsidRPr="002E2175" w:rsidR="000659A2" w:rsidP="00AA0448" w:rsidRDefault="000659A2" w14:paraId="5FD1B40D" w14:textId="77777777">
            <w:pPr>
              <w:rPr>
                <w:b/>
                <w:color w:val="000000"/>
                <w:sz w:val="22"/>
                <w:szCs w:val="22"/>
              </w:rPr>
            </w:pPr>
          </w:p>
        </w:tc>
        <w:tc>
          <w:tcPr>
            <w:tcW w:w="1710" w:type="dxa"/>
          </w:tcPr>
          <w:p w:rsidRPr="002E2175" w:rsidR="000659A2" w:rsidP="00AA0448" w:rsidRDefault="000659A2" w14:paraId="0AF54EC3" w14:textId="77777777">
            <w:pPr>
              <w:rPr>
                <w:b/>
                <w:color w:val="000000"/>
                <w:sz w:val="22"/>
                <w:szCs w:val="22"/>
              </w:rPr>
            </w:pPr>
          </w:p>
        </w:tc>
        <w:tc>
          <w:tcPr>
            <w:tcW w:w="2250" w:type="dxa"/>
          </w:tcPr>
          <w:p w:rsidRPr="002E2175" w:rsidR="000659A2" w:rsidP="00AA0448" w:rsidRDefault="000659A2" w14:paraId="7FDB41DD" w14:textId="77777777">
            <w:pPr>
              <w:rPr>
                <w:b/>
                <w:color w:val="000000"/>
                <w:sz w:val="22"/>
                <w:szCs w:val="22"/>
              </w:rPr>
            </w:pPr>
          </w:p>
        </w:tc>
        <w:tc>
          <w:tcPr>
            <w:tcW w:w="2700" w:type="dxa"/>
          </w:tcPr>
          <w:p w:rsidRPr="002E2175" w:rsidR="000659A2" w:rsidP="00AA0448" w:rsidRDefault="000659A2" w14:paraId="197AAFE0" w14:textId="77777777">
            <w:pPr>
              <w:rPr>
                <w:b/>
                <w:color w:val="000000"/>
                <w:sz w:val="22"/>
                <w:szCs w:val="22"/>
              </w:rPr>
            </w:pPr>
          </w:p>
        </w:tc>
        <w:tc>
          <w:tcPr>
            <w:tcW w:w="2965" w:type="dxa"/>
          </w:tcPr>
          <w:p w:rsidRPr="002E2175" w:rsidR="000659A2" w:rsidP="00AA0448" w:rsidRDefault="000659A2" w14:paraId="12B9F021" w14:textId="77777777">
            <w:pPr>
              <w:rPr>
                <w:b/>
                <w:color w:val="000000"/>
                <w:sz w:val="22"/>
                <w:szCs w:val="22"/>
              </w:rPr>
            </w:pPr>
          </w:p>
        </w:tc>
      </w:tr>
      <w:tr w:rsidRPr="002E2175" w:rsidR="000659A2" w:rsidTr="00AA0448" w14:paraId="2A90FB32" w14:textId="77777777">
        <w:tc>
          <w:tcPr>
            <w:tcW w:w="1525" w:type="dxa"/>
          </w:tcPr>
          <w:p w:rsidRPr="002E2175" w:rsidR="000659A2" w:rsidP="00AA0448" w:rsidRDefault="000659A2" w14:paraId="1CDEFD9D" w14:textId="77777777">
            <w:pPr>
              <w:rPr>
                <w:b/>
                <w:color w:val="000000"/>
                <w:sz w:val="22"/>
                <w:szCs w:val="22"/>
              </w:rPr>
            </w:pPr>
          </w:p>
        </w:tc>
        <w:tc>
          <w:tcPr>
            <w:tcW w:w="1800" w:type="dxa"/>
          </w:tcPr>
          <w:p w:rsidRPr="002E2175" w:rsidR="000659A2" w:rsidP="00AA0448" w:rsidRDefault="000659A2" w14:paraId="31B4448F" w14:textId="77777777">
            <w:pPr>
              <w:rPr>
                <w:b/>
                <w:color w:val="000000"/>
                <w:sz w:val="22"/>
                <w:szCs w:val="22"/>
              </w:rPr>
            </w:pPr>
          </w:p>
        </w:tc>
        <w:tc>
          <w:tcPr>
            <w:tcW w:w="1710" w:type="dxa"/>
          </w:tcPr>
          <w:p w:rsidRPr="002E2175" w:rsidR="000659A2" w:rsidP="00AA0448" w:rsidRDefault="000659A2" w14:paraId="6BB6E83B" w14:textId="77777777">
            <w:pPr>
              <w:rPr>
                <w:b/>
                <w:color w:val="000000"/>
                <w:sz w:val="22"/>
                <w:szCs w:val="22"/>
              </w:rPr>
            </w:pPr>
          </w:p>
        </w:tc>
        <w:tc>
          <w:tcPr>
            <w:tcW w:w="2250" w:type="dxa"/>
          </w:tcPr>
          <w:p w:rsidRPr="002E2175" w:rsidR="000659A2" w:rsidP="00AA0448" w:rsidRDefault="000659A2" w14:paraId="62F807CF" w14:textId="77777777">
            <w:pPr>
              <w:rPr>
                <w:b/>
                <w:color w:val="000000"/>
                <w:sz w:val="22"/>
                <w:szCs w:val="22"/>
              </w:rPr>
            </w:pPr>
          </w:p>
        </w:tc>
        <w:tc>
          <w:tcPr>
            <w:tcW w:w="2700" w:type="dxa"/>
          </w:tcPr>
          <w:p w:rsidRPr="002E2175" w:rsidR="000659A2" w:rsidP="00AA0448" w:rsidRDefault="000659A2" w14:paraId="60506B16" w14:textId="77777777">
            <w:pPr>
              <w:rPr>
                <w:b/>
                <w:color w:val="000000"/>
                <w:sz w:val="22"/>
                <w:szCs w:val="22"/>
              </w:rPr>
            </w:pPr>
          </w:p>
        </w:tc>
        <w:tc>
          <w:tcPr>
            <w:tcW w:w="2965" w:type="dxa"/>
          </w:tcPr>
          <w:p w:rsidRPr="002E2175" w:rsidR="000659A2" w:rsidP="00AA0448" w:rsidRDefault="000659A2" w14:paraId="0829117F" w14:textId="77777777">
            <w:pPr>
              <w:rPr>
                <w:b/>
                <w:color w:val="000000"/>
                <w:sz w:val="22"/>
                <w:szCs w:val="22"/>
              </w:rPr>
            </w:pPr>
          </w:p>
        </w:tc>
      </w:tr>
      <w:tr w:rsidRPr="002E2175" w:rsidR="000659A2" w:rsidTr="00AA0448" w14:paraId="3A4B3A37" w14:textId="77777777">
        <w:tc>
          <w:tcPr>
            <w:tcW w:w="1525" w:type="dxa"/>
          </w:tcPr>
          <w:p w:rsidRPr="002E2175" w:rsidR="000659A2" w:rsidP="00AA0448" w:rsidRDefault="000659A2" w14:paraId="170180A3" w14:textId="77777777">
            <w:pPr>
              <w:rPr>
                <w:b/>
                <w:color w:val="000000"/>
                <w:sz w:val="22"/>
                <w:szCs w:val="22"/>
              </w:rPr>
            </w:pPr>
          </w:p>
        </w:tc>
        <w:tc>
          <w:tcPr>
            <w:tcW w:w="1800" w:type="dxa"/>
          </w:tcPr>
          <w:p w:rsidRPr="002E2175" w:rsidR="000659A2" w:rsidP="00AA0448" w:rsidRDefault="000659A2" w14:paraId="2FB0AE07" w14:textId="77777777">
            <w:pPr>
              <w:rPr>
                <w:b/>
                <w:color w:val="000000"/>
                <w:sz w:val="22"/>
                <w:szCs w:val="22"/>
              </w:rPr>
            </w:pPr>
          </w:p>
        </w:tc>
        <w:tc>
          <w:tcPr>
            <w:tcW w:w="1710" w:type="dxa"/>
          </w:tcPr>
          <w:p w:rsidRPr="002E2175" w:rsidR="000659A2" w:rsidP="00AA0448" w:rsidRDefault="000659A2" w14:paraId="281120F4" w14:textId="77777777">
            <w:pPr>
              <w:rPr>
                <w:b/>
                <w:color w:val="000000"/>
                <w:sz w:val="22"/>
                <w:szCs w:val="22"/>
              </w:rPr>
            </w:pPr>
          </w:p>
        </w:tc>
        <w:tc>
          <w:tcPr>
            <w:tcW w:w="2250" w:type="dxa"/>
          </w:tcPr>
          <w:p w:rsidRPr="002E2175" w:rsidR="000659A2" w:rsidP="00AA0448" w:rsidRDefault="000659A2" w14:paraId="342A0563" w14:textId="77777777">
            <w:pPr>
              <w:rPr>
                <w:b/>
                <w:color w:val="000000"/>
                <w:sz w:val="22"/>
                <w:szCs w:val="22"/>
              </w:rPr>
            </w:pPr>
          </w:p>
        </w:tc>
        <w:tc>
          <w:tcPr>
            <w:tcW w:w="2700" w:type="dxa"/>
          </w:tcPr>
          <w:p w:rsidRPr="002E2175" w:rsidR="000659A2" w:rsidP="00AA0448" w:rsidRDefault="000659A2" w14:paraId="4B1D6B26" w14:textId="77777777">
            <w:pPr>
              <w:rPr>
                <w:b/>
                <w:color w:val="000000"/>
                <w:sz w:val="22"/>
                <w:szCs w:val="22"/>
              </w:rPr>
            </w:pPr>
          </w:p>
        </w:tc>
        <w:tc>
          <w:tcPr>
            <w:tcW w:w="2965" w:type="dxa"/>
          </w:tcPr>
          <w:p w:rsidRPr="002E2175" w:rsidR="000659A2" w:rsidP="00AA0448" w:rsidRDefault="000659A2" w14:paraId="42A475E2" w14:textId="77777777">
            <w:pPr>
              <w:rPr>
                <w:b/>
                <w:color w:val="000000"/>
                <w:sz w:val="22"/>
                <w:szCs w:val="22"/>
              </w:rPr>
            </w:pPr>
          </w:p>
        </w:tc>
      </w:tr>
      <w:tr w:rsidRPr="002E2175" w:rsidR="000659A2" w:rsidTr="00AA0448" w14:paraId="737A629A" w14:textId="77777777">
        <w:tc>
          <w:tcPr>
            <w:tcW w:w="1525" w:type="dxa"/>
          </w:tcPr>
          <w:p w:rsidRPr="002E2175" w:rsidR="000659A2" w:rsidP="00AA0448" w:rsidRDefault="000659A2" w14:paraId="73052505" w14:textId="77777777">
            <w:pPr>
              <w:rPr>
                <w:b/>
                <w:color w:val="000000"/>
                <w:sz w:val="22"/>
                <w:szCs w:val="22"/>
              </w:rPr>
            </w:pPr>
          </w:p>
        </w:tc>
        <w:tc>
          <w:tcPr>
            <w:tcW w:w="1800" w:type="dxa"/>
          </w:tcPr>
          <w:p w:rsidRPr="002E2175" w:rsidR="000659A2" w:rsidP="00AA0448" w:rsidRDefault="000659A2" w14:paraId="276A373D" w14:textId="77777777">
            <w:pPr>
              <w:rPr>
                <w:b/>
                <w:color w:val="000000"/>
                <w:sz w:val="22"/>
                <w:szCs w:val="22"/>
              </w:rPr>
            </w:pPr>
          </w:p>
        </w:tc>
        <w:tc>
          <w:tcPr>
            <w:tcW w:w="1710" w:type="dxa"/>
          </w:tcPr>
          <w:p w:rsidRPr="002E2175" w:rsidR="000659A2" w:rsidP="00AA0448" w:rsidRDefault="000659A2" w14:paraId="30D5F3E8" w14:textId="77777777">
            <w:pPr>
              <w:rPr>
                <w:b/>
                <w:color w:val="000000"/>
                <w:sz w:val="22"/>
                <w:szCs w:val="22"/>
              </w:rPr>
            </w:pPr>
          </w:p>
        </w:tc>
        <w:tc>
          <w:tcPr>
            <w:tcW w:w="2250" w:type="dxa"/>
          </w:tcPr>
          <w:p w:rsidRPr="002E2175" w:rsidR="000659A2" w:rsidP="00AA0448" w:rsidRDefault="000659A2" w14:paraId="1AFACF78" w14:textId="77777777">
            <w:pPr>
              <w:rPr>
                <w:b/>
                <w:color w:val="000000"/>
                <w:sz w:val="22"/>
                <w:szCs w:val="22"/>
              </w:rPr>
            </w:pPr>
          </w:p>
        </w:tc>
        <w:tc>
          <w:tcPr>
            <w:tcW w:w="2700" w:type="dxa"/>
          </w:tcPr>
          <w:p w:rsidRPr="002E2175" w:rsidR="000659A2" w:rsidP="00AA0448" w:rsidRDefault="000659A2" w14:paraId="22F5ED50" w14:textId="77777777">
            <w:pPr>
              <w:rPr>
                <w:b/>
                <w:color w:val="000000"/>
                <w:sz w:val="22"/>
                <w:szCs w:val="22"/>
              </w:rPr>
            </w:pPr>
          </w:p>
        </w:tc>
        <w:tc>
          <w:tcPr>
            <w:tcW w:w="2965" w:type="dxa"/>
          </w:tcPr>
          <w:p w:rsidRPr="002E2175" w:rsidR="000659A2" w:rsidP="00AA0448" w:rsidRDefault="000659A2" w14:paraId="4F9DCAD0" w14:textId="77777777">
            <w:pPr>
              <w:rPr>
                <w:b/>
                <w:color w:val="000000"/>
                <w:sz w:val="22"/>
                <w:szCs w:val="22"/>
              </w:rPr>
            </w:pPr>
          </w:p>
        </w:tc>
      </w:tr>
      <w:tr w:rsidRPr="002E2175" w:rsidR="000659A2" w:rsidTr="00AA0448" w14:paraId="0D23C6E4" w14:textId="77777777">
        <w:tc>
          <w:tcPr>
            <w:tcW w:w="1525" w:type="dxa"/>
          </w:tcPr>
          <w:p w:rsidRPr="002E2175" w:rsidR="000659A2" w:rsidP="00AA0448" w:rsidRDefault="000659A2" w14:paraId="3925B45E" w14:textId="77777777">
            <w:pPr>
              <w:rPr>
                <w:b/>
                <w:color w:val="000000"/>
                <w:sz w:val="22"/>
                <w:szCs w:val="22"/>
              </w:rPr>
            </w:pPr>
          </w:p>
        </w:tc>
        <w:tc>
          <w:tcPr>
            <w:tcW w:w="1800" w:type="dxa"/>
          </w:tcPr>
          <w:p w:rsidRPr="002E2175" w:rsidR="000659A2" w:rsidP="00AA0448" w:rsidRDefault="000659A2" w14:paraId="76854EE4" w14:textId="77777777">
            <w:pPr>
              <w:rPr>
                <w:b/>
                <w:color w:val="000000"/>
                <w:sz w:val="22"/>
                <w:szCs w:val="22"/>
              </w:rPr>
            </w:pPr>
          </w:p>
        </w:tc>
        <w:tc>
          <w:tcPr>
            <w:tcW w:w="1710" w:type="dxa"/>
          </w:tcPr>
          <w:p w:rsidRPr="002E2175" w:rsidR="000659A2" w:rsidP="00AA0448" w:rsidRDefault="000659A2" w14:paraId="73306B60" w14:textId="77777777">
            <w:pPr>
              <w:rPr>
                <w:b/>
                <w:color w:val="000000"/>
                <w:sz w:val="22"/>
                <w:szCs w:val="22"/>
              </w:rPr>
            </w:pPr>
          </w:p>
        </w:tc>
        <w:tc>
          <w:tcPr>
            <w:tcW w:w="2250" w:type="dxa"/>
          </w:tcPr>
          <w:p w:rsidRPr="002E2175" w:rsidR="000659A2" w:rsidP="00AA0448" w:rsidRDefault="000659A2" w14:paraId="2394271B" w14:textId="77777777">
            <w:pPr>
              <w:rPr>
                <w:b/>
                <w:color w:val="000000"/>
                <w:sz w:val="22"/>
                <w:szCs w:val="22"/>
              </w:rPr>
            </w:pPr>
          </w:p>
        </w:tc>
        <w:tc>
          <w:tcPr>
            <w:tcW w:w="2700" w:type="dxa"/>
          </w:tcPr>
          <w:p w:rsidRPr="002E2175" w:rsidR="000659A2" w:rsidP="00AA0448" w:rsidRDefault="000659A2" w14:paraId="05ACF993" w14:textId="77777777">
            <w:pPr>
              <w:rPr>
                <w:b/>
                <w:color w:val="000000"/>
                <w:sz w:val="22"/>
                <w:szCs w:val="22"/>
              </w:rPr>
            </w:pPr>
          </w:p>
        </w:tc>
        <w:tc>
          <w:tcPr>
            <w:tcW w:w="2965" w:type="dxa"/>
          </w:tcPr>
          <w:p w:rsidRPr="002E2175" w:rsidR="000659A2" w:rsidP="00AA0448" w:rsidRDefault="000659A2" w14:paraId="57EF29CF" w14:textId="77777777">
            <w:pPr>
              <w:rPr>
                <w:b/>
                <w:color w:val="000000"/>
                <w:sz w:val="22"/>
                <w:szCs w:val="22"/>
              </w:rPr>
            </w:pPr>
          </w:p>
        </w:tc>
      </w:tr>
      <w:tr w:rsidRPr="002E2175" w:rsidR="000659A2" w:rsidTr="00AA0448" w14:paraId="3AB2034E" w14:textId="77777777">
        <w:tc>
          <w:tcPr>
            <w:tcW w:w="1525" w:type="dxa"/>
          </w:tcPr>
          <w:p w:rsidRPr="002E2175" w:rsidR="000659A2" w:rsidP="00AA0448" w:rsidRDefault="000659A2" w14:paraId="3091C064" w14:textId="77777777">
            <w:pPr>
              <w:rPr>
                <w:b/>
                <w:color w:val="000000"/>
                <w:sz w:val="22"/>
                <w:szCs w:val="22"/>
              </w:rPr>
            </w:pPr>
          </w:p>
        </w:tc>
        <w:tc>
          <w:tcPr>
            <w:tcW w:w="1800" w:type="dxa"/>
          </w:tcPr>
          <w:p w:rsidRPr="002E2175" w:rsidR="000659A2" w:rsidP="00AA0448" w:rsidRDefault="000659A2" w14:paraId="628E9292" w14:textId="77777777">
            <w:pPr>
              <w:rPr>
                <w:b/>
                <w:color w:val="000000"/>
                <w:sz w:val="22"/>
                <w:szCs w:val="22"/>
              </w:rPr>
            </w:pPr>
          </w:p>
        </w:tc>
        <w:tc>
          <w:tcPr>
            <w:tcW w:w="1710" w:type="dxa"/>
          </w:tcPr>
          <w:p w:rsidRPr="002E2175" w:rsidR="000659A2" w:rsidP="00AA0448" w:rsidRDefault="000659A2" w14:paraId="1299C781" w14:textId="77777777">
            <w:pPr>
              <w:rPr>
                <w:b/>
                <w:color w:val="000000"/>
                <w:sz w:val="22"/>
                <w:szCs w:val="22"/>
              </w:rPr>
            </w:pPr>
          </w:p>
        </w:tc>
        <w:tc>
          <w:tcPr>
            <w:tcW w:w="2250" w:type="dxa"/>
          </w:tcPr>
          <w:p w:rsidRPr="002E2175" w:rsidR="000659A2" w:rsidP="00AA0448" w:rsidRDefault="000659A2" w14:paraId="308758E3" w14:textId="77777777">
            <w:pPr>
              <w:rPr>
                <w:b/>
                <w:color w:val="000000"/>
                <w:sz w:val="22"/>
                <w:szCs w:val="22"/>
              </w:rPr>
            </w:pPr>
          </w:p>
        </w:tc>
        <w:tc>
          <w:tcPr>
            <w:tcW w:w="2700" w:type="dxa"/>
          </w:tcPr>
          <w:p w:rsidRPr="002E2175" w:rsidR="000659A2" w:rsidP="00AA0448" w:rsidRDefault="000659A2" w14:paraId="5369B8B5" w14:textId="77777777">
            <w:pPr>
              <w:rPr>
                <w:b/>
                <w:color w:val="000000"/>
                <w:sz w:val="22"/>
                <w:szCs w:val="22"/>
              </w:rPr>
            </w:pPr>
          </w:p>
        </w:tc>
        <w:tc>
          <w:tcPr>
            <w:tcW w:w="2965" w:type="dxa"/>
          </w:tcPr>
          <w:p w:rsidRPr="002E2175" w:rsidR="000659A2" w:rsidP="00AA0448" w:rsidRDefault="000659A2" w14:paraId="19DFD318" w14:textId="77777777">
            <w:pPr>
              <w:rPr>
                <w:b/>
                <w:color w:val="000000"/>
                <w:sz w:val="22"/>
                <w:szCs w:val="22"/>
              </w:rPr>
            </w:pPr>
          </w:p>
        </w:tc>
      </w:tr>
      <w:tr w:rsidRPr="002E2175" w:rsidR="000659A2" w:rsidTr="00AA0448" w14:paraId="39BFC8FA" w14:textId="77777777">
        <w:tc>
          <w:tcPr>
            <w:tcW w:w="1525" w:type="dxa"/>
          </w:tcPr>
          <w:p w:rsidRPr="002E2175" w:rsidR="000659A2" w:rsidP="00AA0448" w:rsidRDefault="000659A2" w14:paraId="5A359B08" w14:textId="77777777">
            <w:pPr>
              <w:rPr>
                <w:b/>
                <w:color w:val="000000"/>
                <w:sz w:val="22"/>
                <w:szCs w:val="22"/>
              </w:rPr>
            </w:pPr>
          </w:p>
        </w:tc>
        <w:tc>
          <w:tcPr>
            <w:tcW w:w="1800" w:type="dxa"/>
          </w:tcPr>
          <w:p w:rsidRPr="002E2175" w:rsidR="000659A2" w:rsidP="00AA0448" w:rsidRDefault="000659A2" w14:paraId="558957A0" w14:textId="77777777">
            <w:pPr>
              <w:rPr>
                <w:b/>
                <w:color w:val="000000"/>
                <w:sz w:val="22"/>
                <w:szCs w:val="22"/>
              </w:rPr>
            </w:pPr>
          </w:p>
        </w:tc>
        <w:tc>
          <w:tcPr>
            <w:tcW w:w="1710" w:type="dxa"/>
          </w:tcPr>
          <w:p w:rsidRPr="002E2175" w:rsidR="000659A2" w:rsidP="00AA0448" w:rsidRDefault="000659A2" w14:paraId="10F3672D" w14:textId="77777777">
            <w:pPr>
              <w:rPr>
                <w:b/>
                <w:color w:val="000000"/>
                <w:sz w:val="22"/>
                <w:szCs w:val="22"/>
              </w:rPr>
            </w:pPr>
          </w:p>
        </w:tc>
        <w:tc>
          <w:tcPr>
            <w:tcW w:w="2250" w:type="dxa"/>
          </w:tcPr>
          <w:p w:rsidRPr="002E2175" w:rsidR="000659A2" w:rsidP="00AA0448" w:rsidRDefault="000659A2" w14:paraId="64C9D8DA" w14:textId="77777777">
            <w:pPr>
              <w:rPr>
                <w:b/>
                <w:color w:val="000000"/>
                <w:sz w:val="22"/>
                <w:szCs w:val="22"/>
              </w:rPr>
            </w:pPr>
          </w:p>
        </w:tc>
        <w:tc>
          <w:tcPr>
            <w:tcW w:w="2700" w:type="dxa"/>
          </w:tcPr>
          <w:p w:rsidRPr="002E2175" w:rsidR="000659A2" w:rsidP="00AA0448" w:rsidRDefault="000659A2" w14:paraId="2E91032E" w14:textId="77777777">
            <w:pPr>
              <w:rPr>
                <w:b/>
                <w:color w:val="000000"/>
                <w:sz w:val="22"/>
                <w:szCs w:val="22"/>
              </w:rPr>
            </w:pPr>
          </w:p>
        </w:tc>
        <w:tc>
          <w:tcPr>
            <w:tcW w:w="2965" w:type="dxa"/>
          </w:tcPr>
          <w:p w:rsidRPr="002E2175" w:rsidR="000659A2" w:rsidP="00AA0448" w:rsidRDefault="000659A2" w14:paraId="0C33C957" w14:textId="77777777">
            <w:pPr>
              <w:rPr>
                <w:b/>
                <w:color w:val="000000"/>
                <w:sz w:val="22"/>
                <w:szCs w:val="22"/>
              </w:rPr>
            </w:pPr>
          </w:p>
        </w:tc>
      </w:tr>
      <w:tr w:rsidRPr="002E2175" w:rsidR="000659A2" w:rsidTr="00AA0448" w14:paraId="24B1B90E" w14:textId="77777777">
        <w:tc>
          <w:tcPr>
            <w:tcW w:w="1525" w:type="dxa"/>
          </w:tcPr>
          <w:p w:rsidRPr="002E2175" w:rsidR="000659A2" w:rsidP="00AA0448" w:rsidRDefault="000659A2" w14:paraId="0D8DE568" w14:textId="77777777">
            <w:pPr>
              <w:rPr>
                <w:b/>
                <w:color w:val="000000"/>
                <w:sz w:val="22"/>
                <w:szCs w:val="22"/>
              </w:rPr>
            </w:pPr>
          </w:p>
        </w:tc>
        <w:tc>
          <w:tcPr>
            <w:tcW w:w="1800" w:type="dxa"/>
          </w:tcPr>
          <w:p w:rsidRPr="002E2175" w:rsidR="000659A2" w:rsidP="00AA0448" w:rsidRDefault="000659A2" w14:paraId="17A67E4E" w14:textId="77777777">
            <w:pPr>
              <w:rPr>
                <w:b/>
                <w:color w:val="000000"/>
                <w:sz w:val="22"/>
                <w:szCs w:val="22"/>
              </w:rPr>
            </w:pPr>
          </w:p>
        </w:tc>
        <w:tc>
          <w:tcPr>
            <w:tcW w:w="1710" w:type="dxa"/>
          </w:tcPr>
          <w:p w:rsidRPr="002E2175" w:rsidR="000659A2" w:rsidP="00AA0448" w:rsidRDefault="000659A2" w14:paraId="694840AA" w14:textId="77777777">
            <w:pPr>
              <w:rPr>
                <w:b/>
                <w:color w:val="000000"/>
                <w:sz w:val="22"/>
                <w:szCs w:val="22"/>
              </w:rPr>
            </w:pPr>
          </w:p>
        </w:tc>
        <w:tc>
          <w:tcPr>
            <w:tcW w:w="2250" w:type="dxa"/>
          </w:tcPr>
          <w:p w:rsidRPr="002E2175" w:rsidR="000659A2" w:rsidP="00AA0448" w:rsidRDefault="000659A2" w14:paraId="13E59ACB" w14:textId="77777777">
            <w:pPr>
              <w:rPr>
                <w:b/>
                <w:color w:val="000000"/>
                <w:sz w:val="22"/>
                <w:szCs w:val="22"/>
              </w:rPr>
            </w:pPr>
          </w:p>
        </w:tc>
        <w:tc>
          <w:tcPr>
            <w:tcW w:w="2700" w:type="dxa"/>
          </w:tcPr>
          <w:p w:rsidRPr="002E2175" w:rsidR="000659A2" w:rsidP="00AA0448" w:rsidRDefault="000659A2" w14:paraId="6A7019D6" w14:textId="77777777">
            <w:pPr>
              <w:rPr>
                <w:b/>
                <w:color w:val="000000"/>
                <w:sz w:val="22"/>
                <w:szCs w:val="22"/>
              </w:rPr>
            </w:pPr>
          </w:p>
        </w:tc>
        <w:tc>
          <w:tcPr>
            <w:tcW w:w="2965" w:type="dxa"/>
          </w:tcPr>
          <w:p w:rsidRPr="002E2175" w:rsidR="000659A2" w:rsidP="00AA0448" w:rsidRDefault="000659A2" w14:paraId="699C1A81" w14:textId="77777777">
            <w:pPr>
              <w:rPr>
                <w:b/>
                <w:color w:val="000000"/>
                <w:sz w:val="22"/>
                <w:szCs w:val="22"/>
              </w:rPr>
            </w:pPr>
          </w:p>
        </w:tc>
      </w:tr>
      <w:tr w:rsidRPr="002E2175" w:rsidR="000659A2" w:rsidTr="00AA0448" w14:paraId="2600702F" w14:textId="77777777">
        <w:tc>
          <w:tcPr>
            <w:tcW w:w="1525" w:type="dxa"/>
          </w:tcPr>
          <w:p w:rsidRPr="002E2175" w:rsidR="000659A2" w:rsidP="00AA0448" w:rsidRDefault="000659A2" w14:paraId="51152108" w14:textId="77777777">
            <w:pPr>
              <w:rPr>
                <w:b/>
                <w:color w:val="000000"/>
                <w:sz w:val="22"/>
                <w:szCs w:val="22"/>
              </w:rPr>
            </w:pPr>
          </w:p>
        </w:tc>
        <w:tc>
          <w:tcPr>
            <w:tcW w:w="1800" w:type="dxa"/>
          </w:tcPr>
          <w:p w:rsidRPr="002E2175" w:rsidR="000659A2" w:rsidP="00AA0448" w:rsidRDefault="000659A2" w14:paraId="32A10CAB" w14:textId="77777777">
            <w:pPr>
              <w:rPr>
                <w:b/>
                <w:color w:val="000000"/>
                <w:sz w:val="22"/>
                <w:szCs w:val="22"/>
              </w:rPr>
            </w:pPr>
          </w:p>
        </w:tc>
        <w:tc>
          <w:tcPr>
            <w:tcW w:w="1710" w:type="dxa"/>
          </w:tcPr>
          <w:p w:rsidRPr="002E2175" w:rsidR="000659A2" w:rsidP="00AA0448" w:rsidRDefault="000659A2" w14:paraId="676FD103" w14:textId="77777777">
            <w:pPr>
              <w:rPr>
                <w:b/>
                <w:color w:val="000000"/>
                <w:sz w:val="22"/>
                <w:szCs w:val="22"/>
              </w:rPr>
            </w:pPr>
          </w:p>
        </w:tc>
        <w:tc>
          <w:tcPr>
            <w:tcW w:w="2250" w:type="dxa"/>
          </w:tcPr>
          <w:p w:rsidRPr="002E2175" w:rsidR="000659A2" w:rsidP="00AA0448" w:rsidRDefault="000659A2" w14:paraId="47B25893" w14:textId="77777777">
            <w:pPr>
              <w:rPr>
                <w:b/>
                <w:color w:val="000000"/>
                <w:sz w:val="22"/>
                <w:szCs w:val="22"/>
              </w:rPr>
            </w:pPr>
          </w:p>
        </w:tc>
        <w:tc>
          <w:tcPr>
            <w:tcW w:w="2700" w:type="dxa"/>
          </w:tcPr>
          <w:p w:rsidRPr="002E2175" w:rsidR="000659A2" w:rsidP="00AA0448" w:rsidRDefault="000659A2" w14:paraId="1FFCDC3E" w14:textId="77777777">
            <w:pPr>
              <w:rPr>
                <w:b/>
                <w:color w:val="000000"/>
                <w:sz w:val="22"/>
                <w:szCs w:val="22"/>
              </w:rPr>
            </w:pPr>
          </w:p>
        </w:tc>
        <w:tc>
          <w:tcPr>
            <w:tcW w:w="2965" w:type="dxa"/>
          </w:tcPr>
          <w:p w:rsidRPr="002E2175" w:rsidR="000659A2" w:rsidP="00AA0448" w:rsidRDefault="000659A2" w14:paraId="4299EC06" w14:textId="77777777">
            <w:pPr>
              <w:rPr>
                <w:b/>
                <w:color w:val="000000"/>
                <w:sz w:val="22"/>
                <w:szCs w:val="22"/>
              </w:rPr>
            </w:pPr>
          </w:p>
        </w:tc>
      </w:tr>
      <w:tr w:rsidRPr="002E2175" w:rsidR="000659A2" w:rsidTr="00AA0448" w14:paraId="20B40256" w14:textId="77777777">
        <w:tc>
          <w:tcPr>
            <w:tcW w:w="1525" w:type="dxa"/>
          </w:tcPr>
          <w:p w:rsidRPr="002E2175" w:rsidR="000659A2" w:rsidP="00AA0448" w:rsidRDefault="000659A2" w14:paraId="79DC71EB" w14:textId="77777777">
            <w:pPr>
              <w:rPr>
                <w:b/>
                <w:color w:val="000000"/>
                <w:sz w:val="22"/>
                <w:szCs w:val="22"/>
              </w:rPr>
            </w:pPr>
          </w:p>
        </w:tc>
        <w:tc>
          <w:tcPr>
            <w:tcW w:w="1800" w:type="dxa"/>
          </w:tcPr>
          <w:p w:rsidRPr="002E2175" w:rsidR="000659A2" w:rsidP="00AA0448" w:rsidRDefault="000659A2" w14:paraId="190B4314" w14:textId="77777777">
            <w:pPr>
              <w:rPr>
                <w:b/>
                <w:color w:val="000000"/>
                <w:sz w:val="22"/>
                <w:szCs w:val="22"/>
              </w:rPr>
            </w:pPr>
          </w:p>
        </w:tc>
        <w:tc>
          <w:tcPr>
            <w:tcW w:w="1710" w:type="dxa"/>
          </w:tcPr>
          <w:p w:rsidRPr="002E2175" w:rsidR="000659A2" w:rsidP="00AA0448" w:rsidRDefault="000659A2" w14:paraId="60190FBC" w14:textId="77777777">
            <w:pPr>
              <w:rPr>
                <w:b/>
                <w:color w:val="000000"/>
                <w:sz w:val="22"/>
                <w:szCs w:val="22"/>
              </w:rPr>
            </w:pPr>
          </w:p>
        </w:tc>
        <w:tc>
          <w:tcPr>
            <w:tcW w:w="2250" w:type="dxa"/>
          </w:tcPr>
          <w:p w:rsidRPr="002E2175" w:rsidR="000659A2" w:rsidP="00AA0448" w:rsidRDefault="000659A2" w14:paraId="3C7D855A" w14:textId="77777777">
            <w:pPr>
              <w:rPr>
                <w:b/>
                <w:color w:val="000000"/>
                <w:sz w:val="22"/>
                <w:szCs w:val="22"/>
              </w:rPr>
            </w:pPr>
          </w:p>
        </w:tc>
        <w:tc>
          <w:tcPr>
            <w:tcW w:w="2700" w:type="dxa"/>
          </w:tcPr>
          <w:p w:rsidRPr="002E2175" w:rsidR="000659A2" w:rsidP="00AA0448" w:rsidRDefault="000659A2" w14:paraId="3671904F" w14:textId="77777777">
            <w:pPr>
              <w:rPr>
                <w:b/>
                <w:color w:val="000000"/>
                <w:sz w:val="22"/>
                <w:szCs w:val="22"/>
              </w:rPr>
            </w:pPr>
          </w:p>
        </w:tc>
        <w:tc>
          <w:tcPr>
            <w:tcW w:w="2965" w:type="dxa"/>
          </w:tcPr>
          <w:p w:rsidRPr="002E2175" w:rsidR="000659A2" w:rsidP="00AA0448" w:rsidRDefault="000659A2" w14:paraId="3DB9EC88" w14:textId="77777777">
            <w:pPr>
              <w:rPr>
                <w:b/>
                <w:color w:val="000000"/>
                <w:sz w:val="22"/>
                <w:szCs w:val="22"/>
              </w:rPr>
            </w:pPr>
          </w:p>
        </w:tc>
      </w:tr>
      <w:tr w:rsidRPr="002E2175" w:rsidR="000659A2" w:rsidTr="00AA0448" w14:paraId="2D8FECD5" w14:textId="77777777">
        <w:tc>
          <w:tcPr>
            <w:tcW w:w="1525" w:type="dxa"/>
          </w:tcPr>
          <w:p w:rsidRPr="002E2175" w:rsidR="000659A2" w:rsidP="00AA0448" w:rsidRDefault="000659A2" w14:paraId="34CA6A6B" w14:textId="77777777">
            <w:pPr>
              <w:rPr>
                <w:b/>
                <w:color w:val="000000"/>
                <w:sz w:val="22"/>
                <w:szCs w:val="22"/>
              </w:rPr>
            </w:pPr>
          </w:p>
        </w:tc>
        <w:tc>
          <w:tcPr>
            <w:tcW w:w="1800" w:type="dxa"/>
          </w:tcPr>
          <w:p w:rsidRPr="002E2175" w:rsidR="000659A2" w:rsidP="00AA0448" w:rsidRDefault="000659A2" w14:paraId="54616828" w14:textId="77777777">
            <w:pPr>
              <w:rPr>
                <w:b/>
                <w:color w:val="000000"/>
                <w:sz w:val="22"/>
                <w:szCs w:val="22"/>
              </w:rPr>
            </w:pPr>
          </w:p>
        </w:tc>
        <w:tc>
          <w:tcPr>
            <w:tcW w:w="1710" w:type="dxa"/>
          </w:tcPr>
          <w:p w:rsidRPr="002E2175" w:rsidR="000659A2" w:rsidP="00AA0448" w:rsidRDefault="000659A2" w14:paraId="37E5A5D7" w14:textId="77777777">
            <w:pPr>
              <w:rPr>
                <w:b/>
                <w:color w:val="000000"/>
                <w:sz w:val="22"/>
                <w:szCs w:val="22"/>
              </w:rPr>
            </w:pPr>
          </w:p>
        </w:tc>
        <w:tc>
          <w:tcPr>
            <w:tcW w:w="2250" w:type="dxa"/>
          </w:tcPr>
          <w:p w:rsidRPr="002E2175" w:rsidR="000659A2" w:rsidP="00AA0448" w:rsidRDefault="000659A2" w14:paraId="001804BF" w14:textId="77777777">
            <w:pPr>
              <w:rPr>
                <w:b/>
                <w:color w:val="000000"/>
                <w:sz w:val="22"/>
                <w:szCs w:val="22"/>
              </w:rPr>
            </w:pPr>
          </w:p>
        </w:tc>
        <w:tc>
          <w:tcPr>
            <w:tcW w:w="2700" w:type="dxa"/>
          </w:tcPr>
          <w:p w:rsidRPr="002E2175" w:rsidR="000659A2" w:rsidP="00AA0448" w:rsidRDefault="000659A2" w14:paraId="347ACC7C" w14:textId="77777777">
            <w:pPr>
              <w:rPr>
                <w:b/>
                <w:color w:val="000000"/>
                <w:sz w:val="22"/>
                <w:szCs w:val="22"/>
              </w:rPr>
            </w:pPr>
          </w:p>
        </w:tc>
        <w:tc>
          <w:tcPr>
            <w:tcW w:w="2965" w:type="dxa"/>
          </w:tcPr>
          <w:p w:rsidRPr="002E2175" w:rsidR="000659A2" w:rsidP="00AA0448" w:rsidRDefault="000659A2" w14:paraId="66037442" w14:textId="77777777">
            <w:pPr>
              <w:rPr>
                <w:b/>
                <w:color w:val="000000"/>
                <w:sz w:val="22"/>
                <w:szCs w:val="22"/>
              </w:rPr>
            </w:pPr>
          </w:p>
        </w:tc>
      </w:tr>
      <w:tr w:rsidRPr="002E2175" w:rsidR="000659A2" w:rsidTr="00AA0448" w14:paraId="557A5207" w14:textId="77777777">
        <w:tc>
          <w:tcPr>
            <w:tcW w:w="1525" w:type="dxa"/>
          </w:tcPr>
          <w:p w:rsidRPr="002E2175" w:rsidR="000659A2" w:rsidP="00AA0448" w:rsidRDefault="000659A2" w14:paraId="057D6D97" w14:textId="77777777">
            <w:pPr>
              <w:rPr>
                <w:b/>
                <w:color w:val="000000"/>
                <w:sz w:val="22"/>
                <w:szCs w:val="22"/>
              </w:rPr>
            </w:pPr>
          </w:p>
        </w:tc>
        <w:tc>
          <w:tcPr>
            <w:tcW w:w="1800" w:type="dxa"/>
          </w:tcPr>
          <w:p w:rsidRPr="002E2175" w:rsidR="000659A2" w:rsidP="00AA0448" w:rsidRDefault="000659A2" w14:paraId="37E1F4E6" w14:textId="77777777">
            <w:pPr>
              <w:rPr>
                <w:b/>
                <w:color w:val="000000"/>
                <w:sz w:val="22"/>
                <w:szCs w:val="22"/>
              </w:rPr>
            </w:pPr>
          </w:p>
        </w:tc>
        <w:tc>
          <w:tcPr>
            <w:tcW w:w="1710" w:type="dxa"/>
          </w:tcPr>
          <w:p w:rsidRPr="002E2175" w:rsidR="000659A2" w:rsidP="00AA0448" w:rsidRDefault="000659A2" w14:paraId="727CFA7C" w14:textId="77777777">
            <w:pPr>
              <w:rPr>
                <w:b/>
                <w:color w:val="000000"/>
                <w:sz w:val="22"/>
                <w:szCs w:val="22"/>
              </w:rPr>
            </w:pPr>
          </w:p>
        </w:tc>
        <w:tc>
          <w:tcPr>
            <w:tcW w:w="2250" w:type="dxa"/>
          </w:tcPr>
          <w:p w:rsidRPr="002E2175" w:rsidR="000659A2" w:rsidP="00AA0448" w:rsidRDefault="000659A2" w14:paraId="3FA26C92" w14:textId="77777777">
            <w:pPr>
              <w:rPr>
                <w:b/>
                <w:color w:val="000000"/>
                <w:sz w:val="22"/>
                <w:szCs w:val="22"/>
              </w:rPr>
            </w:pPr>
          </w:p>
        </w:tc>
        <w:tc>
          <w:tcPr>
            <w:tcW w:w="2700" w:type="dxa"/>
          </w:tcPr>
          <w:p w:rsidRPr="002E2175" w:rsidR="000659A2" w:rsidP="00AA0448" w:rsidRDefault="000659A2" w14:paraId="552BEAE3" w14:textId="77777777">
            <w:pPr>
              <w:rPr>
                <w:b/>
                <w:color w:val="000000"/>
                <w:sz w:val="22"/>
                <w:szCs w:val="22"/>
              </w:rPr>
            </w:pPr>
          </w:p>
        </w:tc>
        <w:tc>
          <w:tcPr>
            <w:tcW w:w="2965" w:type="dxa"/>
          </w:tcPr>
          <w:p w:rsidRPr="002E2175" w:rsidR="000659A2" w:rsidP="00AA0448" w:rsidRDefault="000659A2" w14:paraId="10DEFC1B" w14:textId="77777777">
            <w:pPr>
              <w:rPr>
                <w:b/>
                <w:color w:val="000000"/>
                <w:sz w:val="22"/>
                <w:szCs w:val="22"/>
              </w:rPr>
            </w:pPr>
          </w:p>
        </w:tc>
      </w:tr>
      <w:tr w:rsidRPr="002E2175" w:rsidR="000659A2" w:rsidTr="00AA0448" w14:paraId="5336AC8C" w14:textId="77777777">
        <w:tc>
          <w:tcPr>
            <w:tcW w:w="1525" w:type="dxa"/>
          </w:tcPr>
          <w:p w:rsidRPr="002E2175" w:rsidR="000659A2" w:rsidP="00AA0448" w:rsidRDefault="000659A2" w14:paraId="50A9B58D" w14:textId="77777777">
            <w:pPr>
              <w:rPr>
                <w:b/>
                <w:color w:val="000000"/>
                <w:sz w:val="22"/>
                <w:szCs w:val="22"/>
              </w:rPr>
            </w:pPr>
          </w:p>
        </w:tc>
        <w:tc>
          <w:tcPr>
            <w:tcW w:w="1800" w:type="dxa"/>
          </w:tcPr>
          <w:p w:rsidRPr="002E2175" w:rsidR="000659A2" w:rsidP="00AA0448" w:rsidRDefault="000659A2" w14:paraId="19A6C85A" w14:textId="77777777">
            <w:pPr>
              <w:rPr>
                <w:b/>
                <w:color w:val="000000"/>
                <w:sz w:val="22"/>
                <w:szCs w:val="22"/>
              </w:rPr>
            </w:pPr>
          </w:p>
        </w:tc>
        <w:tc>
          <w:tcPr>
            <w:tcW w:w="1710" w:type="dxa"/>
          </w:tcPr>
          <w:p w:rsidRPr="002E2175" w:rsidR="000659A2" w:rsidP="00AA0448" w:rsidRDefault="000659A2" w14:paraId="2E60EE47" w14:textId="77777777">
            <w:pPr>
              <w:rPr>
                <w:b/>
                <w:color w:val="000000"/>
                <w:sz w:val="22"/>
                <w:szCs w:val="22"/>
              </w:rPr>
            </w:pPr>
          </w:p>
        </w:tc>
        <w:tc>
          <w:tcPr>
            <w:tcW w:w="2250" w:type="dxa"/>
          </w:tcPr>
          <w:p w:rsidRPr="002E2175" w:rsidR="000659A2" w:rsidP="00AA0448" w:rsidRDefault="000659A2" w14:paraId="57A1DB81" w14:textId="77777777">
            <w:pPr>
              <w:rPr>
                <w:b/>
                <w:color w:val="000000"/>
                <w:sz w:val="22"/>
                <w:szCs w:val="22"/>
              </w:rPr>
            </w:pPr>
          </w:p>
        </w:tc>
        <w:tc>
          <w:tcPr>
            <w:tcW w:w="2700" w:type="dxa"/>
          </w:tcPr>
          <w:p w:rsidRPr="002E2175" w:rsidR="000659A2" w:rsidP="00AA0448" w:rsidRDefault="000659A2" w14:paraId="776EC92A" w14:textId="77777777">
            <w:pPr>
              <w:rPr>
                <w:b/>
                <w:color w:val="000000"/>
                <w:sz w:val="22"/>
                <w:szCs w:val="22"/>
              </w:rPr>
            </w:pPr>
          </w:p>
        </w:tc>
        <w:tc>
          <w:tcPr>
            <w:tcW w:w="2965" w:type="dxa"/>
          </w:tcPr>
          <w:p w:rsidRPr="002E2175" w:rsidR="000659A2" w:rsidP="00AA0448" w:rsidRDefault="000659A2" w14:paraId="70284046" w14:textId="77777777">
            <w:pPr>
              <w:rPr>
                <w:b/>
                <w:color w:val="000000"/>
                <w:sz w:val="22"/>
                <w:szCs w:val="22"/>
              </w:rPr>
            </w:pPr>
          </w:p>
        </w:tc>
      </w:tr>
      <w:tr w:rsidRPr="002E2175" w:rsidR="000659A2" w:rsidTr="00AA0448" w14:paraId="03532620" w14:textId="77777777">
        <w:tc>
          <w:tcPr>
            <w:tcW w:w="1525" w:type="dxa"/>
          </w:tcPr>
          <w:p w:rsidRPr="002E2175" w:rsidR="000659A2" w:rsidP="00AA0448" w:rsidRDefault="000659A2" w14:paraId="73865F15" w14:textId="77777777">
            <w:pPr>
              <w:rPr>
                <w:b/>
                <w:color w:val="000000"/>
                <w:sz w:val="22"/>
                <w:szCs w:val="22"/>
              </w:rPr>
            </w:pPr>
          </w:p>
        </w:tc>
        <w:tc>
          <w:tcPr>
            <w:tcW w:w="1800" w:type="dxa"/>
          </w:tcPr>
          <w:p w:rsidRPr="002E2175" w:rsidR="000659A2" w:rsidP="00AA0448" w:rsidRDefault="000659A2" w14:paraId="04FA9BDF" w14:textId="77777777">
            <w:pPr>
              <w:rPr>
                <w:b/>
                <w:color w:val="000000"/>
                <w:sz w:val="22"/>
                <w:szCs w:val="22"/>
              </w:rPr>
            </w:pPr>
          </w:p>
        </w:tc>
        <w:tc>
          <w:tcPr>
            <w:tcW w:w="1710" w:type="dxa"/>
          </w:tcPr>
          <w:p w:rsidRPr="002E2175" w:rsidR="000659A2" w:rsidP="00AA0448" w:rsidRDefault="000659A2" w14:paraId="1D3A7B94" w14:textId="77777777">
            <w:pPr>
              <w:rPr>
                <w:b/>
                <w:color w:val="000000"/>
                <w:sz w:val="22"/>
                <w:szCs w:val="22"/>
              </w:rPr>
            </w:pPr>
          </w:p>
        </w:tc>
        <w:tc>
          <w:tcPr>
            <w:tcW w:w="2250" w:type="dxa"/>
          </w:tcPr>
          <w:p w:rsidRPr="002E2175" w:rsidR="000659A2" w:rsidP="00AA0448" w:rsidRDefault="000659A2" w14:paraId="67A38DC4" w14:textId="77777777">
            <w:pPr>
              <w:rPr>
                <w:b/>
                <w:color w:val="000000"/>
                <w:sz w:val="22"/>
                <w:szCs w:val="22"/>
              </w:rPr>
            </w:pPr>
          </w:p>
        </w:tc>
        <w:tc>
          <w:tcPr>
            <w:tcW w:w="2700" w:type="dxa"/>
          </w:tcPr>
          <w:p w:rsidRPr="002E2175" w:rsidR="000659A2" w:rsidP="00AA0448" w:rsidRDefault="000659A2" w14:paraId="08829077" w14:textId="77777777">
            <w:pPr>
              <w:rPr>
                <w:b/>
                <w:color w:val="000000"/>
                <w:sz w:val="22"/>
                <w:szCs w:val="22"/>
              </w:rPr>
            </w:pPr>
          </w:p>
        </w:tc>
        <w:tc>
          <w:tcPr>
            <w:tcW w:w="2965" w:type="dxa"/>
          </w:tcPr>
          <w:p w:rsidRPr="002E2175" w:rsidR="000659A2" w:rsidP="00AA0448" w:rsidRDefault="000659A2" w14:paraId="13ECED2A" w14:textId="77777777">
            <w:pPr>
              <w:rPr>
                <w:b/>
                <w:color w:val="000000"/>
                <w:sz w:val="22"/>
                <w:szCs w:val="22"/>
              </w:rPr>
            </w:pPr>
          </w:p>
        </w:tc>
      </w:tr>
    </w:tbl>
    <w:p w:rsidRPr="002E2175" w:rsidR="000659A2" w:rsidP="000659A2" w:rsidRDefault="000659A2" w14:paraId="27EA4024" w14:textId="77777777"/>
    <w:p w:rsidRPr="002E2175" w:rsidR="000659A2" w:rsidP="000659A2" w:rsidRDefault="000659A2" w14:paraId="60AB667E" w14:textId="77777777">
      <w:pPr>
        <w:rPr>
          <w:b/>
          <w:color w:val="000000"/>
          <w:sz w:val="22"/>
          <w:szCs w:val="22"/>
        </w:rPr>
      </w:pPr>
    </w:p>
    <w:p w:rsidRPr="002E2175" w:rsidR="000659A2" w:rsidP="000659A2" w:rsidRDefault="000659A2" w14:paraId="2A87D035" w14:textId="77777777">
      <w:pPr>
        <w:spacing w:after="160" w:line="259" w:lineRule="auto"/>
        <w:rPr>
          <w:b/>
          <w:color w:val="000000"/>
          <w:sz w:val="22"/>
          <w:szCs w:val="22"/>
        </w:rPr>
      </w:pPr>
      <w:r w:rsidRPr="002E2175">
        <w:rPr>
          <w:b/>
          <w:color w:val="000000"/>
          <w:sz w:val="22"/>
          <w:szCs w:val="22"/>
        </w:rPr>
        <w:br w:type="page"/>
      </w:r>
    </w:p>
    <w:p w:rsidRPr="002E2175" w:rsidR="000659A2" w:rsidP="000659A2" w:rsidRDefault="000659A2" w14:paraId="374B5254" w14:textId="77777777">
      <w:pPr>
        <w:rPr>
          <w:rFonts w:eastAsia="Gill Sans"/>
          <w:b/>
          <w:color w:val="000000"/>
          <w:sz w:val="22"/>
          <w:szCs w:val="22"/>
        </w:rPr>
        <w:sectPr w:rsidRPr="002E2175" w:rsidR="000659A2" w:rsidSect="00E73825">
          <w:headerReference w:type="default" r:id="rId28"/>
          <w:pgSz w:w="15840" w:h="12240" w:orient="landscape"/>
          <w:pgMar w:top="1440" w:right="1440" w:bottom="1440" w:left="1440" w:header="720" w:footer="720" w:gutter="0"/>
          <w:cols w:space="720"/>
        </w:sectPr>
      </w:pPr>
    </w:p>
    <w:p w:rsidRPr="002E2175" w:rsidR="000659A2" w:rsidP="000659A2" w:rsidRDefault="000659A2" w14:paraId="5FA22885" w14:textId="77777777">
      <w:pPr>
        <w:keepNext/>
        <w:outlineLvl w:val="1"/>
        <w:rPr>
          <w:rFonts w:eastAsia="Gill Sans"/>
          <w:b/>
          <w:color w:val="C00000"/>
          <w:sz w:val="24"/>
          <w:szCs w:val="24"/>
        </w:rPr>
      </w:pPr>
      <w:r w:rsidRPr="002E2175">
        <w:rPr>
          <w:rFonts w:eastAsia="Gill Sans"/>
          <w:b/>
          <w:color w:val="C00000"/>
          <w:sz w:val="24"/>
          <w:szCs w:val="24"/>
        </w:rPr>
        <w:lastRenderedPageBreak/>
        <w:t>ATTACHMENT F: REFERENCE LIST</w:t>
      </w:r>
    </w:p>
    <w:p w:rsidRPr="002E2175" w:rsidR="000659A2" w:rsidP="000659A2" w:rsidRDefault="000659A2" w14:paraId="6AF96582" w14:textId="77777777">
      <w:pPr>
        <w:widowControl/>
        <w:pBdr>
          <w:top w:val="nil"/>
          <w:left w:val="nil"/>
          <w:bottom w:val="nil"/>
          <w:right w:val="nil"/>
          <w:between w:val="nil"/>
        </w:pBdr>
        <w:spacing w:after="160"/>
        <w:rPr>
          <w:rFonts w:eastAsia="Gill Sans"/>
          <w:color w:val="000000"/>
          <w:sz w:val="22"/>
          <w:szCs w:val="22"/>
        </w:rPr>
      </w:pPr>
    </w:p>
    <w:p w:rsidRPr="002E2175" w:rsidR="000659A2" w:rsidP="000659A2" w:rsidRDefault="000659A2" w14:paraId="7CB81B58" w14:textId="77777777">
      <w:pPr>
        <w:widowControl/>
        <w:pBdr>
          <w:top w:val="nil"/>
          <w:left w:val="nil"/>
          <w:bottom w:val="nil"/>
          <w:right w:val="nil"/>
          <w:between w:val="nil"/>
        </w:pBdr>
        <w:spacing w:after="160"/>
        <w:rPr>
          <w:rFonts w:eastAsia="Gill Sans"/>
          <w:color w:val="000000"/>
          <w:sz w:val="22"/>
          <w:szCs w:val="22"/>
        </w:rPr>
      </w:pPr>
      <w:r w:rsidRPr="15596968">
        <w:rPr>
          <w:rFonts w:eastAsia="Gill Sans"/>
          <w:color w:val="000000" w:themeColor="text1"/>
          <w:sz w:val="22"/>
          <w:szCs w:val="22"/>
        </w:rPr>
        <w:t>Please list any individuals or organizations CCBO may contact regarding your previous, relevant work.</w:t>
      </w:r>
    </w:p>
    <w:p w:rsidRPr="002E2175" w:rsidR="000659A2" w:rsidP="000659A2" w:rsidRDefault="000659A2" w14:paraId="3DFDE732" w14:textId="77777777">
      <w:pPr>
        <w:rPr>
          <w:rFonts w:eastAsia="Gill Sans"/>
          <w:b/>
          <w:color w:val="000000"/>
          <w:sz w:val="22"/>
          <w:szCs w:val="22"/>
        </w:rPr>
      </w:pPr>
    </w:p>
    <w:p w:rsidRPr="002E2175" w:rsidR="000659A2" w:rsidP="000659A2" w:rsidRDefault="000659A2" w14:paraId="509B361D" w14:textId="77777777">
      <w:pPr>
        <w:rPr>
          <w:rFonts w:eastAsia="Gill Sans"/>
          <w:b/>
          <w:color w:val="000000"/>
          <w:sz w:val="22"/>
          <w:szCs w:val="22"/>
        </w:rPr>
      </w:pPr>
      <w:r w:rsidRPr="002E2175">
        <w:rPr>
          <w:rFonts w:eastAsia="Gill Sans"/>
          <w:b/>
          <w:color w:val="000000"/>
          <w:sz w:val="22"/>
          <w:szCs w:val="22"/>
        </w:rPr>
        <w:t>Organization:</w:t>
      </w:r>
    </w:p>
    <w:p w:rsidRPr="002E2175" w:rsidR="000659A2" w:rsidP="000659A2" w:rsidRDefault="000659A2" w14:paraId="6D77E547" w14:textId="77777777">
      <w:pPr>
        <w:rPr>
          <w:rFonts w:eastAsia="Gill Sans"/>
          <w:b/>
          <w:color w:val="000000"/>
          <w:sz w:val="22"/>
          <w:szCs w:val="22"/>
        </w:rPr>
      </w:pPr>
      <w:r w:rsidRPr="002E2175">
        <w:rPr>
          <w:rFonts w:eastAsia="Gill Sans"/>
          <w:b/>
          <w:color w:val="000000"/>
          <w:sz w:val="22"/>
          <w:szCs w:val="22"/>
        </w:rPr>
        <w:t>Name of Individual:</w:t>
      </w:r>
    </w:p>
    <w:p w:rsidRPr="002E2175" w:rsidR="000659A2" w:rsidP="000659A2" w:rsidRDefault="000659A2" w14:paraId="2BA3C077" w14:textId="77777777">
      <w:pPr>
        <w:rPr>
          <w:rFonts w:eastAsia="Gill Sans"/>
          <w:b/>
          <w:color w:val="000000"/>
          <w:sz w:val="22"/>
          <w:szCs w:val="22"/>
        </w:rPr>
      </w:pPr>
      <w:r w:rsidRPr="002E2175">
        <w:rPr>
          <w:rFonts w:eastAsia="Gill Sans"/>
          <w:b/>
          <w:color w:val="000000"/>
          <w:sz w:val="22"/>
          <w:szCs w:val="22"/>
        </w:rPr>
        <w:t>Role:</w:t>
      </w:r>
    </w:p>
    <w:p w:rsidRPr="002E2175" w:rsidR="000659A2" w:rsidP="000659A2" w:rsidRDefault="000659A2" w14:paraId="441B6FD2" w14:textId="77777777">
      <w:pPr>
        <w:rPr>
          <w:rFonts w:eastAsia="Gill Sans"/>
          <w:b/>
          <w:color w:val="000000"/>
          <w:sz w:val="22"/>
          <w:szCs w:val="22"/>
        </w:rPr>
      </w:pPr>
      <w:r w:rsidRPr="002E2175">
        <w:rPr>
          <w:rFonts w:eastAsia="Gill Sans"/>
          <w:b/>
          <w:color w:val="000000"/>
          <w:sz w:val="22"/>
          <w:szCs w:val="22"/>
        </w:rPr>
        <w:t>Phone:</w:t>
      </w:r>
    </w:p>
    <w:p w:rsidRPr="002E2175" w:rsidR="000659A2" w:rsidP="000659A2" w:rsidRDefault="000659A2" w14:paraId="6B9D95EA" w14:textId="77777777">
      <w:pPr>
        <w:rPr>
          <w:rFonts w:eastAsia="Gill Sans"/>
          <w:b/>
          <w:color w:val="000000"/>
          <w:sz w:val="22"/>
          <w:szCs w:val="22"/>
        </w:rPr>
      </w:pPr>
      <w:r w:rsidRPr="002E2175">
        <w:rPr>
          <w:rFonts w:eastAsia="Gill Sans"/>
          <w:b/>
          <w:color w:val="000000"/>
          <w:sz w:val="22"/>
          <w:szCs w:val="22"/>
        </w:rPr>
        <w:t>Email:</w:t>
      </w:r>
    </w:p>
    <w:p w:rsidRPr="002E2175" w:rsidR="000659A2" w:rsidP="000659A2" w:rsidRDefault="000659A2" w14:paraId="178D2EEB" w14:textId="77777777">
      <w:pPr>
        <w:rPr>
          <w:rFonts w:eastAsia="Gill Sans"/>
          <w:b/>
          <w:color w:val="000000"/>
          <w:sz w:val="22"/>
          <w:szCs w:val="22"/>
        </w:rPr>
      </w:pPr>
    </w:p>
    <w:p w:rsidRPr="002E2175" w:rsidR="000659A2" w:rsidP="000659A2" w:rsidRDefault="000659A2" w14:paraId="1E4D990F" w14:textId="77777777">
      <w:pPr>
        <w:rPr>
          <w:rFonts w:eastAsia="Gill Sans"/>
          <w:b/>
          <w:color w:val="000000"/>
          <w:sz w:val="22"/>
          <w:szCs w:val="22"/>
        </w:rPr>
      </w:pPr>
    </w:p>
    <w:p w:rsidRPr="002E2175" w:rsidR="000659A2" w:rsidP="000659A2" w:rsidRDefault="000659A2" w14:paraId="21F583F5" w14:textId="77777777">
      <w:pPr>
        <w:rPr>
          <w:rFonts w:eastAsia="Gill Sans"/>
          <w:b/>
          <w:color w:val="000000"/>
          <w:sz w:val="22"/>
          <w:szCs w:val="22"/>
        </w:rPr>
      </w:pPr>
      <w:r w:rsidRPr="002E2175">
        <w:rPr>
          <w:rFonts w:eastAsia="Gill Sans"/>
          <w:b/>
          <w:color w:val="000000"/>
          <w:sz w:val="22"/>
          <w:szCs w:val="22"/>
        </w:rPr>
        <w:t>Organization:</w:t>
      </w:r>
    </w:p>
    <w:p w:rsidRPr="002E2175" w:rsidR="000659A2" w:rsidP="000659A2" w:rsidRDefault="000659A2" w14:paraId="62D4079F" w14:textId="77777777">
      <w:pPr>
        <w:rPr>
          <w:rFonts w:eastAsia="Gill Sans"/>
          <w:b/>
          <w:color w:val="000000"/>
          <w:sz w:val="22"/>
          <w:szCs w:val="22"/>
        </w:rPr>
      </w:pPr>
      <w:r w:rsidRPr="002E2175">
        <w:rPr>
          <w:rFonts w:eastAsia="Gill Sans"/>
          <w:b/>
          <w:color w:val="000000"/>
          <w:sz w:val="22"/>
          <w:szCs w:val="22"/>
        </w:rPr>
        <w:t>Name of Individual:</w:t>
      </w:r>
    </w:p>
    <w:p w:rsidRPr="002E2175" w:rsidR="000659A2" w:rsidP="000659A2" w:rsidRDefault="000659A2" w14:paraId="7B3552BF" w14:textId="77777777">
      <w:pPr>
        <w:rPr>
          <w:rFonts w:eastAsia="Gill Sans"/>
          <w:b/>
          <w:color w:val="000000"/>
          <w:sz w:val="22"/>
          <w:szCs w:val="22"/>
        </w:rPr>
      </w:pPr>
      <w:r w:rsidRPr="002E2175">
        <w:rPr>
          <w:rFonts w:eastAsia="Gill Sans"/>
          <w:b/>
          <w:color w:val="000000"/>
          <w:sz w:val="22"/>
          <w:szCs w:val="22"/>
        </w:rPr>
        <w:t>Role:</w:t>
      </w:r>
    </w:p>
    <w:p w:rsidRPr="002E2175" w:rsidR="000659A2" w:rsidP="000659A2" w:rsidRDefault="000659A2" w14:paraId="47B4707B" w14:textId="77777777">
      <w:pPr>
        <w:rPr>
          <w:rFonts w:eastAsia="Gill Sans"/>
          <w:b/>
          <w:color w:val="000000"/>
          <w:sz w:val="22"/>
          <w:szCs w:val="22"/>
        </w:rPr>
      </w:pPr>
      <w:r w:rsidRPr="002E2175">
        <w:rPr>
          <w:rFonts w:eastAsia="Gill Sans"/>
          <w:b/>
          <w:color w:val="000000"/>
          <w:sz w:val="22"/>
          <w:szCs w:val="22"/>
        </w:rPr>
        <w:t>Phone:</w:t>
      </w:r>
    </w:p>
    <w:p w:rsidRPr="002E2175" w:rsidR="000659A2" w:rsidP="000659A2" w:rsidRDefault="000659A2" w14:paraId="704C0BB4" w14:textId="77777777">
      <w:pPr>
        <w:rPr>
          <w:rFonts w:eastAsia="Gill Sans"/>
          <w:b/>
          <w:color w:val="000000"/>
          <w:sz w:val="22"/>
          <w:szCs w:val="22"/>
        </w:rPr>
      </w:pPr>
      <w:r w:rsidRPr="002E2175">
        <w:rPr>
          <w:rFonts w:eastAsia="Gill Sans"/>
          <w:b/>
          <w:color w:val="000000"/>
          <w:sz w:val="22"/>
          <w:szCs w:val="22"/>
        </w:rPr>
        <w:t>Email:</w:t>
      </w:r>
    </w:p>
    <w:p w:rsidRPr="002E2175" w:rsidR="000659A2" w:rsidP="000659A2" w:rsidRDefault="000659A2" w14:paraId="3069DD3F" w14:textId="77777777">
      <w:pPr>
        <w:rPr>
          <w:rFonts w:eastAsia="Gill Sans"/>
          <w:b/>
          <w:color w:val="000000"/>
          <w:sz w:val="22"/>
          <w:szCs w:val="22"/>
        </w:rPr>
      </w:pPr>
    </w:p>
    <w:p w:rsidRPr="002E2175" w:rsidR="000659A2" w:rsidP="000659A2" w:rsidRDefault="000659A2" w14:paraId="6859803E" w14:textId="77777777">
      <w:pPr>
        <w:rPr>
          <w:rFonts w:eastAsia="Gill Sans"/>
          <w:b/>
          <w:color w:val="000000"/>
          <w:sz w:val="22"/>
          <w:szCs w:val="22"/>
        </w:rPr>
      </w:pPr>
    </w:p>
    <w:p w:rsidRPr="002E2175" w:rsidR="000659A2" w:rsidP="000659A2" w:rsidRDefault="000659A2" w14:paraId="4C99B9DE" w14:textId="77777777">
      <w:pPr>
        <w:rPr>
          <w:rFonts w:eastAsia="Gill Sans"/>
          <w:b/>
          <w:color w:val="000000"/>
          <w:sz w:val="22"/>
          <w:szCs w:val="22"/>
        </w:rPr>
      </w:pPr>
      <w:r w:rsidRPr="002E2175">
        <w:rPr>
          <w:rFonts w:eastAsia="Gill Sans"/>
          <w:b/>
          <w:color w:val="000000"/>
          <w:sz w:val="22"/>
          <w:szCs w:val="22"/>
        </w:rPr>
        <w:t>Organization:</w:t>
      </w:r>
    </w:p>
    <w:p w:rsidRPr="002E2175" w:rsidR="000659A2" w:rsidP="000659A2" w:rsidRDefault="000659A2" w14:paraId="407C5057" w14:textId="77777777">
      <w:pPr>
        <w:rPr>
          <w:rFonts w:eastAsia="Gill Sans"/>
          <w:b/>
          <w:color w:val="000000"/>
          <w:sz w:val="22"/>
          <w:szCs w:val="22"/>
        </w:rPr>
      </w:pPr>
      <w:r w:rsidRPr="002E2175">
        <w:rPr>
          <w:rFonts w:eastAsia="Gill Sans"/>
          <w:b/>
          <w:color w:val="000000"/>
          <w:sz w:val="22"/>
          <w:szCs w:val="22"/>
        </w:rPr>
        <w:t>Name of Individual:</w:t>
      </w:r>
    </w:p>
    <w:p w:rsidRPr="002E2175" w:rsidR="000659A2" w:rsidP="000659A2" w:rsidRDefault="000659A2" w14:paraId="7C22F983" w14:textId="77777777">
      <w:pPr>
        <w:rPr>
          <w:rFonts w:eastAsia="Gill Sans"/>
          <w:b/>
          <w:color w:val="000000"/>
          <w:sz w:val="22"/>
          <w:szCs w:val="22"/>
        </w:rPr>
      </w:pPr>
      <w:r w:rsidRPr="002E2175">
        <w:rPr>
          <w:rFonts w:eastAsia="Gill Sans"/>
          <w:b/>
          <w:color w:val="000000"/>
          <w:sz w:val="22"/>
          <w:szCs w:val="22"/>
        </w:rPr>
        <w:t>Role:</w:t>
      </w:r>
    </w:p>
    <w:p w:rsidRPr="002E2175" w:rsidR="000659A2" w:rsidP="000659A2" w:rsidRDefault="000659A2" w14:paraId="64CB039C" w14:textId="77777777">
      <w:pPr>
        <w:rPr>
          <w:rFonts w:eastAsia="Gill Sans"/>
          <w:b/>
          <w:color w:val="000000"/>
          <w:sz w:val="22"/>
          <w:szCs w:val="22"/>
        </w:rPr>
      </w:pPr>
      <w:r w:rsidRPr="002E2175">
        <w:rPr>
          <w:rFonts w:eastAsia="Gill Sans"/>
          <w:b/>
          <w:color w:val="000000"/>
          <w:sz w:val="22"/>
          <w:szCs w:val="22"/>
        </w:rPr>
        <w:t>Phone:</w:t>
      </w:r>
    </w:p>
    <w:p w:rsidRPr="002E2175" w:rsidR="000659A2" w:rsidP="000659A2" w:rsidRDefault="000659A2" w14:paraId="5B565C99" w14:textId="77777777">
      <w:pPr>
        <w:rPr>
          <w:rFonts w:eastAsia="Gill Sans"/>
          <w:b/>
          <w:color w:val="000000"/>
          <w:sz w:val="22"/>
          <w:szCs w:val="22"/>
        </w:rPr>
      </w:pPr>
      <w:r w:rsidRPr="002E2175">
        <w:rPr>
          <w:rFonts w:eastAsia="Gill Sans"/>
          <w:b/>
          <w:color w:val="000000"/>
          <w:sz w:val="22"/>
          <w:szCs w:val="22"/>
        </w:rPr>
        <w:t>Email:</w:t>
      </w:r>
    </w:p>
    <w:p w:rsidRPr="002E2175" w:rsidR="000659A2" w:rsidP="000659A2" w:rsidRDefault="000659A2" w14:paraId="1B2B4D20" w14:textId="77777777">
      <w:pPr>
        <w:rPr>
          <w:rFonts w:eastAsia="Gill Sans"/>
          <w:b/>
          <w:color w:val="000000"/>
          <w:sz w:val="22"/>
          <w:szCs w:val="22"/>
        </w:rPr>
      </w:pPr>
    </w:p>
    <w:p w:rsidRPr="002E2175" w:rsidR="000659A2" w:rsidP="000659A2" w:rsidRDefault="000659A2" w14:paraId="673A7B8C" w14:textId="77777777">
      <w:pPr>
        <w:rPr>
          <w:rFonts w:eastAsia="Gill Sans"/>
          <w:b/>
          <w:color w:val="000000"/>
          <w:sz w:val="22"/>
          <w:szCs w:val="22"/>
        </w:rPr>
      </w:pPr>
      <w:r w:rsidRPr="002E2175">
        <w:br w:type="page"/>
      </w:r>
    </w:p>
    <w:p w:rsidRPr="002E2175" w:rsidR="000659A2" w:rsidP="000659A2" w:rsidRDefault="000659A2" w14:paraId="49A2892B" w14:textId="77777777">
      <w:pPr>
        <w:keepNext/>
        <w:outlineLvl w:val="1"/>
        <w:rPr>
          <w:rFonts w:eastAsia="Comic Sans MS"/>
          <w:b/>
          <w:color w:val="C00000"/>
          <w:sz w:val="24"/>
          <w:szCs w:val="24"/>
        </w:rPr>
      </w:pPr>
      <w:r w:rsidRPr="002E2175">
        <w:rPr>
          <w:rFonts w:eastAsia="Comic Sans MS"/>
          <w:b/>
          <w:color w:val="C00000"/>
          <w:sz w:val="24"/>
          <w:szCs w:val="24"/>
        </w:rPr>
        <w:lastRenderedPageBreak/>
        <w:t>ATTACHMENT G: HEALTH, SAFETY AND ENVIRONMENTAL SCREENING</w:t>
      </w:r>
    </w:p>
    <w:p w:rsidRPr="002E2175" w:rsidR="000659A2" w:rsidP="000659A2" w:rsidRDefault="000659A2" w14:paraId="7B751241" w14:textId="77777777">
      <w:pPr>
        <w:rPr>
          <w:bCs/>
          <w:i/>
          <w:iCs/>
          <w:color w:val="000000"/>
          <w:sz w:val="22"/>
          <w:szCs w:val="22"/>
        </w:rPr>
      </w:pPr>
    </w:p>
    <w:p w:rsidRPr="002E2175" w:rsidR="000659A2" w:rsidP="000659A2" w:rsidRDefault="000659A2" w14:paraId="554A4D6F" w14:textId="77777777">
      <w:pPr>
        <w:jc w:val="both"/>
        <w:rPr>
          <w:color w:val="000000"/>
          <w:sz w:val="22"/>
          <w:szCs w:val="22"/>
        </w:rPr>
      </w:pPr>
      <w:r w:rsidRPr="15596968">
        <w:rPr>
          <w:color w:val="000000" w:themeColor="text1"/>
          <w:sz w:val="22"/>
          <w:szCs w:val="22"/>
        </w:rPr>
        <w:t>Review the material handling questions below. Place an ‘X’ in the corresponding response to the questions. If any of the above questions were answered YES, please review the Environmental Mitigation Plan (Attachment K) and ensure that the suggested Actions to Address Risk are incorporated into your proposal and budget.</w:t>
      </w:r>
    </w:p>
    <w:p w:rsidRPr="002E2175" w:rsidR="000659A2" w:rsidP="000659A2" w:rsidRDefault="000659A2" w14:paraId="1E89850D" w14:textId="77777777">
      <w:pPr>
        <w:rPr>
          <w:bCs/>
          <w:i/>
          <w:iCs/>
          <w:color w:val="000000"/>
          <w:sz w:val="22"/>
          <w:szCs w:val="22"/>
        </w:rPr>
      </w:pPr>
    </w:p>
    <w:tbl>
      <w:tblPr>
        <w:tblStyle w:val="Tablaconcuadrcula1"/>
        <w:tblW w:w="0" w:type="auto"/>
        <w:tblLook w:val="04A0" w:firstRow="1" w:lastRow="0" w:firstColumn="1" w:lastColumn="0" w:noHBand="0" w:noVBand="1"/>
      </w:tblPr>
      <w:tblGrid>
        <w:gridCol w:w="7735"/>
        <w:gridCol w:w="810"/>
        <w:gridCol w:w="805"/>
      </w:tblGrid>
      <w:tr w:rsidRPr="002E2175" w:rsidR="000659A2" w:rsidTr="00AA0448" w14:paraId="04233638" w14:textId="77777777">
        <w:tc>
          <w:tcPr>
            <w:tcW w:w="7735" w:type="dxa"/>
          </w:tcPr>
          <w:p w:rsidRPr="002E2175" w:rsidR="000659A2" w:rsidP="00AA0448" w:rsidRDefault="000659A2" w14:paraId="1CC20284" w14:textId="77777777">
            <w:pPr>
              <w:jc w:val="center"/>
              <w:rPr>
                <w:b/>
                <w:bCs/>
                <w:sz w:val="22"/>
                <w:szCs w:val="22"/>
              </w:rPr>
            </w:pPr>
            <w:r w:rsidRPr="002E2175">
              <w:rPr>
                <w:b/>
                <w:bCs/>
                <w:sz w:val="22"/>
                <w:szCs w:val="22"/>
              </w:rPr>
              <w:t>Material Handling Questions</w:t>
            </w:r>
          </w:p>
        </w:tc>
        <w:tc>
          <w:tcPr>
            <w:tcW w:w="810" w:type="dxa"/>
          </w:tcPr>
          <w:p w:rsidRPr="002E2175" w:rsidR="000659A2" w:rsidP="00AA0448" w:rsidRDefault="000659A2" w14:paraId="59E73DAB" w14:textId="77777777">
            <w:pPr>
              <w:jc w:val="center"/>
              <w:rPr>
                <w:b/>
                <w:bCs/>
                <w:sz w:val="22"/>
                <w:szCs w:val="22"/>
              </w:rPr>
            </w:pPr>
            <w:r w:rsidRPr="002E2175">
              <w:rPr>
                <w:b/>
                <w:bCs/>
                <w:sz w:val="22"/>
                <w:szCs w:val="22"/>
              </w:rPr>
              <w:t>YES</w:t>
            </w:r>
          </w:p>
        </w:tc>
        <w:tc>
          <w:tcPr>
            <w:tcW w:w="805" w:type="dxa"/>
          </w:tcPr>
          <w:p w:rsidRPr="002E2175" w:rsidR="000659A2" w:rsidP="00AA0448" w:rsidRDefault="000659A2" w14:paraId="1735C069" w14:textId="77777777">
            <w:pPr>
              <w:jc w:val="center"/>
              <w:rPr>
                <w:b/>
                <w:bCs/>
                <w:sz w:val="22"/>
                <w:szCs w:val="22"/>
              </w:rPr>
            </w:pPr>
            <w:r w:rsidRPr="002E2175">
              <w:rPr>
                <w:b/>
                <w:bCs/>
                <w:sz w:val="22"/>
                <w:szCs w:val="22"/>
              </w:rPr>
              <w:t>NO</w:t>
            </w:r>
          </w:p>
        </w:tc>
      </w:tr>
      <w:tr w:rsidRPr="002E2175" w:rsidR="000659A2" w:rsidTr="00AA0448" w14:paraId="1BE130FB" w14:textId="77777777">
        <w:tc>
          <w:tcPr>
            <w:tcW w:w="7735" w:type="dxa"/>
          </w:tcPr>
          <w:p w:rsidRPr="002E2175" w:rsidR="000659A2" w:rsidP="00113B1F" w:rsidRDefault="000659A2" w14:paraId="55E3AD0D" w14:textId="77777777">
            <w:pPr>
              <w:widowControl/>
              <w:numPr>
                <w:ilvl w:val="0"/>
                <w:numId w:val="13"/>
              </w:numPr>
              <w:contextualSpacing/>
              <w:rPr>
                <w:sz w:val="22"/>
                <w:szCs w:val="22"/>
              </w:rPr>
            </w:pPr>
            <w:r w:rsidRPr="002E2175">
              <w:rPr>
                <w:sz w:val="22"/>
                <w:szCs w:val="22"/>
              </w:rPr>
              <w:t xml:space="preserve">Does the proposal include activities where individuals will be handling waste (including plastics, recyclables and/or organic material)? </w:t>
            </w:r>
          </w:p>
        </w:tc>
        <w:tc>
          <w:tcPr>
            <w:tcW w:w="810" w:type="dxa"/>
          </w:tcPr>
          <w:p w:rsidRPr="002E2175" w:rsidR="000659A2" w:rsidP="00AA0448" w:rsidRDefault="000659A2" w14:paraId="1A72BA18" w14:textId="77777777">
            <w:pPr>
              <w:rPr>
                <w:sz w:val="22"/>
                <w:szCs w:val="22"/>
              </w:rPr>
            </w:pPr>
          </w:p>
        </w:tc>
        <w:tc>
          <w:tcPr>
            <w:tcW w:w="805" w:type="dxa"/>
          </w:tcPr>
          <w:p w:rsidRPr="002E2175" w:rsidR="000659A2" w:rsidP="00AA0448" w:rsidRDefault="000659A2" w14:paraId="3E59F38D" w14:textId="77777777">
            <w:pPr>
              <w:rPr>
                <w:sz w:val="22"/>
                <w:szCs w:val="22"/>
              </w:rPr>
            </w:pPr>
          </w:p>
        </w:tc>
      </w:tr>
      <w:tr w:rsidRPr="002E2175" w:rsidR="000659A2" w:rsidTr="00AA0448" w14:paraId="678FDDA1" w14:textId="77777777">
        <w:tc>
          <w:tcPr>
            <w:tcW w:w="7735" w:type="dxa"/>
          </w:tcPr>
          <w:p w:rsidRPr="002E2175" w:rsidR="000659A2" w:rsidP="00113B1F" w:rsidRDefault="000659A2" w14:paraId="2920CEF9" w14:textId="77777777">
            <w:pPr>
              <w:widowControl/>
              <w:numPr>
                <w:ilvl w:val="0"/>
                <w:numId w:val="13"/>
              </w:numPr>
              <w:contextualSpacing/>
              <w:rPr>
                <w:sz w:val="22"/>
                <w:szCs w:val="22"/>
              </w:rPr>
            </w:pPr>
            <w:r w:rsidRPr="002E2175">
              <w:rPr>
                <w:sz w:val="22"/>
                <w:szCs w:val="22"/>
              </w:rPr>
              <w:t xml:space="preserve">Does the proposal include activities that will create or utilize a space for individuals to process waste (collect, clean, sort, etc.)? </w:t>
            </w:r>
            <w:r w:rsidRPr="002E2175">
              <w:rPr>
                <w:i/>
                <w:iCs/>
                <w:sz w:val="22"/>
                <w:szCs w:val="22"/>
              </w:rPr>
              <w:t xml:space="preserve">Please note, construction is not allowable under USAID grants. </w:t>
            </w:r>
          </w:p>
        </w:tc>
        <w:tc>
          <w:tcPr>
            <w:tcW w:w="810" w:type="dxa"/>
          </w:tcPr>
          <w:p w:rsidRPr="002E2175" w:rsidR="000659A2" w:rsidP="00AA0448" w:rsidRDefault="000659A2" w14:paraId="6AB0EC5D" w14:textId="77777777">
            <w:pPr>
              <w:rPr>
                <w:sz w:val="22"/>
                <w:szCs w:val="22"/>
              </w:rPr>
            </w:pPr>
          </w:p>
        </w:tc>
        <w:tc>
          <w:tcPr>
            <w:tcW w:w="805" w:type="dxa"/>
          </w:tcPr>
          <w:p w:rsidRPr="002E2175" w:rsidR="000659A2" w:rsidP="00AA0448" w:rsidRDefault="000659A2" w14:paraId="206897AF" w14:textId="77777777">
            <w:pPr>
              <w:rPr>
                <w:sz w:val="22"/>
                <w:szCs w:val="22"/>
              </w:rPr>
            </w:pPr>
          </w:p>
        </w:tc>
      </w:tr>
      <w:tr w:rsidRPr="002E2175" w:rsidR="000659A2" w:rsidTr="00AA0448" w14:paraId="3B462695" w14:textId="77777777">
        <w:tc>
          <w:tcPr>
            <w:tcW w:w="7735" w:type="dxa"/>
          </w:tcPr>
          <w:p w:rsidRPr="002E2175" w:rsidR="000659A2" w:rsidP="00113B1F" w:rsidRDefault="000659A2" w14:paraId="15364727" w14:textId="77777777">
            <w:pPr>
              <w:widowControl/>
              <w:numPr>
                <w:ilvl w:val="0"/>
                <w:numId w:val="13"/>
              </w:numPr>
              <w:contextualSpacing/>
              <w:rPr>
                <w:sz w:val="22"/>
                <w:szCs w:val="22"/>
              </w:rPr>
            </w:pPr>
            <w:r w:rsidRPr="002E2175">
              <w:rPr>
                <w:sz w:val="22"/>
                <w:szCs w:val="22"/>
              </w:rPr>
              <w:t>Does the proposal include activities that will promote or provide education on household cleaning and separation of plastics, recyclables and/or organic material?</w:t>
            </w:r>
          </w:p>
        </w:tc>
        <w:tc>
          <w:tcPr>
            <w:tcW w:w="810" w:type="dxa"/>
          </w:tcPr>
          <w:p w:rsidRPr="002E2175" w:rsidR="000659A2" w:rsidP="00AA0448" w:rsidRDefault="000659A2" w14:paraId="5E545897" w14:textId="77777777">
            <w:pPr>
              <w:rPr>
                <w:sz w:val="22"/>
                <w:szCs w:val="22"/>
              </w:rPr>
            </w:pPr>
          </w:p>
        </w:tc>
        <w:tc>
          <w:tcPr>
            <w:tcW w:w="805" w:type="dxa"/>
          </w:tcPr>
          <w:p w:rsidRPr="002E2175" w:rsidR="000659A2" w:rsidP="00AA0448" w:rsidRDefault="000659A2" w14:paraId="64D78640" w14:textId="77777777">
            <w:pPr>
              <w:rPr>
                <w:sz w:val="22"/>
                <w:szCs w:val="22"/>
              </w:rPr>
            </w:pPr>
          </w:p>
        </w:tc>
      </w:tr>
      <w:tr w:rsidRPr="002E2175" w:rsidR="000659A2" w:rsidTr="00AA0448" w14:paraId="684A125F" w14:textId="77777777">
        <w:tc>
          <w:tcPr>
            <w:tcW w:w="7735" w:type="dxa"/>
          </w:tcPr>
          <w:p w:rsidRPr="002E2175" w:rsidR="000659A2" w:rsidP="00113B1F" w:rsidRDefault="000659A2" w14:paraId="0D42FA19" w14:textId="77777777">
            <w:pPr>
              <w:widowControl/>
              <w:numPr>
                <w:ilvl w:val="0"/>
                <w:numId w:val="13"/>
              </w:numPr>
              <w:contextualSpacing/>
              <w:rPr>
                <w:sz w:val="22"/>
                <w:szCs w:val="22"/>
              </w:rPr>
            </w:pPr>
            <w:r w:rsidRPr="002E2175">
              <w:rPr>
                <w:sz w:val="22"/>
                <w:szCs w:val="22"/>
              </w:rPr>
              <w:t xml:space="preserve">Does the proposal include activities where waste would be stored for any </w:t>
            </w:r>
            <w:proofErr w:type="gramStart"/>
            <w:r w:rsidRPr="002E2175">
              <w:rPr>
                <w:sz w:val="22"/>
                <w:szCs w:val="22"/>
              </w:rPr>
              <w:t>period of time</w:t>
            </w:r>
            <w:proofErr w:type="gramEnd"/>
            <w:r w:rsidRPr="002E2175">
              <w:rPr>
                <w:sz w:val="22"/>
                <w:szCs w:val="22"/>
              </w:rPr>
              <w:t xml:space="preserve"> before being collected? </w:t>
            </w:r>
          </w:p>
        </w:tc>
        <w:tc>
          <w:tcPr>
            <w:tcW w:w="810" w:type="dxa"/>
          </w:tcPr>
          <w:p w:rsidRPr="002E2175" w:rsidR="000659A2" w:rsidP="00AA0448" w:rsidRDefault="000659A2" w14:paraId="5D814DFF" w14:textId="77777777">
            <w:pPr>
              <w:rPr>
                <w:sz w:val="22"/>
                <w:szCs w:val="22"/>
              </w:rPr>
            </w:pPr>
          </w:p>
        </w:tc>
        <w:tc>
          <w:tcPr>
            <w:tcW w:w="805" w:type="dxa"/>
          </w:tcPr>
          <w:p w:rsidRPr="002E2175" w:rsidR="000659A2" w:rsidP="00AA0448" w:rsidRDefault="000659A2" w14:paraId="449A2353" w14:textId="77777777">
            <w:pPr>
              <w:rPr>
                <w:sz w:val="22"/>
                <w:szCs w:val="22"/>
              </w:rPr>
            </w:pPr>
          </w:p>
        </w:tc>
      </w:tr>
      <w:tr w:rsidRPr="002E2175" w:rsidR="000659A2" w:rsidTr="00AA0448" w14:paraId="7BAB5D9D" w14:textId="77777777">
        <w:tc>
          <w:tcPr>
            <w:tcW w:w="7735" w:type="dxa"/>
          </w:tcPr>
          <w:p w:rsidRPr="002E2175" w:rsidR="000659A2" w:rsidP="00113B1F" w:rsidRDefault="000659A2" w14:paraId="7CAFC3F0" w14:textId="77777777">
            <w:pPr>
              <w:widowControl/>
              <w:numPr>
                <w:ilvl w:val="0"/>
                <w:numId w:val="13"/>
              </w:numPr>
              <w:contextualSpacing/>
              <w:rPr>
                <w:sz w:val="22"/>
                <w:szCs w:val="22"/>
              </w:rPr>
            </w:pPr>
            <w:r w:rsidRPr="002E2175">
              <w:rPr>
                <w:sz w:val="22"/>
                <w:szCs w:val="22"/>
              </w:rPr>
              <w:t>Does the proposal include the use of chemical compounds in the processing of materials (paid for through USAID funds)?</w:t>
            </w:r>
          </w:p>
        </w:tc>
        <w:tc>
          <w:tcPr>
            <w:tcW w:w="810" w:type="dxa"/>
          </w:tcPr>
          <w:p w:rsidRPr="002E2175" w:rsidR="000659A2" w:rsidP="00AA0448" w:rsidRDefault="000659A2" w14:paraId="7DFCD0EF" w14:textId="77777777">
            <w:pPr>
              <w:rPr>
                <w:sz w:val="22"/>
                <w:szCs w:val="22"/>
              </w:rPr>
            </w:pPr>
          </w:p>
        </w:tc>
        <w:tc>
          <w:tcPr>
            <w:tcW w:w="805" w:type="dxa"/>
          </w:tcPr>
          <w:p w:rsidRPr="002E2175" w:rsidR="000659A2" w:rsidP="00AA0448" w:rsidRDefault="000659A2" w14:paraId="66E85FAD" w14:textId="77777777">
            <w:pPr>
              <w:rPr>
                <w:sz w:val="22"/>
                <w:szCs w:val="22"/>
              </w:rPr>
            </w:pPr>
          </w:p>
        </w:tc>
      </w:tr>
      <w:tr w:rsidRPr="002E2175" w:rsidR="000659A2" w:rsidTr="00AA0448" w14:paraId="72F3EF68" w14:textId="77777777">
        <w:tc>
          <w:tcPr>
            <w:tcW w:w="7735" w:type="dxa"/>
          </w:tcPr>
          <w:p w:rsidRPr="002E2175" w:rsidR="000659A2" w:rsidP="00113B1F" w:rsidRDefault="000659A2" w14:paraId="78335435" w14:textId="77777777">
            <w:pPr>
              <w:widowControl/>
              <w:numPr>
                <w:ilvl w:val="0"/>
                <w:numId w:val="13"/>
              </w:numPr>
              <w:contextualSpacing/>
              <w:rPr>
                <w:sz w:val="22"/>
                <w:szCs w:val="22"/>
              </w:rPr>
            </w:pPr>
            <w:r w:rsidRPr="002E2175">
              <w:rPr>
                <w:sz w:val="22"/>
                <w:szCs w:val="22"/>
              </w:rPr>
              <w:t>Will implementation of the proposal directly require any machinery, equipment, or vehicles?</w:t>
            </w:r>
          </w:p>
        </w:tc>
        <w:tc>
          <w:tcPr>
            <w:tcW w:w="810" w:type="dxa"/>
          </w:tcPr>
          <w:p w:rsidRPr="002E2175" w:rsidR="000659A2" w:rsidP="00AA0448" w:rsidRDefault="000659A2" w14:paraId="64325EFA" w14:textId="77777777">
            <w:pPr>
              <w:rPr>
                <w:sz w:val="22"/>
                <w:szCs w:val="22"/>
              </w:rPr>
            </w:pPr>
          </w:p>
        </w:tc>
        <w:tc>
          <w:tcPr>
            <w:tcW w:w="805" w:type="dxa"/>
          </w:tcPr>
          <w:p w:rsidRPr="002E2175" w:rsidR="000659A2" w:rsidP="00AA0448" w:rsidRDefault="000659A2" w14:paraId="7B72820C" w14:textId="77777777">
            <w:pPr>
              <w:rPr>
                <w:sz w:val="22"/>
                <w:szCs w:val="22"/>
              </w:rPr>
            </w:pPr>
          </w:p>
        </w:tc>
      </w:tr>
    </w:tbl>
    <w:p w:rsidRPr="002E2175" w:rsidR="000659A2" w:rsidP="000659A2" w:rsidRDefault="000659A2" w14:paraId="13345C19" w14:textId="77777777">
      <w:pPr>
        <w:rPr>
          <w:rFonts w:eastAsia="Gill Sans"/>
          <w:b/>
          <w:sz w:val="22"/>
          <w:szCs w:val="22"/>
        </w:rPr>
      </w:pPr>
      <w:r w:rsidRPr="002E2175">
        <w:rPr>
          <w:rFonts w:eastAsia="Gill Sans"/>
          <w:sz w:val="22"/>
          <w:szCs w:val="22"/>
        </w:rPr>
        <w:br w:type="page"/>
      </w:r>
    </w:p>
    <w:p w:rsidRPr="002E2175" w:rsidR="000659A2" w:rsidP="000659A2" w:rsidRDefault="000659A2" w14:paraId="5ABDF389" w14:textId="77777777">
      <w:pPr>
        <w:keepNext/>
        <w:outlineLvl w:val="1"/>
        <w:rPr>
          <w:rFonts w:eastAsia="Gill Sans"/>
          <w:b/>
          <w:color w:val="C00000"/>
          <w:sz w:val="24"/>
          <w:szCs w:val="24"/>
        </w:rPr>
      </w:pPr>
      <w:r w:rsidRPr="002E2175">
        <w:rPr>
          <w:rFonts w:eastAsia="Gill Sans"/>
          <w:b/>
          <w:color w:val="C00000"/>
          <w:sz w:val="24"/>
          <w:szCs w:val="24"/>
        </w:rPr>
        <w:lastRenderedPageBreak/>
        <w:t>ATTACHMENT H: CERTIFICATIONS</w:t>
      </w:r>
    </w:p>
    <w:p w:rsidRPr="002E2175" w:rsidR="000659A2" w:rsidP="000659A2" w:rsidRDefault="000659A2" w14:paraId="36ECAF8A" w14:textId="77777777"/>
    <w:p w:rsidR="000659A2" w:rsidP="000659A2" w:rsidRDefault="000659A2" w14:paraId="3117052B" w14:textId="3C7134DF">
      <w:pPr>
        <w:keepNext/>
        <w:outlineLvl w:val="1"/>
        <w:rPr>
          <w:rFonts w:eastAsia="Gill Sans"/>
          <w:b/>
          <w:sz w:val="22"/>
          <w:szCs w:val="22"/>
        </w:rPr>
      </w:pPr>
      <w:r w:rsidRPr="002E2175">
        <w:rPr>
          <w:rFonts w:eastAsia="Gill Sans"/>
          <w:b/>
          <w:sz w:val="22"/>
          <w:szCs w:val="22"/>
        </w:rPr>
        <w:t>Certification 1: Certification Regarding Lobbying</w:t>
      </w:r>
    </w:p>
    <w:p w:rsidRPr="002E2175" w:rsidR="00113B1F" w:rsidP="000659A2" w:rsidRDefault="00113B1F" w14:paraId="5E062721" w14:textId="77777777">
      <w:pPr>
        <w:keepNext/>
        <w:outlineLvl w:val="1"/>
        <w:rPr>
          <w:rFonts w:eastAsia="Gill Sans"/>
          <w:b/>
          <w:sz w:val="22"/>
          <w:szCs w:val="22"/>
        </w:rPr>
      </w:pPr>
    </w:p>
    <w:p w:rsidRPr="002E2175" w:rsidR="000659A2" w:rsidP="000659A2" w:rsidRDefault="000659A2" w14:paraId="5B2E19C3" w14:textId="77777777">
      <w:pPr>
        <w:spacing w:after="160"/>
        <w:jc w:val="both"/>
        <w:rPr>
          <w:rFonts w:eastAsia="Gill Sans"/>
          <w:sz w:val="22"/>
          <w:szCs w:val="22"/>
        </w:rPr>
      </w:pPr>
      <w:r w:rsidRPr="002E2175">
        <w:rPr>
          <w:rFonts w:eastAsia="Gill Sans"/>
          <w:sz w:val="22"/>
          <w:szCs w:val="22"/>
        </w:rPr>
        <w:t>The undersigned certifies, to the best of his or her knowledge and belief, that:</w:t>
      </w:r>
    </w:p>
    <w:p w:rsidRPr="002E2175" w:rsidR="000659A2" w:rsidP="000659A2" w:rsidRDefault="000659A2" w14:paraId="129F3133" w14:textId="77777777">
      <w:pPr>
        <w:spacing w:after="160"/>
        <w:jc w:val="both"/>
        <w:rPr>
          <w:rFonts w:eastAsia="Gill Sans"/>
          <w:sz w:val="22"/>
          <w:szCs w:val="22"/>
        </w:rPr>
      </w:pPr>
      <w:r w:rsidRPr="002E2175">
        <w:rPr>
          <w:rFonts w:eastAsia="Gill Sans"/>
          <w:sz w:val="22"/>
          <w:szCs w:val="22"/>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2E2175" w:rsidR="000659A2" w:rsidP="000659A2" w:rsidRDefault="000659A2" w14:paraId="002F1F76" w14:textId="77777777">
      <w:pPr>
        <w:spacing w:after="160"/>
        <w:jc w:val="both"/>
        <w:rPr>
          <w:rFonts w:eastAsia="Gill Sans"/>
          <w:sz w:val="22"/>
          <w:szCs w:val="22"/>
        </w:rPr>
      </w:pPr>
      <w:r w:rsidRPr="002E2175">
        <w:rPr>
          <w:rFonts w:eastAsia="Gill Sans"/>
          <w:sz w:val="22"/>
          <w:szCs w:val="2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Pr="002E2175" w:rsidR="000659A2" w:rsidP="000659A2" w:rsidRDefault="000659A2" w14:paraId="2AD6B29B" w14:textId="77777777">
      <w:pPr>
        <w:spacing w:after="160"/>
        <w:jc w:val="both"/>
        <w:rPr>
          <w:rFonts w:eastAsia="Gill Sans"/>
          <w:sz w:val="22"/>
          <w:szCs w:val="22"/>
        </w:rPr>
      </w:pPr>
      <w:r w:rsidRPr="002E2175">
        <w:rPr>
          <w:rFonts w:eastAsia="Gill Sans"/>
          <w:sz w:val="22"/>
          <w:szCs w:val="22"/>
        </w:rPr>
        <w:t>3. The undersigned shall require that the language of this certification be included in the award documents for all sub awards at all tiers (including subcontracts, subgrants, and contracts under grants, loans, and cooperative agreements) and that all sub recipients shall certify and disclose accordingly.</w:t>
      </w:r>
    </w:p>
    <w:p w:rsidRPr="002E2175" w:rsidR="000659A2" w:rsidP="000659A2" w:rsidRDefault="000659A2" w14:paraId="098EBBC1" w14:textId="77777777">
      <w:pPr>
        <w:spacing w:after="160"/>
        <w:jc w:val="both"/>
        <w:rPr>
          <w:rFonts w:eastAsia="Gill Sans"/>
          <w:sz w:val="22"/>
          <w:szCs w:val="22"/>
        </w:rPr>
      </w:pPr>
      <w:r w:rsidRPr="002E2175">
        <w:rPr>
          <w:rFonts w:eastAsia="Gill Sans"/>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2E2175">
        <w:rPr>
          <w:rFonts w:eastAsia="Gill Sans"/>
          <w:sz w:val="22"/>
          <w:szCs w:val="22"/>
        </w:rPr>
        <w:t>entering into</w:t>
      </w:r>
      <w:proofErr w:type="gramEnd"/>
      <w:r w:rsidRPr="002E2175">
        <w:rPr>
          <w:rFonts w:eastAsia="Gill Sans"/>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rsidRPr="002E2175" w:rsidR="000659A2" w:rsidP="000659A2" w:rsidRDefault="000659A2" w14:paraId="43C59C00" w14:textId="77777777"/>
    <w:p w:rsidRPr="002E2175" w:rsidR="000659A2" w:rsidP="000659A2" w:rsidRDefault="000659A2" w14:paraId="0EFE9162" w14:textId="77777777">
      <w:pPr>
        <w:keepNext/>
        <w:outlineLvl w:val="1"/>
        <w:rPr>
          <w:rFonts w:eastAsia="Gill Sans"/>
          <w:b/>
          <w:sz w:val="22"/>
          <w:szCs w:val="22"/>
        </w:rPr>
      </w:pPr>
      <w:r w:rsidRPr="002E2175">
        <w:rPr>
          <w:rFonts w:eastAsia="Gill Sans"/>
          <w:b/>
          <w:sz w:val="22"/>
          <w:szCs w:val="22"/>
        </w:rPr>
        <w:t>Certification 2: Certification Regarding Terrorist Financing (ATC)</w:t>
      </w:r>
    </w:p>
    <w:p w:rsidRPr="002E2175" w:rsidR="000659A2" w:rsidP="000659A2" w:rsidRDefault="000659A2" w14:paraId="571C06DC" w14:textId="77777777"/>
    <w:p w:rsidRPr="002E2175" w:rsidR="000659A2" w:rsidP="000659A2" w:rsidRDefault="000659A2" w14:paraId="694010D8" w14:textId="77777777">
      <w:pPr>
        <w:spacing w:after="160"/>
        <w:jc w:val="both"/>
        <w:rPr>
          <w:rFonts w:eastAsia="Gill Sans"/>
          <w:color w:val="000000"/>
          <w:sz w:val="22"/>
          <w:szCs w:val="22"/>
        </w:rPr>
      </w:pPr>
      <w:r w:rsidRPr="15596968">
        <w:rPr>
          <w:rFonts w:eastAsia="Gill Sans"/>
          <w:color w:val="000000" w:themeColor="text1"/>
          <w:sz w:val="22"/>
          <w:szCs w:val="22"/>
        </w:rPr>
        <w:t>By signing and submitting this application, the prospective recipient provides the certification set out below:</w:t>
      </w:r>
    </w:p>
    <w:p w:rsidRPr="002E2175" w:rsidR="000659A2" w:rsidP="000659A2" w:rsidRDefault="000659A2" w14:paraId="59D31006" w14:textId="77777777">
      <w:pPr>
        <w:spacing w:after="160"/>
        <w:jc w:val="both"/>
        <w:rPr>
          <w:rFonts w:eastAsia="Gill Sans"/>
          <w:color w:val="000000"/>
          <w:sz w:val="22"/>
          <w:szCs w:val="22"/>
        </w:rPr>
      </w:pPr>
      <w:r w:rsidRPr="15596968">
        <w:rPr>
          <w:rFonts w:eastAsia="Gill Sans"/>
          <w:color w:val="000000" w:themeColor="text1"/>
          <w:sz w:val="22"/>
          <w:szCs w:val="22"/>
        </w:rPr>
        <w:t>1. The Recipient,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rsidRPr="002E2175" w:rsidR="000659A2" w:rsidP="000659A2" w:rsidRDefault="000659A2" w14:paraId="111AA30E" w14:textId="77777777">
      <w:pPr>
        <w:spacing w:after="160"/>
        <w:jc w:val="both"/>
        <w:rPr>
          <w:rFonts w:eastAsia="Gill Sans"/>
          <w:color w:val="000000"/>
          <w:sz w:val="22"/>
          <w:szCs w:val="22"/>
        </w:rPr>
      </w:pPr>
      <w:r w:rsidRPr="15596968">
        <w:rPr>
          <w:rFonts w:eastAsia="Gill Sans"/>
          <w:color w:val="000000" w:themeColor="text1"/>
          <w:sz w:val="22"/>
          <w:szCs w:val="22"/>
        </w:rPr>
        <w:t>2. The following steps may enable the Recipient to comply with its obligations under paragraph 1:</w:t>
      </w:r>
    </w:p>
    <w:p w:rsidRPr="002E2175" w:rsidR="000659A2" w:rsidP="000659A2" w:rsidRDefault="000659A2" w14:paraId="45EE00A4" w14:textId="77777777">
      <w:pPr>
        <w:spacing w:after="160"/>
        <w:ind w:left="720"/>
        <w:rPr>
          <w:rFonts w:eastAsia="Gill Sans"/>
          <w:color w:val="000000"/>
          <w:sz w:val="22"/>
          <w:szCs w:val="22"/>
        </w:rPr>
      </w:pPr>
      <w:r w:rsidRPr="15596968">
        <w:rPr>
          <w:rFonts w:eastAsia="Gill Sans"/>
          <w:color w:val="000000" w:themeColor="text1"/>
          <w:sz w:val="22"/>
          <w:szCs w:val="22"/>
        </w:rPr>
        <w:t>a. Before providing any material support or resources to an individual or entity, the Recipient will verify that the individual or entity does not (</w:t>
      </w:r>
      <w:proofErr w:type="spellStart"/>
      <w:r w:rsidRPr="15596968">
        <w:rPr>
          <w:rFonts w:eastAsia="Gill Sans"/>
          <w:color w:val="000000" w:themeColor="text1"/>
          <w:sz w:val="22"/>
          <w:szCs w:val="22"/>
        </w:rPr>
        <w:t>i</w:t>
      </w:r>
      <w:proofErr w:type="spellEnd"/>
      <w:r w:rsidRPr="15596968">
        <w:rPr>
          <w:rFonts w:eastAsia="Gill Sans"/>
          <w:color w:val="000000" w:themeColor="text1"/>
          <w:sz w:val="22"/>
          <w:szCs w:val="22"/>
        </w:rPr>
        <w:t xml:space="preserve">) appear on the master list of Specially Designated Nationals and Blocked Persons, which list is maintained by the US Treasury’s Office of Foreign Assets Control (OFAC) and is available online at OFAC’s website: </w:t>
      </w:r>
      <w:r w:rsidRPr="15596968">
        <w:rPr>
          <w:rFonts w:eastAsia="Gill Sans"/>
          <w:color w:val="0000FF"/>
          <w:sz w:val="22"/>
          <w:szCs w:val="22"/>
        </w:rPr>
        <w:t>http://www.treas.gov/offices/eotffc/ofac/sdn/t11sdn.pdf</w:t>
      </w:r>
      <w:r w:rsidRPr="15596968">
        <w:rPr>
          <w:rFonts w:eastAsia="Gill Sans"/>
          <w:color w:val="000000" w:themeColor="text1"/>
          <w:sz w:val="22"/>
          <w:szCs w:val="22"/>
        </w:rPr>
        <w:t>, or (ii) is not included in any supplementary information concerning prohibited individuals or entities that may be provided by USAID to the Recipient.</w:t>
      </w:r>
    </w:p>
    <w:p w:rsidRPr="002E2175" w:rsidR="000659A2" w:rsidP="000659A2" w:rsidRDefault="000659A2" w14:paraId="569B6207" w14:textId="77777777">
      <w:pPr>
        <w:spacing w:after="160"/>
        <w:ind w:left="720"/>
        <w:jc w:val="both"/>
        <w:rPr>
          <w:rFonts w:eastAsia="Gill Sans"/>
          <w:color w:val="000000"/>
          <w:sz w:val="22"/>
          <w:szCs w:val="22"/>
        </w:rPr>
      </w:pPr>
      <w:r w:rsidRPr="15596968">
        <w:rPr>
          <w:rFonts w:eastAsia="Gill Sans"/>
          <w:color w:val="000000" w:themeColor="text1"/>
          <w:sz w:val="22"/>
          <w:szCs w:val="22"/>
        </w:rPr>
        <w:t xml:space="preserve">b. 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Osama bin Laden, or the Al Qaida </w:t>
      </w:r>
      <w:r w:rsidRPr="15596968">
        <w:rPr>
          <w:rFonts w:eastAsia="Gill Sans"/>
          <w:color w:val="000000" w:themeColor="text1"/>
          <w:sz w:val="22"/>
          <w:szCs w:val="22"/>
        </w:rPr>
        <w:lastRenderedPageBreak/>
        <w:t xml:space="preserve">Organization]. To determine whether there has been a published designation of an individual or entity by the 1267 Committee, the Recipient should refer to the consolidated list available online at the Committee’s website: </w:t>
      </w:r>
      <w:r w:rsidRPr="15596968">
        <w:rPr>
          <w:rFonts w:eastAsia="Gill Sans"/>
          <w:color w:val="0000FF"/>
          <w:sz w:val="22"/>
          <w:szCs w:val="22"/>
        </w:rPr>
        <w:t>http://www.un.org/Docs/sc/committees/1267/1267ListEng.htm</w:t>
      </w:r>
      <w:r w:rsidRPr="15596968">
        <w:rPr>
          <w:rFonts w:eastAsia="Gill Sans"/>
          <w:color w:val="000000" w:themeColor="text1"/>
          <w:sz w:val="22"/>
          <w:szCs w:val="22"/>
        </w:rPr>
        <w:t>.</w:t>
      </w:r>
    </w:p>
    <w:p w:rsidRPr="002E2175" w:rsidR="000659A2" w:rsidP="000659A2" w:rsidRDefault="000659A2" w14:paraId="220C8734" w14:textId="77777777">
      <w:pPr>
        <w:spacing w:after="160"/>
        <w:ind w:left="720"/>
        <w:jc w:val="both"/>
        <w:rPr>
          <w:rFonts w:eastAsia="Gill Sans"/>
          <w:color w:val="000000"/>
          <w:sz w:val="22"/>
          <w:szCs w:val="22"/>
        </w:rPr>
      </w:pPr>
      <w:r w:rsidRPr="15596968">
        <w:rPr>
          <w:rFonts w:eastAsia="Gill Sans"/>
          <w:color w:val="000000" w:themeColor="text1"/>
          <w:sz w:val="22"/>
          <w:szCs w:val="22"/>
        </w:rPr>
        <w:t xml:space="preserve">c. 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rsidRPr="002E2175" w:rsidR="000659A2" w:rsidP="000659A2" w:rsidRDefault="000659A2" w14:paraId="55AB9581" w14:textId="77777777">
      <w:pPr>
        <w:spacing w:after="160"/>
        <w:ind w:left="720"/>
        <w:jc w:val="both"/>
        <w:rPr>
          <w:rFonts w:eastAsia="Gill Sans"/>
          <w:color w:val="000000"/>
          <w:sz w:val="22"/>
          <w:szCs w:val="22"/>
        </w:rPr>
      </w:pPr>
      <w:r w:rsidRPr="15596968">
        <w:rPr>
          <w:rFonts w:eastAsia="Gill Sans"/>
          <w:color w:val="000000" w:themeColor="text1"/>
          <w:sz w:val="22"/>
          <w:szCs w:val="22"/>
        </w:rPr>
        <w:t>d. The Recipient also will implement reasonable monitoring and oversight procedures to safeguard against assistance being diverted to support terrorist activity.</w:t>
      </w:r>
    </w:p>
    <w:p w:rsidRPr="002E2175" w:rsidR="000659A2" w:rsidP="000659A2" w:rsidRDefault="000659A2" w14:paraId="329357DF" w14:textId="77777777">
      <w:pPr>
        <w:spacing w:after="160"/>
        <w:rPr>
          <w:rFonts w:eastAsia="Gill Sans"/>
          <w:color w:val="000000"/>
          <w:sz w:val="22"/>
          <w:szCs w:val="22"/>
        </w:rPr>
      </w:pPr>
      <w:r w:rsidRPr="002E2175">
        <w:rPr>
          <w:rFonts w:eastAsia="Gill Sans"/>
          <w:color w:val="000000"/>
          <w:sz w:val="22"/>
          <w:szCs w:val="22"/>
        </w:rPr>
        <w:t xml:space="preserve">3. For purposes of this Certification. </w:t>
      </w:r>
    </w:p>
    <w:p w:rsidRPr="002E2175" w:rsidR="000659A2" w:rsidP="000659A2" w:rsidRDefault="000659A2" w14:paraId="599ECFF7" w14:textId="77777777">
      <w:pPr>
        <w:spacing w:after="160"/>
        <w:ind w:left="720"/>
        <w:jc w:val="both"/>
        <w:rPr>
          <w:rFonts w:eastAsia="Gill Sans"/>
          <w:color w:val="000000"/>
          <w:sz w:val="22"/>
          <w:szCs w:val="22"/>
        </w:rPr>
      </w:pPr>
      <w:r w:rsidRPr="15596968">
        <w:rPr>
          <w:rFonts w:eastAsia="Gill Sans"/>
          <w:color w:val="000000" w:themeColor="text1"/>
          <w:sz w:val="22"/>
          <w:szCs w:val="22"/>
        </w:rPr>
        <w:t xml:space="preserve">a.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 </w:t>
      </w:r>
    </w:p>
    <w:p w:rsidRPr="002E2175" w:rsidR="000659A2" w:rsidP="000659A2" w:rsidRDefault="000659A2" w14:paraId="3C9D1B49" w14:textId="77777777">
      <w:pPr>
        <w:spacing w:after="160"/>
        <w:ind w:left="720"/>
        <w:jc w:val="both"/>
        <w:rPr>
          <w:rFonts w:eastAsia="Gill Sans"/>
          <w:color w:val="000000"/>
          <w:sz w:val="22"/>
          <w:szCs w:val="22"/>
        </w:rPr>
      </w:pPr>
      <w:r w:rsidRPr="15596968">
        <w:rPr>
          <w:rFonts w:eastAsia="Gill Sans"/>
          <w:color w:val="000000" w:themeColor="text1"/>
          <w:sz w:val="22"/>
          <w:szCs w:val="22"/>
        </w:rPr>
        <w:t>b. “Terrorist act” means-(</w:t>
      </w:r>
      <w:proofErr w:type="spellStart"/>
      <w:r w:rsidRPr="15596968">
        <w:rPr>
          <w:rFonts w:eastAsia="Gill Sans"/>
          <w:color w:val="000000" w:themeColor="text1"/>
          <w:sz w:val="22"/>
          <w:szCs w:val="22"/>
        </w:rPr>
        <w:t>i</w:t>
      </w:r>
      <w:proofErr w:type="spellEnd"/>
      <w:r w:rsidRPr="15596968">
        <w:rPr>
          <w:rFonts w:eastAsia="Gill Sans"/>
          <w:color w:val="000000" w:themeColor="text1"/>
          <w:sz w:val="22"/>
          <w:szCs w:val="22"/>
        </w:rPr>
        <w:t xml:space="preserve">) an act prohibited pursuant to one of the 12 United Nations Conventions and Protocols related to terrorism (see UN terrorism conventions Internet site: </w:t>
      </w:r>
      <w:r w:rsidRPr="15596968">
        <w:rPr>
          <w:rFonts w:eastAsia="Gill Sans"/>
          <w:color w:val="0000FF"/>
          <w:sz w:val="22"/>
          <w:szCs w:val="22"/>
        </w:rPr>
        <w:t>http://untreaty.un.org/English/Terrorism.asp</w:t>
      </w:r>
      <w:r w:rsidRPr="15596968">
        <w:rPr>
          <w:rFonts w:eastAsia="Gill Sans"/>
          <w:color w:val="000000" w:themeColor="text1"/>
          <w:sz w:val="22"/>
          <w:szCs w:val="22"/>
        </w:rPr>
        <w:t xml:space="preserve">); or (ii) an act of premeditated, politically motivated violence perpetrated against noncombatant targets by sub-national groups or clandestine agents; or (iii)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rsidRPr="002E2175" w:rsidR="000659A2" w:rsidP="000659A2" w:rsidRDefault="000659A2" w14:paraId="722C9037" w14:textId="77777777">
      <w:pPr>
        <w:spacing w:after="160"/>
        <w:ind w:left="720"/>
        <w:jc w:val="both"/>
        <w:rPr>
          <w:rFonts w:eastAsia="Gill Sans"/>
          <w:color w:val="000000"/>
          <w:sz w:val="22"/>
          <w:szCs w:val="22"/>
        </w:rPr>
      </w:pPr>
      <w:r w:rsidRPr="15596968">
        <w:rPr>
          <w:rFonts w:eastAsia="Gill Sans"/>
          <w:color w:val="000000" w:themeColor="text1"/>
          <w:sz w:val="22"/>
          <w:szCs w:val="22"/>
        </w:rPr>
        <w:t xml:space="preserve">c. “Entity” means a partnership, association, corporation, or other organization, </w:t>
      </w:r>
      <w:proofErr w:type="gramStart"/>
      <w:r w:rsidRPr="15596968">
        <w:rPr>
          <w:rFonts w:eastAsia="Gill Sans"/>
          <w:color w:val="000000" w:themeColor="text1"/>
          <w:sz w:val="22"/>
          <w:szCs w:val="22"/>
        </w:rPr>
        <w:t>group</w:t>
      </w:r>
      <w:proofErr w:type="gramEnd"/>
      <w:r w:rsidRPr="15596968">
        <w:rPr>
          <w:rFonts w:eastAsia="Gill Sans"/>
          <w:color w:val="000000" w:themeColor="text1"/>
          <w:sz w:val="22"/>
          <w:szCs w:val="22"/>
        </w:rPr>
        <w:t xml:space="preserve"> or subgroup. </w:t>
      </w:r>
    </w:p>
    <w:p w:rsidRPr="002E2175" w:rsidR="000659A2" w:rsidP="000659A2" w:rsidRDefault="000659A2" w14:paraId="32A57FDF" w14:textId="77777777">
      <w:pPr>
        <w:spacing w:after="160"/>
        <w:ind w:left="720"/>
        <w:jc w:val="both"/>
        <w:rPr>
          <w:rFonts w:eastAsia="Gill Sans"/>
          <w:color w:val="000000"/>
          <w:sz w:val="22"/>
          <w:szCs w:val="22"/>
        </w:rPr>
      </w:pPr>
      <w:r w:rsidRPr="15596968">
        <w:rPr>
          <w:rFonts w:eastAsia="Gill Sans"/>
          <w:color w:val="000000" w:themeColor="text1"/>
          <w:sz w:val="22"/>
          <w:szCs w:val="22"/>
        </w:rPr>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rsidRPr="002E2175" w:rsidR="000659A2" w:rsidP="000659A2" w:rsidRDefault="000659A2" w14:paraId="12276B73" w14:textId="77777777">
      <w:pPr>
        <w:spacing w:after="160"/>
        <w:ind w:left="720"/>
        <w:jc w:val="both"/>
        <w:rPr>
          <w:rFonts w:eastAsia="Gill Sans"/>
          <w:color w:val="000000"/>
          <w:sz w:val="22"/>
          <w:szCs w:val="22"/>
        </w:rPr>
      </w:pPr>
      <w:r w:rsidRPr="15596968">
        <w:rPr>
          <w:rFonts w:eastAsia="Gill Sans"/>
          <w:color w:val="000000" w:themeColor="text1"/>
          <w:sz w:val="22"/>
          <w:szCs w:val="22"/>
        </w:rPr>
        <w:t>e. 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rsidR="000659A2" w:rsidP="000659A2" w:rsidRDefault="000659A2" w14:paraId="0D51E1AA" w14:textId="6BE07DBE">
      <w:pPr>
        <w:spacing w:after="160"/>
        <w:rPr>
          <w:rFonts w:eastAsia="Gill Sans"/>
          <w:color w:val="000000" w:themeColor="text1"/>
          <w:sz w:val="22"/>
          <w:szCs w:val="22"/>
        </w:rPr>
      </w:pPr>
      <w:r w:rsidRPr="15596968">
        <w:rPr>
          <w:rFonts w:eastAsia="Gill Sans"/>
          <w:color w:val="000000" w:themeColor="text1"/>
          <w:sz w:val="22"/>
          <w:szCs w:val="22"/>
        </w:rPr>
        <w:t xml:space="preserve">This Certification is an express term and condition of any agreement issued </w:t>
      </w:r>
      <w:proofErr w:type="gramStart"/>
      <w:r w:rsidRPr="15596968">
        <w:rPr>
          <w:rFonts w:eastAsia="Gill Sans"/>
          <w:color w:val="000000" w:themeColor="text1"/>
          <w:sz w:val="22"/>
          <w:szCs w:val="22"/>
        </w:rPr>
        <w:t>as a result of</w:t>
      </w:r>
      <w:proofErr w:type="gramEnd"/>
      <w:r w:rsidRPr="15596968">
        <w:rPr>
          <w:rFonts w:eastAsia="Gill Sans"/>
          <w:color w:val="000000" w:themeColor="text1"/>
          <w:sz w:val="22"/>
          <w:szCs w:val="22"/>
        </w:rPr>
        <w:t xml:space="preserve"> this application, and any violation of it shall be grounds for unilateral termination of the agreement by USAID prior to the end of its term.</w:t>
      </w:r>
    </w:p>
    <w:p w:rsidRPr="002E2175" w:rsidR="00CA4C5E" w:rsidP="00CA4C5E" w:rsidRDefault="00CA4C5E" w14:paraId="1E44C621" w14:textId="77777777">
      <w:pPr>
        <w:rPr>
          <w:rFonts w:eastAsia="Gill Sans"/>
          <w:color w:val="000000"/>
          <w:sz w:val="22"/>
          <w:szCs w:val="22"/>
        </w:rPr>
      </w:pPr>
    </w:p>
    <w:p w:rsidRPr="002E2175" w:rsidR="000659A2" w:rsidP="000659A2" w:rsidRDefault="000659A2" w14:paraId="194AE3CB" w14:textId="77777777">
      <w:pPr>
        <w:keepNext/>
        <w:spacing w:after="120"/>
        <w:outlineLvl w:val="1"/>
        <w:rPr>
          <w:rFonts w:eastAsia="Gill Sans"/>
          <w:b/>
          <w:bCs/>
          <w:sz w:val="22"/>
          <w:szCs w:val="22"/>
        </w:rPr>
      </w:pPr>
      <w:r w:rsidRPr="15596968">
        <w:rPr>
          <w:rFonts w:eastAsia="Gill Sans"/>
          <w:b/>
          <w:bCs/>
          <w:sz w:val="22"/>
          <w:szCs w:val="22"/>
        </w:rPr>
        <w:t>Certification 3: Certification of Recipient</w:t>
      </w:r>
    </w:p>
    <w:p w:rsidRPr="002E2175" w:rsidR="000659A2" w:rsidP="000659A2" w:rsidRDefault="000659A2" w14:paraId="69119C97" w14:textId="77777777">
      <w:pPr>
        <w:spacing w:after="160"/>
        <w:jc w:val="both"/>
        <w:rPr>
          <w:rFonts w:eastAsia="Gill Sans"/>
          <w:sz w:val="22"/>
          <w:szCs w:val="22"/>
        </w:rPr>
      </w:pPr>
      <w:r w:rsidRPr="002E2175">
        <w:rPr>
          <w:rFonts w:eastAsia="Gill Sans"/>
          <w:sz w:val="22"/>
          <w:szCs w:val="22"/>
        </w:rPr>
        <w:t>By signing below the recipient provides certifications and assurances for, (1) the Certification Regarding Lobbying, (2) and the Certification Regarding Terrorist Financing.</w:t>
      </w:r>
    </w:p>
    <w:p w:rsidRPr="002E2175" w:rsidR="000659A2" w:rsidP="000659A2" w:rsidRDefault="000659A2" w14:paraId="63B12F62" w14:textId="77777777">
      <w:pPr>
        <w:spacing w:after="160"/>
        <w:jc w:val="both"/>
        <w:rPr>
          <w:rFonts w:eastAsia="Gill Sans"/>
          <w:sz w:val="22"/>
          <w:szCs w:val="22"/>
        </w:rPr>
      </w:pPr>
      <w:r w:rsidRPr="002E2175">
        <w:rPr>
          <w:rFonts w:eastAsia="Gill Sans"/>
          <w:sz w:val="22"/>
          <w:szCs w:val="22"/>
        </w:rPr>
        <w:t xml:space="preserve">These certifications and assurances are given in consideration of and for the purpose of obtaining </w:t>
      </w:r>
      <w:proofErr w:type="gramStart"/>
      <w:r w:rsidRPr="002E2175">
        <w:rPr>
          <w:rFonts w:eastAsia="Gill Sans"/>
          <w:sz w:val="22"/>
          <w:szCs w:val="22"/>
        </w:rPr>
        <w:t>any and all</w:t>
      </w:r>
      <w:proofErr w:type="gramEnd"/>
      <w:r w:rsidRPr="002E2175">
        <w:rPr>
          <w:rFonts w:eastAsia="Gill Sans"/>
          <w:sz w:val="22"/>
          <w:szCs w:val="22"/>
        </w:rPr>
        <w:t xml:space="preserve"> Federal grants, loans, contracts, property, discounts, or other Federal financial assistance extended after </w:t>
      </w:r>
      <w:r w:rsidRPr="002E2175">
        <w:rPr>
          <w:rFonts w:eastAsia="Gill Sans"/>
          <w:sz w:val="22"/>
          <w:szCs w:val="22"/>
        </w:rPr>
        <w:lastRenderedPageBreak/>
        <w:t>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w:t>
      </w:r>
    </w:p>
    <w:p w:rsidR="000659A2" w:rsidP="000659A2" w:rsidRDefault="000659A2" w14:paraId="1F73BD56" w14:textId="2D17FED9">
      <w:pPr>
        <w:spacing w:after="160"/>
        <w:jc w:val="both"/>
        <w:rPr>
          <w:rFonts w:eastAsia="Gill Sans"/>
          <w:sz w:val="22"/>
          <w:szCs w:val="22"/>
        </w:rPr>
      </w:pPr>
      <w:r w:rsidRPr="002E2175">
        <w:rPr>
          <w:rFonts w:eastAsia="Gill Sans"/>
          <w:sz w:val="22"/>
          <w:szCs w:val="22"/>
        </w:rPr>
        <w:t xml:space="preserve">These assurances are binding on the recipient, its successors, transferees, and assignees, and the person or persons whose signatures appear below are authorized to sign these assurances on behalf of the recipient. </w:t>
      </w:r>
    </w:p>
    <w:p w:rsidRPr="002E2175" w:rsidR="00113B1F" w:rsidP="000659A2" w:rsidRDefault="00113B1F" w14:paraId="0C9886DA" w14:textId="77777777">
      <w:pPr>
        <w:spacing w:after="160"/>
        <w:jc w:val="both"/>
        <w:rPr>
          <w:rFonts w:eastAsia="Gill Sans"/>
          <w:sz w:val="22"/>
          <w:szCs w:val="22"/>
        </w:rPr>
      </w:pPr>
    </w:p>
    <w:p w:rsidRPr="002E2175" w:rsidR="000659A2" w:rsidP="000659A2" w:rsidRDefault="000659A2" w14:paraId="363353F3" w14:textId="77777777">
      <w:pPr>
        <w:spacing w:after="360"/>
        <w:jc w:val="both"/>
        <w:rPr>
          <w:rFonts w:eastAsia="Gill Sans"/>
          <w:sz w:val="22"/>
          <w:szCs w:val="22"/>
          <w:u w:val="single"/>
        </w:rPr>
      </w:pPr>
      <w:r w:rsidRPr="002E2175">
        <w:rPr>
          <w:rFonts w:eastAsia="Gill Sans"/>
          <w:b/>
          <w:sz w:val="22"/>
          <w:szCs w:val="22"/>
          <w:u w:val="single"/>
        </w:rPr>
        <w:t>Request for Application:</w:t>
      </w:r>
      <w:r w:rsidRPr="002E2175">
        <w:rPr>
          <w:rFonts w:eastAsia="Gill Sans"/>
          <w:sz w:val="22"/>
          <w:szCs w:val="22"/>
          <w:u w:val="single"/>
        </w:rPr>
        <w:t xml:space="preserve"> </w:t>
      </w:r>
      <w:r w:rsidRPr="002E2175">
        <w:rPr>
          <w:rFonts w:eastAsia="Gill Sans"/>
          <w:sz w:val="22"/>
          <w:szCs w:val="22"/>
          <w:u w:val="single"/>
        </w:rPr>
        <w:tab/>
      </w:r>
      <w:r w:rsidRPr="002E2175">
        <w:rPr>
          <w:rFonts w:eastAsia="Gill Sans"/>
          <w:sz w:val="22"/>
          <w:szCs w:val="22"/>
          <w:u w:val="single"/>
        </w:rPr>
        <w:tab/>
      </w:r>
      <w:r w:rsidRPr="002E2175">
        <w:rPr>
          <w:rFonts w:eastAsia="Gill Sans"/>
          <w:sz w:val="22"/>
          <w:szCs w:val="22"/>
          <w:u w:val="single"/>
        </w:rPr>
        <w:tab/>
      </w:r>
      <w:r w:rsidRPr="002E2175">
        <w:rPr>
          <w:rFonts w:eastAsia="Gill Sans"/>
          <w:sz w:val="22"/>
          <w:szCs w:val="22"/>
          <w:u w:val="single"/>
        </w:rPr>
        <w:tab/>
      </w:r>
      <w:r w:rsidRPr="002E2175">
        <w:rPr>
          <w:rFonts w:eastAsia="Gill Sans"/>
          <w:sz w:val="22"/>
          <w:szCs w:val="22"/>
          <w:u w:val="single"/>
        </w:rPr>
        <w:tab/>
      </w:r>
      <w:r w:rsidRPr="002E2175">
        <w:rPr>
          <w:rFonts w:eastAsia="Gill Sans"/>
          <w:sz w:val="22"/>
          <w:szCs w:val="22"/>
          <w:u w:val="single"/>
        </w:rPr>
        <w:tab/>
      </w:r>
      <w:r w:rsidRPr="002E2175">
        <w:rPr>
          <w:rFonts w:eastAsia="Gill Sans"/>
          <w:sz w:val="22"/>
          <w:szCs w:val="22"/>
          <w:u w:val="single"/>
        </w:rPr>
        <w:tab/>
      </w:r>
    </w:p>
    <w:p w:rsidRPr="002E2175" w:rsidR="000659A2" w:rsidP="000659A2" w:rsidRDefault="000659A2" w14:paraId="6A286498" w14:textId="77777777">
      <w:pPr>
        <w:spacing w:after="360"/>
        <w:jc w:val="both"/>
        <w:rPr>
          <w:rFonts w:eastAsia="Gill Sans"/>
          <w:b/>
          <w:sz w:val="22"/>
          <w:szCs w:val="22"/>
          <w:u w:val="single"/>
        </w:rPr>
      </w:pPr>
      <w:r w:rsidRPr="002E2175">
        <w:rPr>
          <w:rFonts w:eastAsia="Gill Sans"/>
          <w:b/>
          <w:sz w:val="22"/>
          <w:szCs w:val="22"/>
          <w:u w:val="single"/>
        </w:rPr>
        <w:t>Date of Application:</w:t>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p>
    <w:p w:rsidRPr="002E2175" w:rsidR="000659A2" w:rsidP="000659A2" w:rsidRDefault="000659A2" w14:paraId="2AA81AD3" w14:textId="77777777">
      <w:pPr>
        <w:spacing w:after="360"/>
        <w:jc w:val="both"/>
        <w:rPr>
          <w:rFonts w:eastAsia="Gill Sans"/>
          <w:b/>
          <w:sz w:val="22"/>
          <w:szCs w:val="22"/>
          <w:u w:val="single"/>
        </w:rPr>
      </w:pPr>
      <w:r w:rsidRPr="002E2175">
        <w:rPr>
          <w:rFonts w:eastAsia="Gill Sans"/>
          <w:b/>
          <w:sz w:val="22"/>
          <w:szCs w:val="22"/>
          <w:u w:val="single"/>
        </w:rPr>
        <w:t>Name of Organization:</w:t>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p>
    <w:p w:rsidRPr="002E2175" w:rsidR="000659A2" w:rsidP="000659A2" w:rsidRDefault="000659A2" w14:paraId="0E19D0F2" w14:textId="1953E59B">
      <w:pPr>
        <w:spacing w:after="360"/>
        <w:jc w:val="both"/>
        <w:rPr>
          <w:rFonts w:eastAsia="Gill Sans"/>
          <w:b/>
          <w:sz w:val="22"/>
          <w:szCs w:val="22"/>
          <w:u w:val="single"/>
        </w:rPr>
      </w:pPr>
      <w:r w:rsidRPr="002E2175">
        <w:rPr>
          <w:rFonts w:eastAsia="Gill Sans"/>
          <w:b/>
          <w:sz w:val="22"/>
          <w:szCs w:val="22"/>
          <w:u w:val="single"/>
        </w:rPr>
        <w:t>Representative</w:t>
      </w:r>
      <w:r w:rsidR="00C41C54">
        <w:rPr>
          <w:rFonts w:eastAsia="Gill Sans"/>
          <w:b/>
          <w:sz w:val="22"/>
          <w:szCs w:val="22"/>
          <w:u w:val="single"/>
        </w:rPr>
        <w:t>’</w:t>
      </w:r>
      <w:r w:rsidRPr="002E2175">
        <w:rPr>
          <w:rFonts w:eastAsia="Gill Sans"/>
          <w:b/>
          <w:sz w:val="22"/>
          <w:szCs w:val="22"/>
          <w:u w:val="single"/>
        </w:rPr>
        <w:t>s Name:</w:t>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p>
    <w:p w:rsidRPr="002E2175" w:rsidR="000659A2" w:rsidP="000659A2" w:rsidRDefault="000659A2" w14:paraId="0F71818C" w14:textId="59CDB2A1">
      <w:pPr>
        <w:spacing w:after="360"/>
        <w:jc w:val="both"/>
        <w:rPr>
          <w:rFonts w:eastAsia="Gill Sans"/>
          <w:b/>
          <w:sz w:val="22"/>
          <w:szCs w:val="22"/>
          <w:u w:val="single"/>
        </w:rPr>
      </w:pPr>
      <w:r w:rsidRPr="002E2175">
        <w:rPr>
          <w:rFonts w:eastAsia="Gill Sans"/>
          <w:b/>
          <w:sz w:val="22"/>
          <w:szCs w:val="22"/>
          <w:u w:val="single"/>
        </w:rPr>
        <w:t>Representative</w:t>
      </w:r>
      <w:r w:rsidR="00C41C54">
        <w:rPr>
          <w:rFonts w:eastAsia="Gill Sans"/>
          <w:b/>
          <w:sz w:val="22"/>
          <w:szCs w:val="22"/>
          <w:u w:val="single"/>
        </w:rPr>
        <w:t>’</w:t>
      </w:r>
      <w:r w:rsidRPr="002E2175">
        <w:rPr>
          <w:rFonts w:eastAsia="Gill Sans"/>
          <w:b/>
          <w:sz w:val="22"/>
          <w:szCs w:val="22"/>
          <w:u w:val="single"/>
        </w:rPr>
        <w:t>s Title:</w:t>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p>
    <w:p w:rsidRPr="002E2175" w:rsidR="000659A2" w:rsidP="000659A2" w:rsidRDefault="000659A2" w14:paraId="1083A317" w14:textId="7D93CC5B">
      <w:pPr>
        <w:spacing w:after="360"/>
        <w:jc w:val="both"/>
        <w:rPr>
          <w:rFonts w:eastAsia="Gill Sans"/>
          <w:b/>
          <w:sz w:val="22"/>
          <w:szCs w:val="22"/>
          <w:u w:val="single"/>
        </w:rPr>
      </w:pPr>
      <w:r w:rsidRPr="002E2175">
        <w:rPr>
          <w:rFonts w:eastAsia="Gill Sans"/>
          <w:b/>
          <w:sz w:val="22"/>
          <w:szCs w:val="22"/>
          <w:u w:val="single"/>
        </w:rPr>
        <w:t>Representative</w:t>
      </w:r>
      <w:r w:rsidR="00C41C54">
        <w:rPr>
          <w:rFonts w:eastAsia="Gill Sans"/>
          <w:b/>
          <w:sz w:val="22"/>
          <w:szCs w:val="22"/>
          <w:u w:val="single"/>
        </w:rPr>
        <w:t>’</w:t>
      </w:r>
      <w:r w:rsidRPr="002E2175">
        <w:rPr>
          <w:rFonts w:eastAsia="Gill Sans"/>
          <w:b/>
          <w:sz w:val="22"/>
          <w:szCs w:val="22"/>
          <w:u w:val="single"/>
        </w:rPr>
        <w:t>s Signature:</w:t>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r w:rsidRPr="002E2175">
        <w:rPr>
          <w:rFonts w:eastAsia="Gill Sans"/>
          <w:b/>
          <w:sz w:val="22"/>
          <w:szCs w:val="22"/>
          <w:u w:val="single"/>
        </w:rPr>
        <w:tab/>
      </w:r>
    </w:p>
    <w:p w:rsidRPr="00113B1F" w:rsidR="00450ECE" w:rsidP="00113B1F" w:rsidRDefault="00450ECE" w14:paraId="76A013CD" w14:textId="77777777">
      <w:pPr>
        <w:jc w:val="both"/>
        <w:rPr>
          <w:rFonts w:eastAsia="Gill Sans"/>
          <w:sz w:val="24"/>
          <w:szCs w:val="24"/>
          <w:lang w:val="es-PE"/>
        </w:rPr>
      </w:pPr>
    </w:p>
    <w:sectPr w:rsidRPr="00113B1F" w:rsidR="00450ECE" w:rsidSect="000659A2">
      <w:headerReference w:type="default" r:id="rId2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8C4" w:rsidP="00450ECE" w:rsidRDefault="00C018C4" w14:paraId="3DCAC8CD" w14:textId="77777777">
      <w:r>
        <w:separator/>
      </w:r>
    </w:p>
  </w:endnote>
  <w:endnote w:type="continuationSeparator" w:id="0">
    <w:p w:rsidR="00C018C4" w:rsidP="00450ECE" w:rsidRDefault="00C018C4" w14:paraId="6557EB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2EFE" w:rsidR="00ED2EFE" w:rsidRDefault="00ED2EFE" w14:paraId="3975E5C3" w14:textId="77777777">
    <w:pPr>
      <w:pBdr>
        <w:top w:val="nil"/>
        <w:left w:val="nil"/>
        <w:bottom w:val="nil"/>
        <w:right w:val="nil"/>
        <w:between w:val="nil"/>
      </w:pBdr>
      <w:tabs>
        <w:tab w:val="center" w:pos="4680"/>
        <w:tab w:val="right" w:pos="9360"/>
      </w:tabs>
      <w:jc w:val="right"/>
      <w:rPr>
        <w:rFonts w:ascii="Arial" w:hAnsi="Arial" w:eastAsia="Arial" w:cs="Arial"/>
        <w:color w:val="000000"/>
        <w:sz w:val="18"/>
        <w:szCs w:val="18"/>
        <w:lang w:val="es-PE"/>
      </w:rPr>
    </w:pPr>
    <w:r w:rsidRPr="00ED2EFE">
      <w:rPr>
        <w:rFonts w:ascii="Gill Sans" w:hAnsi="Gill Sans" w:eastAsia="Gill Sans" w:cs="Gill Sans"/>
        <w:color w:val="000000"/>
        <w:sz w:val="18"/>
        <w:szCs w:val="18"/>
        <w:lang w:val="es-PE"/>
      </w:rPr>
      <w:t xml:space="preserve">BORRADOR - ANEXOS DEL PLAN DE GESTIÓN DE SUBVENCIONES </w:t>
    </w:r>
    <w:proofErr w:type="spellStart"/>
    <w:r w:rsidRPr="00ED2EFE">
      <w:rPr>
        <w:rFonts w:ascii="Gill Sans" w:hAnsi="Gill Sans" w:eastAsia="Gill Sans" w:cs="Gill Sans"/>
        <w:color w:val="000000"/>
        <w:sz w:val="18"/>
        <w:szCs w:val="18"/>
        <w:lang w:val="es-PE"/>
      </w:rPr>
      <w:t>WASHPaLS</w:t>
    </w:r>
    <w:proofErr w:type="spellEnd"/>
    <w:r w:rsidRPr="00ED2EFE">
      <w:rPr>
        <w:rFonts w:ascii="Gill Sans" w:hAnsi="Gill Sans" w:eastAsia="Gill Sans" w:cs="Gill Sans"/>
        <w:color w:val="000000"/>
        <w:sz w:val="18"/>
        <w:szCs w:val="18"/>
        <w:lang w:val="es-PE"/>
      </w:rPr>
      <w:t xml:space="preserve"> - DICIEMBRE DE 2016</w:t>
    </w:r>
    <w:r w:rsidRPr="00ED2EFE">
      <w:rPr>
        <w:rFonts w:ascii="Gill Sans" w:hAnsi="Gill Sans" w:eastAsia="Gill Sans" w:cs="Gill Sans"/>
        <w:color w:val="000000"/>
        <w:sz w:val="18"/>
        <w:szCs w:val="18"/>
        <w:lang w:val="es-PE"/>
      </w:rPr>
      <w:tab/>
    </w:r>
    <w:r w:rsidRPr="00ED2EFE">
      <w:rPr>
        <w:rFonts w:ascii="Gill Sans" w:hAnsi="Gill Sans" w:eastAsia="Gill Sans" w:cs="Gill Sans"/>
        <w:color w:val="000000"/>
        <w:sz w:val="18"/>
        <w:szCs w:val="18"/>
        <w:lang w:val="es-PE"/>
      </w:rPr>
      <w:tab/>
    </w:r>
    <w:r w:rsidRPr="00ED2EFE">
      <w:rPr>
        <w:rFonts w:ascii="Gill Sans" w:hAnsi="Gill Sans" w:eastAsia="Gill Sans" w:cs="Gill Sans"/>
        <w:color w:val="000000"/>
        <w:sz w:val="18"/>
        <w:szCs w:val="18"/>
        <w:lang w:val="es-PE"/>
      </w:rPr>
      <w:tab/>
    </w:r>
    <w:r w:rsidRPr="00ED2EFE">
      <w:rPr>
        <w:rFonts w:ascii="Gill Sans" w:hAnsi="Gill Sans" w:eastAsia="Gill Sans" w:cs="Gill Sans"/>
        <w:color w:val="000000"/>
        <w:sz w:val="18"/>
        <w:szCs w:val="18"/>
        <w:lang w:val="es-PE"/>
      </w:rPr>
      <w:tab/>
    </w:r>
    <w:r w:rsidRPr="00ED2EFE">
      <w:rPr>
        <w:rFonts w:ascii="Arial" w:hAnsi="Arial" w:eastAsia="Arial" w:cs="Arial"/>
        <w:color w:val="000000"/>
        <w:sz w:val="18"/>
        <w:szCs w:val="18"/>
        <w:lang w:val="es-PE"/>
      </w:rPr>
      <w:t xml:space="preserve">      </w:t>
    </w:r>
    <w:r>
      <w:rPr>
        <w:rFonts w:ascii="Arial" w:hAnsi="Arial" w:eastAsia="Arial" w:cs="Arial"/>
        <w:color w:val="000000"/>
        <w:sz w:val="18"/>
        <w:szCs w:val="18"/>
      </w:rPr>
      <w:fldChar w:fldCharType="begin"/>
    </w:r>
    <w:r w:rsidRPr="00ED2EFE">
      <w:rPr>
        <w:rFonts w:ascii="Arial" w:hAnsi="Arial" w:eastAsia="Arial" w:cs="Arial"/>
        <w:color w:val="000000"/>
        <w:sz w:val="18"/>
        <w:szCs w:val="18"/>
        <w:lang w:val="es-PE"/>
      </w:rPr>
      <w:instrText>PAGE</w:instrText>
    </w:r>
    <w:r>
      <w:rPr>
        <w:rFonts w:ascii="Arial" w:hAnsi="Arial" w:eastAsia="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17C6" w:rsidR="00ED2EFE" w:rsidRDefault="00ED2EFE" w14:paraId="3C32EB12" w14:textId="77777777">
    <w:pPr>
      <w:pBdr>
        <w:top w:val="nil"/>
        <w:left w:val="nil"/>
        <w:bottom w:val="nil"/>
        <w:right w:val="nil"/>
        <w:between w:val="nil"/>
      </w:pBdr>
      <w:tabs>
        <w:tab w:val="center" w:pos="4680"/>
        <w:tab w:val="right" w:pos="9360"/>
      </w:tabs>
      <w:jc w:val="right"/>
      <w:rPr>
        <w:rFonts w:eastAsia="Gill Sans"/>
      </w:rPr>
    </w:pPr>
    <w:r w:rsidRPr="003817C6">
      <w:rPr>
        <w:rFonts w:eastAsia="Gill Sans"/>
      </w:rPr>
      <w:t>CCBO-RFA-Perú-003</w:t>
    </w:r>
    <w:r>
      <w:rPr>
        <w:rFonts w:eastAsia="Gill Sans"/>
      </w:rPr>
      <w:tab/>
    </w:r>
    <w:r w:rsidRPr="003817C6">
      <w:rPr>
        <w:rFonts w:eastAsia="Gill Sans"/>
      </w:rPr>
      <w:t xml:space="preserve"> </w:t>
    </w:r>
    <w:r w:rsidRPr="003817C6">
      <w:rPr>
        <w:rFonts w:eastAsia="Gill Sans"/>
      </w:rPr>
      <w:fldChar w:fldCharType="begin"/>
    </w:r>
    <w:r w:rsidRPr="003817C6">
      <w:rPr>
        <w:rFonts w:eastAsia="Gill Sans"/>
      </w:rPr>
      <w:instrText>PAGE</w:instrText>
    </w:r>
    <w:r w:rsidRPr="003817C6">
      <w:rPr>
        <w:rFonts w:eastAsia="Gill Sans"/>
      </w:rPr>
      <w:fldChar w:fldCharType="separate"/>
    </w:r>
    <w:r w:rsidRPr="003817C6">
      <w:rPr>
        <w:rFonts w:eastAsia="Gill Sans"/>
        <w:noProof/>
      </w:rPr>
      <w:t>1</w:t>
    </w:r>
    <w:r w:rsidRPr="003817C6">
      <w:rPr>
        <w:rFonts w:eastAsia="Gill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EFE" w:rsidRDefault="00ED2EFE" w14:paraId="4BD6E168" w14:textId="77777777">
    <w:pPr>
      <w:pBdr>
        <w:top w:val="nil"/>
        <w:left w:val="nil"/>
        <w:bottom w:val="nil"/>
        <w:right w:val="nil"/>
        <w:between w:val="nil"/>
      </w:pBdr>
      <w:tabs>
        <w:tab w:val="center" w:pos="4680"/>
        <w:tab w:val="right" w:pos="9360"/>
        <w:tab w:val="left" w:pos="720"/>
      </w:tabs>
      <w:rPr>
        <w:rFonts w:ascii="Arial" w:hAnsi="Arial" w:eastAsia="Arial" w:cs="Arial"/>
        <w:b/>
        <w:color w:val="000000"/>
        <w:sz w:val="18"/>
        <w:szCs w:val="18"/>
      </w:rPr>
    </w:pPr>
    <w:r>
      <w:rPr>
        <w:rFonts w:ascii="Arial" w:hAnsi="Arial" w:eastAsia="Arial" w:cs="Arial"/>
        <w:color w:val="002A6C"/>
        <w:sz w:val="18"/>
        <w:szCs w:val="18"/>
      </w:rPr>
      <w:t xml:space="preserve">D- </w:t>
    </w:r>
    <w:r>
      <w:rPr>
        <w:rFonts w:ascii="Arial" w:hAnsi="Arial" w:eastAsia="Arial" w:cs="Arial"/>
        <w:color w:val="002A6C"/>
        <w:sz w:val="18"/>
        <w:szCs w:val="18"/>
      </w:rPr>
      <w:fldChar w:fldCharType="begin"/>
    </w:r>
    <w:r>
      <w:rPr>
        <w:rFonts w:ascii="Arial" w:hAnsi="Arial" w:eastAsia="Arial" w:cs="Arial"/>
        <w:color w:val="002A6C"/>
        <w:sz w:val="18"/>
        <w:szCs w:val="18"/>
      </w:rPr>
      <w:instrText>PAGE</w:instrText>
    </w:r>
    <w:r>
      <w:rPr>
        <w:rFonts w:ascii="Arial" w:hAnsi="Arial" w:eastAsia="Arial" w:cs="Arial"/>
        <w:color w:val="002A6C"/>
        <w:sz w:val="18"/>
        <w:szCs w:val="18"/>
      </w:rPr>
      <w:fldChar w:fldCharType="end"/>
    </w:r>
    <w:r>
      <w:rPr>
        <w:rFonts w:ascii="Arial" w:hAnsi="Arial" w:eastAsia="Arial" w:cs="Arial"/>
        <w:color w:val="000000"/>
        <w:sz w:val="18"/>
        <w:szCs w:val="18"/>
      </w:rPr>
      <w:tab/>
    </w:r>
    <w:proofErr w:type="gramStart"/>
    <w:r>
      <w:rPr>
        <w:rFonts w:ascii="Arial" w:hAnsi="Arial" w:eastAsia="Arial" w:cs="Arial"/>
        <w:color w:val="000000"/>
        <w:sz w:val="18"/>
        <w:szCs w:val="18"/>
        <w:highlight w:val="cyan"/>
      </w:rPr>
      <w:t>WASHPALS :</w:t>
    </w:r>
    <w:proofErr w:type="gramEnd"/>
    <w:r>
      <w:rPr>
        <w:rFonts w:ascii="Arial" w:hAnsi="Arial" w:eastAsia="Arial" w:cs="Arial"/>
        <w:color w:val="000000"/>
        <w:sz w:val="18"/>
        <w:szCs w:val="18"/>
      </w:rPr>
      <w:t xml:space="preserve"> </w:t>
    </w:r>
    <w:r>
      <w:rPr>
        <w:rFonts w:ascii="Arial" w:hAnsi="Arial" w:eastAsia="Arial" w:cs="Arial"/>
        <w:color w:val="002A6C"/>
        <w:sz w:val="18"/>
        <w:szCs w:val="18"/>
      </w:rPr>
      <w:t>ANEXOS BPF</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EFE" w:rsidRDefault="00ED2EFE" w14:paraId="614098DB" w14:textId="77777777">
    <w:pPr>
      <w:pBdr>
        <w:top w:val="nil"/>
        <w:left w:val="nil"/>
        <w:bottom w:val="nil"/>
        <w:right w:val="nil"/>
        <w:between w:val="nil"/>
      </w:pBdr>
      <w:tabs>
        <w:tab w:val="center" w:pos="4680"/>
        <w:tab w:val="right" w:pos="9360"/>
        <w:tab w:val="left" w:pos="720"/>
      </w:tabs>
      <w:rPr>
        <w:rFonts w:ascii="Arial" w:hAnsi="Arial" w:eastAsia="Arial" w:cs="Arial"/>
        <w:b/>
        <w:color w:val="000000"/>
        <w:sz w:val="18"/>
        <w:szCs w:val="18"/>
      </w:rPr>
    </w:pPr>
    <w:r>
      <w:rPr>
        <w:rFonts w:ascii="Arial" w:hAnsi="Arial" w:eastAsia="Arial" w:cs="Arial"/>
        <w:color w:val="000000"/>
        <w:sz w:val="18"/>
        <w:szCs w:val="18"/>
      </w:rPr>
      <w:t>CC-</w:t>
    </w:r>
    <w:r>
      <w:rPr>
        <w:rFonts w:ascii="Arial" w:hAnsi="Arial" w:eastAsia="Arial" w:cs="Arial"/>
        <w:color w:val="000000"/>
        <w:sz w:val="18"/>
        <w:szCs w:val="18"/>
      </w:rPr>
      <w:fldChar w:fldCharType="begin"/>
    </w:r>
    <w:r>
      <w:rPr>
        <w:rFonts w:ascii="Arial" w:hAnsi="Arial" w:eastAsia="Arial" w:cs="Arial"/>
        <w:color w:val="000000"/>
        <w:sz w:val="18"/>
        <w:szCs w:val="18"/>
      </w:rPr>
      <w:instrText>PAGE</w:instrText>
    </w:r>
    <w:r>
      <w:rPr>
        <w:rFonts w:ascii="Arial" w:hAnsi="Arial" w:eastAsia="Arial" w:cs="Arial"/>
        <w:color w:val="000000"/>
        <w:sz w:val="18"/>
        <w:szCs w:val="18"/>
      </w:rPr>
      <w:fldChar w:fldCharType="end"/>
    </w:r>
    <w:r>
      <w:rPr>
        <w:rFonts w:ascii="Arial" w:hAnsi="Arial" w:eastAsia="Arial" w:cs="Arial"/>
        <w:color w:val="000000"/>
        <w:sz w:val="18"/>
        <w:szCs w:val="18"/>
      </w:rPr>
      <w:t xml:space="preserve">      </w:t>
    </w:r>
    <w:proofErr w:type="spellStart"/>
    <w:proofErr w:type="gramStart"/>
    <w:r>
      <w:rPr>
        <w:rFonts w:ascii="Arial" w:hAnsi="Arial" w:eastAsia="Arial" w:cs="Arial"/>
        <w:color w:val="000000"/>
        <w:sz w:val="18"/>
        <w:szCs w:val="18"/>
        <w:highlight w:val="cyan"/>
      </w:rPr>
      <w:t>WASHPaLS</w:t>
    </w:r>
    <w:proofErr w:type="spellEnd"/>
    <w:r>
      <w:rPr>
        <w:rFonts w:ascii="Arial" w:hAnsi="Arial" w:eastAsia="Arial" w:cs="Arial"/>
        <w:color w:val="000000"/>
        <w:sz w:val="18"/>
        <w:szCs w:val="18"/>
        <w:highlight w:val="cyan"/>
      </w:rPr>
      <w:t xml:space="preserve"> :</w:t>
    </w:r>
    <w:proofErr w:type="gramEnd"/>
    <w:r>
      <w:rPr>
        <w:rFonts w:ascii="Arial" w:hAnsi="Arial" w:eastAsia="Arial" w:cs="Arial"/>
        <w:color w:val="000000"/>
        <w:sz w:val="18"/>
        <w:szCs w:val="18"/>
        <w:highlight w:val="cyan"/>
      </w:rPr>
      <w:t xml:space="preserve"> </w:t>
    </w:r>
    <w:r>
      <w:rPr>
        <w:rFonts w:ascii="Arial" w:hAnsi="Arial" w:eastAsia="Arial" w:cs="Arial"/>
        <w:color w:val="000000"/>
        <w:sz w:val="18"/>
        <w:szCs w:val="18"/>
      </w:rPr>
      <w:t>ANEXOS GMP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0ECE" w:rsidRDefault="00450ECE" w14:paraId="36B24318" w14:textId="77777777">
    <w:pPr>
      <w:pBdr>
        <w:top w:val="nil"/>
        <w:left w:val="nil"/>
        <w:bottom w:val="nil"/>
        <w:right w:val="nil"/>
        <w:between w:val="nil"/>
      </w:pBdr>
      <w:tabs>
        <w:tab w:val="center" w:pos="4680"/>
        <w:tab w:val="right" w:pos="9360"/>
      </w:tabs>
      <w:jc w:val="right"/>
      <w:rPr>
        <w:rFonts w:ascii="Arial" w:hAnsi="Arial" w:eastAsia="Arial" w:cs="Arial"/>
        <w:color w:val="000000"/>
        <w:sz w:val="18"/>
        <w:szCs w:val="18"/>
      </w:rPr>
    </w:pPr>
    <w:r>
      <w:rPr>
        <w:rFonts w:ascii="Gill Sans" w:hAnsi="Gill Sans" w:eastAsia="Gill Sans" w:cs="Gill Sans"/>
        <w:color w:val="000000"/>
        <w:sz w:val="18"/>
        <w:szCs w:val="18"/>
      </w:rPr>
      <w:t xml:space="preserve">DRAFT - </w:t>
    </w:r>
    <w:proofErr w:type="spellStart"/>
    <w:r>
      <w:rPr>
        <w:rFonts w:ascii="Gill Sans" w:hAnsi="Gill Sans" w:eastAsia="Gill Sans" w:cs="Gill Sans"/>
        <w:color w:val="000000"/>
        <w:sz w:val="18"/>
        <w:szCs w:val="18"/>
      </w:rPr>
      <w:t>WASHPaLS</w:t>
    </w:r>
    <w:proofErr w:type="spellEnd"/>
    <w:r>
      <w:rPr>
        <w:rFonts w:ascii="Gill Sans" w:hAnsi="Gill Sans" w:eastAsia="Gill Sans" w:cs="Gill Sans"/>
        <w:color w:val="000000"/>
        <w:sz w:val="18"/>
        <w:szCs w:val="18"/>
      </w:rPr>
      <w:t xml:space="preserve"> GRANTS MANAGEMENT PLAN ANNEXES – DECEMBER 2016</w:t>
    </w:r>
    <w:r>
      <w:rPr>
        <w:rFonts w:ascii="Gill Sans" w:hAnsi="Gill Sans" w:eastAsia="Gill Sans" w:cs="Gill Sans"/>
        <w:color w:val="000000"/>
        <w:sz w:val="18"/>
        <w:szCs w:val="18"/>
      </w:rPr>
      <w:tab/>
    </w:r>
    <w:r>
      <w:rPr>
        <w:rFonts w:ascii="Gill Sans" w:hAnsi="Gill Sans" w:eastAsia="Gill Sans" w:cs="Gill Sans"/>
        <w:color w:val="000000"/>
        <w:sz w:val="18"/>
        <w:szCs w:val="18"/>
      </w:rPr>
      <w:tab/>
    </w:r>
    <w:r>
      <w:rPr>
        <w:rFonts w:ascii="Gill Sans" w:hAnsi="Gill Sans" w:eastAsia="Gill Sans" w:cs="Gill Sans"/>
        <w:color w:val="000000"/>
        <w:sz w:val="18"/>
        <w:szCs w:val="18"/>
      </w:rPr>
      <w:tab/>
    </w:r>
    <w:r>
      <w:rPr>
        <w:rFonts w:ascii="Gill Sans" w:hAnsi="Gill Sans" w:eastAsia="Gill Sans" w:cs="Gill Sans"/>
        <w:color w:val="000000"/>
        <w:sz w:val="18"/>
        <w:szCs w:val="18"/>
      </w:rPr>
      <w:tab/>
    </w:r>
    <w:r>
      <w:rPr>
        <w:rFonts w:ascii="Arial" w:hAnsi="Arial" w:eastAsia="Arial" w:cs="Arial"/>
        <w:color w:val="000000"/>
        <w:sz w:val="18"/>
        <w:szCs w:val="18"/>
      </w:rPr>
      <w:t xml:space="preserve">      </w:t>
    </w:r>
    <w:r>
      <w:rPr>
        <w:rFonts w:ascii="Arial" w:hAnsi="Arial" w:eastAsia="Arial" w:cs="Arial"/>
        <w:color w:val="000000"/>
        <w:sz w:val="18"/>
        <w:szCs w:val="18"/>
      </w:rPr>
      <w:fldChar w:fldCharType="begin"/>
    </w:r>
    <w:r>
      <w:rPr>
        <w:rFonts w:ascii="Arial" w:hAnsi="Arial" w:eastAsia="Arial" w:cs="Arial"/>
        <w:color w:val="000000"/>
        <w:sz w:val="18"/>
        <w:szCs w:val="18"/>
      </w:rPr>
      <w:instrText>PAGE</w:instrText>
    </w:r>
    <w:r>
      <w:rPr>
        <w:rFonts w:ascii="Arial" w:hAnsi="Arial" w:eastAsia="Arial" w:cs="Arial"/>
        <w:color w:val="00000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17C6" w:rsidR="00450ECE" w:rsidRDefault="00450ECE" w14:paraId="6C6F595E" w14:textId="01A99E98">
    <w:pPr>
      <w:pBdr>
        <w:top w:val="nil"/>
        <w:left w:val="nil"/>
        <w:bottom w:val="nil"/>
        <w:right w:val="nil"/>
        <w:between w:val="nil"/>
      </w:pBdr>
      <w:tabs>
        <w:tab w:val="center" w:pos="4680"/>
        <w:tab w:val="right" w:pos="9360"/>
      </w:tabs>
      <w:jc w:val="right"/>
      <w:rPr>
        <w:rFonts w:eastAsia="Gill Sans"/>
      </w:rPr>
    </w:pPr>
    <w:r w:rsidRPr="003817C6">
      <w:rPr>
        <w:rFonts w:eastAsia="Gill Sans"/>
      </w:rPr>
      <w:t>CCBO-RFA-Peru-00</w:t>
    </w:r>
    <w:r w:rsidR="000659A2">
      <w:rPr>
        <w:rFonts w:eastAsia="Gill Sans"/>
      </w:rPr>
      <w:t>3</w:t>
    </w:r>
    <w:r>
      <w:rPr>
        <w:rFonts w:eastAsia="Gill Sans"/>
      </w:rPr>
      <w:tab/>
    </w:r>
    <w:r w:rsidRPr="003817C6">
      <w:rPr>
        <w:rFonts w:eastAsia="Gill Sans"/>
      </w:rPr>
      <w:t xml:space="preserve"> </w:t>
    </w:r>
    <w:r w:rsidRPr="003817C6">
      <w:rPr>
        <w:rFonts w:eastAsia="Gill Sans"/>
      </w:rPr>
      <w:fldChar w:fldCharType="begin"/>
    </w:r>
    <w:r w:rsidRPr="003817C6">
      <w:rPr>
        <w:rFonts w:eastAsia="Gill Sans"/>
      </w:rPr>
      <w:instrText>PAGE</w:instrText>
    </w:r>
    <w:r w:rsidRPr="003817C6">
      <w:rPr>
        <w:rFonts w:eastAsia="Gill Sans"/>
      </w:rPr>
      <w:fldChar w:fldCharType="separate"/>
    </w:r>
    <w:r w:rsidRPr="003817C6">
      <w:rPr>
        <w:rFonts w:eastAsia="Gill Sans"/>
        <w:noProof/>
      </w:rPr>
      <w:t>1</w:t>
    </w:r>
    <w:r w:rsidRPr="003817C6">
      <w:rPr>
        <w:rFonts w:eastAsia="Gill San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9A2" w:rsidRDefault="000659A2" w14:paraId="43992C12" w14:textId="77777777">
    <w:pPr>
      <w:pBdr>
        <w:top w:val="nil"/>
        <w:left w:val="nil"/>
        <w:bottom w:val="nil"/>
        <w:right w:val="nil"/>
        <w:between w:val="nil"/>
      </w:pBdr>
      <w:tabs>
        <w:tab w:val="center" w:pos="4680"/>
        <w:tab w:val="right" w:pos="9360"/>
        <w:tab w:val="left" w:pos="720"/>
      </w:tabs>
      <w:rPr>
        <w:rFonts w:ascii="Arial" w:hAnsi="Arial" w:eastAsia="Arial" w:cs="Arial"/>
        <w:b/>
        <w:color w:val="000000"/>
        <w:sz w:val="18"/>
        <w:szCs w:val="18"/>
      </w:rPr>
    </w:pPr>
    <w:r>
      <w:rPr>
        <w:rFonts w:ascii="Arial" w:hAnsi="Arial" w:eastAsia="Arial" w:cs="Arial"/>
        <w:color w:val="002A6C"/>
        <w:sz w:val="18"/>
        <w:szCs w:val="18"/>
      </w:rPr>
      <w:t>D-</w:t>
    </w:r>
    <w:r>
      <w:rPr>
        <w:rFonts w:ascii="Arial" w:hAnsi="Arial" w:eastAsia="Arial" w:cs="Arial"/>
        <w:color w:val="002A6C"/>
        <w:sz w:val="18"/>
        <w:szCs w:val="18"/>
      </w:rPr>
      <w:fldChar w:fldCharType="begin"/>
    </w:r>
    <w:r>
      <w:rPr>
        <w:rFonts w:ascii="Arial" w:hAnsi="Arial" w:eastAsia="Arial" w:cs="Arial"/>
        <w:color w:val="002A6C"/>
        <w:sz w:val="18"/>
        <w:szCs w:val="18"/>
      </w:rPr>
      <w:instrText>PAGE</w:instrText>
    </w:r>
    <w:r>
      <w:rPr>
        <w:rFonts w:ascii="Arial" w:hAnsi="Arial" w:eastAsia="Arial" w:cs="Arial"/>
        <w:color w:val="002A6C"/>
        <w:sz w:val="18"/>
        <w:szCs w:val="18"/>
      </w:rPr>
      <w:fldChar w:fldCharType="end"/>
    </w:r>
    <w:r>
      <w:rPr>
        <w:rFonts w:ascii="Arial" w:hAnsi="Arial" w:eastAsia="Arial" w:cs="Arial"/>
        <w:color w:val="000000"/>
        <w:sz w:val="18"/>
        <w:szCs w:val="18"/>
      </w:rPr>
      <w:tab/>
    </w:r>
    <w:proofErr w:type="spellStart"/>
    <w:r>
      <w:rPr>
        <w:rFonts w:ascii="Arial" w:hAnsi="Arial" w:eastAsia="Arial" w:cs="Arial"/>
        <w:color w:val="000000"/>
        <w:sz w:val="18"/>
        <w:szCs w:val="18"/>
        <w:highlight w:val="cyan"/>
      </w:rPr>
      <w:t>WASHPaLS</w:t>
    </w:r>
    <w:proofErr w:type="spellEnd"/>
    <w:r>
      <w:rPr>
        <w:rFonts w:ascii="Arial" w:hAnsi="Arial" w:eastAsia="Arial" w:cs="Arial"/>
        <w:color w:val="000000"/>
        <w:sz w:val="18"/>
        <w:szCs w:val="18"/>
        <w:highlight w:val="cyan"/>
      </w:rPr>
      <w:t>:</w:t>
    </w:r>
    <w:r>
      <w:rPr>
        <w:rFonts w:ascii="Arial" w:hAnsi="Arial" w:eastAsia="Arial" w:cs="Arial"/>
        <w:color w:val="000000"/>
        <w:sz w:val="18"/>
        <w:szCs w:val="18"/>
      </w:rPr>
      <w:t xml:space="preserve"> </w:t>
    </w:r>
    <w:r>
      <w:rPr>
        <w:rFonts w:ascii="Arial" w:hAnsi="Arial" w:eastAsia="Arial" w:cs="Arial"/>
        <w:color w:val="002A6C"/>
        <w:sz w:val="18"/>
        <w:szCs w:val="18"/>
      </w:rPr>
      <w:t>GMP ANNEXES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59A2" w:rsidRDefault="000659A2" w14:paraId="01B6CEE7" w14:textId="77777777">
    <w:pPr>
      <w:pBdr>
        <w:top w:val="nil"/>
        <w:left w:val="nil"/>
        <w:bottom w:val="nil"/>
        <w:right w:val="nil"/>
        <w:between w:val="nil"/>
      </w:pBdr>
      <w:tabs>
        <w:tab w:val="center" w:pos="4680"/>
        <w:tab w:val="right" w:pos="9360"/>
        <w:tab w:val="left" w:pos="720"/>
      </w:tabs>
      <w:rPr>
        <w:rFonts w:ascii="Arial" w:hAnsi="Arial" w:eastAsia="Arial" w:cs="Arial"/>
        <w:b/>
        <w:color w:val="000000"/>
        <w:sz w:val="18"/>
        <w:szCs w:val="18"/>
      </w:rPr>
    </w:pPr>
    <w:r>
      <w:rPr>
        <w:rFonts w:ascii="Arial" w:hAnsi="Arial" w:eastAsia="Arial" w:cs="Arial"/>
        <w:color w:val="000000"/>
        <w:sz w:val="18"/>
        <w:szCs w:val="18"/>
      </w:rPr>
      <w:t>CC-</w:t>
    </w:r>
    <w:r>
      <w:rPr>
        <w:rFonts w:ascii="Arial" w:hAnsi="Arial" w:eastAsia="Arial" w:cs="Arial"/>
        <w:color w:val="000000"/>
        <w:sz w:val="18"/>
        <w:szCs w:val="18"/>
      </w:rPr>
      <w:fldChar w:fldCharType="begin"/>
    </w:r>
    <w:r>
      <w:rPr>
        <w:rFonts w:ascii="Arial" w:hAnsi="Arial" w:eastAsia="Arial" w:cs="Arial"/>
        <w:color w:val="000000"/>
        <w:sz w:val="18"/>
        <w:szCs w:val="18"/>
      </w:rPr>
      <w:instrText>PAGE</w:instrText>
    </w:r>
    <w:r>
      <w:rPr>
        <w:rFonts w:ascii="Arial" w:hAnsi="Arial" w:eastAsia="Arial" w:cs="Arial"/>
        <w:color w:val="000000"/>
        <w:sz w:val="18"/>
        <w:szCs w:val="18"/>
      </w:rPr>
      <w:fldChar w:fldCharType="end"/>
    </w:r>
    <w:r>
      <w:rPr>
        <w:rFonts w:ascii="Arial" w:hAnsi="Arial" w:eastAsia="Arial" w:cs="Arial"/>
        <w:color w:val="000000"/>
        <w:sz w:val="18"/>
        <w:szCs w:val="18"/>
      </w:rPr>
      <w:t xml:space="preserve">      </w:t>
    </w:r>
    <w:proofErr w:type="spellStart"/>
    <w:r>
      <w:rPr>
        <w:rFonts w:ascii="Arial" w:hAnsi="Arial" w:eastAsia="Arial" w:cs="Arial"/>
        <w:color w:val="000000"/>
        <w:sz w:val="18"/>
        <w:szCs w:val="18"/>
        <w:highlight w:val="cyan"/>
      </w:rPr>
      <w:t>WASHPaLS</w:t>
    </w:r>
    <w:proofErr w:type="spellEnd"/>
    <w:r>
      <w:rPr>
        <w:rFonts w:ascii="Arial" w:hAnsi="Arial" w:eastAsia="Arial" w:cs="Arial"/>
        <w:color w:val="000000"/>
        <w:sz w:val="18"/>
        <w:szCs w:val="18"/>
        <w:highlight w:val="cyan"/>
      </w:rPr>
      <w:t>:</w:t>
    </w:r>
    <w:r>
      <w:rPr>
        <w:rFonts w:ascii="Arial" w:hAnsi="Arial" w:eastAsia="Arial" w:cs="Arial"/>
        <w:color w:val="000000"/>
        <w:sz w:val="18"/>
        <w:szCs w:val="18"/>
      </w:rPr>
      <w:t xml:space="preserve"> GMP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8C4" w:rsidP="00450ECE" w:rsidRDefault="00C018C4" w14:paraId="5B61BFE9" w14:textId="77777777">
      <w:r>
        <w:separator/>
      </w:r>
    </w:p>
  </w:footnote>
  <w:footnote w:type="continuationSeparator" w:id="0">
    <w:p w:rsidR="00C018C4" w:rsidP="00450ECE" w:rsidRDefault="00C018C4" w14:paraId="7DC0CCCD" w14:textId="77777777">
      <w:r>
        <w:continuationSeparator/>
      </w:r>
    </w:p>
  </w:footnote>
  <w:footnote w:id="1">
    <w:p w:rsidRPr="00ED2EFE" w:rsidR="00ED2EFE" w:rsidP="00ED2EFE" w:rsidRDefault="00ED2EFE" w14:paraId="42B8CFE9" w14:textId="77777777">
      <w:pPr>
        <w:pStyle w:val="FootnoteText"/>
        <w:rPr>
          <w:rFonts w:ascii="Gill Sans MT" w:hAnsi="Gill Sans MT"/>
          <w:sz w:val="18"/>
          <w:szCs w:val="18"/>
          <w:lang w:val="es-PE"/>
        </w:rPr>
      </w:pPr>
      <w:r w:rsidRPr="007612B7">
        <w:rPr>
          <w:rStyle w:val="FootnoteReference"/>
          <w:rFonts w:ascii="Gill Sans MT" w:hAnsi="Gill Sans MT"/>
          <w:sz w:val="18"/>
          <w:szCs w:val="18"/>
        </w:rPr>
        <w:footnoteRef/>
      </w:r>
      <w:r w:rsidRPr="00ED2EFE">
        <w:rPr>
          <w:rFonts w:ascii="Gill Sans MT" w:hAnsi="Gill Sans MT"/>
          <w:sz w:val="18"/>
          <w:szCs w:val="18"/>
          <w:lang w:val="es-PE"/>
        </w:rPr>
        <w:t>El nivel de esfuerzo (LOE) es la cantidad de tiempo que el personal estará trabajando en el proyecto. Si el puesto es a jornada completa, entonces la LOE es del 100%. La LOE para el personal a tiempo parcial es cualquier cosa que sea inferior al 100%.</w:t>
      </w:r>
    </w:p>
  </w:footnote>
  <w:footnote w:id="2">
    <w:p w:rsidRPr="00471FC7" w:rsidR="000659A2" w:rsidP="000659A2" w:rsidRDefault="000659A2" w14:paraId="728BF4F6" w14:textId="77777777">
      <w:pPr>
        <w:pStyle w:val="FootnoteText"/>
        <w:rPr>
          <w:rFonts w:ascii="Gill Sans MT" w:hAnsi="Gill Sans MT"/>
          <w:sz w:val="18"/>
          <w:szCs w:val="18"/>
        </w:rPr>
      </w:pPr>
      <w:r w:rsidRPr="007612B7">
        <w:rPr>
          <w:rStyle w:val="FootnoteReference"/>
          <w:rFonts w:ascii="Gill Sans MT" w:hAnsi="Gill Sans MT"/>
          <w:sz w:val="18"/>
          <w:szCs w:val="18"/>
        </w:rPr>
        <w:footnoteRef/>
      </w:r>
      <w:r w:rsidRPr="007612B7">
        <w:rPr>
          <w:rFonts w:ascii="Gill Sans MT" w:hAnsi="Gill Sans MT"/>
          <w:sz w:val="18"/>
          <w:szCs w:val="18"/>
        </w:rPr>
        <w:t xml:space="preserve"> </w:t>
      </w:r>
      <w:r w:rsidRPr="00471FC7">
        <w:rPr>
          <w:rFonts w:ascii="Gill Sans MT" w:hAnsi="Gill Sans MT"/>
          <w:sz w:val="18"/>
          <w:szCs w:val="18"/>
        </w:rPr>
        <w:t>The level of effort (LOE) is the amount of time the staff will be working in the project. If the position is a full time, then the LOE is 100%. The LOE for part-time staff is anything that is less than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D2EFE" w:rsidTr="00D25FFC" w14:paraId="03BF5F2F" w14:textId="77777777">
      <w:tc>
        <w:tcPr>
          <w:tcW w:w="3120" w:type="dxa"/>
        </w:tcPr>
        <w:p w:rsidR="00ED2EFE" w:rsidP="00D25FFC" w:rsidRDefault="00ED2EFE" w14:paraId="470CF0E4" w14:textId="77777777">
          <w:pPr>
            <w:pStyle w:val="Header"/>
            <w:ind w:left="-115"/>
          </w:pPr>
        </w:p>
      </w:tc>
      <w:tc>
        <w:tcPr>
          <w:tcW w:w="3120" w:type="dxa"/>
        </w:tcPr>
        <w:p w:rsidR="00ED2EFE" w:rsidP="00D25FFC" w:rsidRDefault="00ED2EFE" w14:paraId="56822D19" w14:textId="77777777">
          <w:pPr>
            <w:pStyle w:val="Header"/>
            <w:jc w:val="center"/>
          </w:pPr>
        </w:p>
      </w:tc>
      <w:tc>
        <w:tcPr>
          <w:tcW w:w="3120" w:type="dxa"/>
        </w:tcPr>
        <w:p w:rsidR="00ED2EFE" w:rsidP="00D25FFC" w:rsidRDefault="00ED2EFE" w14:paraId="5B0902DB" w14:textId="77777777">
          <w:pPr>
            <w:pStyle w:val="Header"/>
            <w:ind w:right="-115"/>
            <w:jc w:val="right"/>
          </w:pPr>
        </w:p>
      </w:tc>
    </w:tr>
  </w:tbl>
  <w:p w:rsidR="00ED2EFE" w:rsidP="00D25FFC" w:rsidRDefault="00ED2EFE" w14:paraId="5FB33675"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0659A2" w:rsidTr="00E73825" w14:paraId="3A0F933D" w14:textId="77777777">
      <w:tc>
        <w:tcPr>
          <w:tcW w:w="4320" w:type="dxa"/>
        </w:tcPr>
        <w:p w:rsidR="000659A2" w:rsidP="00E73825" w:rsidRDefault="000659A2" w14:paraId="4CC0D1F7" w14:textId="77777777">
          <w:pPr>
            <w:pStyle w:val="Header"/>
            <w:ind w:left="-115"/>
          </w:pPr>
        </w:p>
      </w:tc>
      <w:tc>
        <w:tcPr>
          <w:tcW w:w="4320" w:type="dxa"/>
        </w:tcPr>
        <w:p w:rsidR="000659A2" w:rsidP="00E73825" w:rsidRDefault="000659A2" w14:paraId="1C43C3E7" w14:textId="77777777">
          <w:pPr>
            <w:pStyle w:val="Header"/>
            <w:jc w:val="center"/>
          </w:pPr>
        </w:p>
      </w:tc>
      <w:tc>
        <w:tcPr>
          <w:tcW w:w="4320" w:type="dxa"/>
        </w:tcPr>
        <w:p w:rsidR="000659A2" w:rsidP="00E73825" w:rsidRDefault="000659A2" w14:paraId="6EBF4038" w14:textId="77777777">
          <w:pPr>
            <w:pStyle w:val="Header"/>
            <w:ind w:right="-115"/>
            <w:jc w:val="right"/>
          </w:pPr>
        </w:p>
      </w:tc>
    </w:tr>
  </w:tbl>
  <w:p w:rsidR="000659A2" w:rsidP="00E73825" w:rsidRDefault="000659A2" w14:paraId="02905E69"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659A2" w:rsidTr="00E73825" w14:paraId="487F72AC" w14:textId="77777777">
      <w:tc>
        <w:tcPr>
          <w:tcW w:w="3120" w:type="dxa"/>
        </w:tcPr>
        <w:p w:rsidR="000659A2" w:rsidP="00E73825" w:rsidRDefault="000659A2" w14:paraId="6690737F" w14:textId="77777777">
          <w:pPr>
            <w:pStyle w:val="Header"/>
            <w:ind w:left="-115"/>
          </w:pPr>
        </w:p>
      </w:tc>
      <w:tc>
        <w:tcPr>
          <w:tcW w:w="3120" w:type="dxa"/>
        </w:tcPr>
        <w:p w:rsidR="000659A2" w:rsidP="00E73825" w:rsidRDefault="000659A2" w14:paraId="4EABB9C2" w14:textId="77777777">
          <w:pPr>
            <w:pStyle w:val="Header"/>
            <w:jc w:val="center"/>
          </w:pPr>
        </w:p>
      </w:tc>
      <w:tc>
        <w:tcPr>
          <w:tcW w:w="3120" w:type="dxa"/>
        </w:tcPr>
        <w:p w:rsidR="000659A2" w:rsidP="00E73825" w:rsidRDefault="000659A2" w14:paraId="2D023386" w14:textId="77777777">
          <w:pPr>
            <w:pStyle w:val="Header"/>
            <w:ind w:right="-115"/>
            <w:jc w:val="right"/>
          </w:pPr>
        </w:p>
      </w:tc>
    </w:tr>
  </w:tbl>
  <w:p w:rsidR="000659A2" w:rsidP="00E73825" w:rsidRDefault="000659A2" w14:paraId="5C5F05E7"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659A2" w:rsidTr="00E73825" w14:paraId="14C8EC3D" w14:textId="77777777">
      <w:tc>
        <w:tcPr>
          <w:tcW w:w="3120" w:type="dxa"/>
        </w:tcPr>
        <w:p w:rsidR="000659A2" w:rsidP="00E73825" w:rsidRDefault="000659A2" w14:paraId="6FC5877D" w14:textId="77777777">
          <w:pPr>
            <w:pStyle w:val="Header"/>
            <w:ind w:left="-115"/>
          </w:pPr>
        </w:p>
      </w:tc>
      <w:tc>
        <w:tcPr>
          <w:tcW w:w="3120" w:type="dxa"/>
        </w:tcPr>
        <w:p w:rsidR="000659A2" w:rsidP="00E73825" w:rsidRDefault="000659A2" w14:paraId="07EBCB43" w14:textId="77777777">
          <w:pPr>
            <w:pStyle w:val="Header"/>
            <w:jc w:val="center"/>
          </w:pPr>
        </w:p>
      </w:tc>
      <w:tc>
        <w:tcPr>
          <w:tcW w:w="3120" w:type="dxa"/>
        </w:tcPr>
        <w:p w:rsidR="000659A2" w:rsidP="00E73825" w:rsidRDefault="000659A2" w14:paraId="7BE17EC3" w14:textId="77777777">
          <w:pPr>
            <w:pStyle w:val="Header"/>
            <w:ind w:right="-115"/>
            <w:jc w:val="right"/>
          </w:pPr>
        </w:p>
      </w:tc>
    </w:tr>
  </w:tbl>
  <w:p w:rsidR="000659A2" w:rsidP="00E73825" w:rsidRDefault="000659A2" w14:paraId="7B1B9B20"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659A2" w:rsidTr="00E73825" w14:paraId="4BCF8045" w14:textId="77777777">
      <w:tc>
        <w:tcPr>
          <w:tcW w:w="3120" w:type="dxa"/>
        </w:tcPr>
        <w:p w:rsidR="000659A2" w:rsidP="00E73825" w:rsidRDefault="000659A2" w14:paraId="3B824053" w14:textId="77777777">
          <w:pPr>
            <w:pStyle w:val="Header"/>
            <w:ind w:left="-115"/>
          </w:pPr>
        </w:p>
      </w:tc>
      <w:tc>
        <w:tcPr>
          <w:tcW w:w="3120" w:type="dxa"/>
        </w:tcPr>
        <w:p w:rsidR="000659A2" w:rsidP="00E73825" w:rsidRDefault="000659A2" w14:paraId="0EEA83DA" w14:textId="77777777">
          <w:pPr>
            <w:pStyle w:val="Header"/>
            <w:jc w:val="center"/>
          </w:pPr>
        </w:p>
      </w:tc>
      <w:tc>
        <w:tcPr>
          <w:tcW w:w="3120" w:type="dxa"/>
        </w:tcPr>
        <w:p w:rsidR="000659A2" w:rsidP="00E73825" w:rsidRDefault="000659A2" w14:paraId="55D0F18D" w14:textId="77777777">
          <w:pPr>
            <w:pStyle w:val="Header"/>
            <w:ind w:right="-115"/>
            <w:jc w:val="right"/>
          </w:pPr>
        </w:p>
      </w:tc>
    </w:tr>
  </w:tbl>
  <w:p w:rsidR="000659A2" w:rsidP="00E73825" w:rsidRDefault="000659A2" w14:paraId="7278ACEE"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0659A2" w:rsidTr="00E73825" w14:paraId="1506BADB" w14:textId="77777777">
      <w:tc>
        <w:tcPr>
          <w:tcW w:w="4320" w:type="dxa"/>
        </w:tcPr>
        <w:p w:rsidR="000659A2" w:rsidP="00E73825" w:rsidRDefault="000659A2" w14:paraId="0403E772" w14:textId="77777777">
          <w:pPr>
            <w:pStyle w:val="Header"/>
            <w:ind w:left="-115"/>
          </w:pPr>
        </w:p>
      </w:tc>
      <w:tc>
        <w:tcPr>
          <w:tcW w:w="4320" w:type="dxa"/>
        </w:tcPr>
        <w:p w:rsidR="000659A2" w:rsidP="00E73825" w:rsidRDefault="000659A2" w14:paraId="24D2A8F4" w14:textId="77777777">
          <w:pPr>
            <w:pStyle w:val="Header"/>
            <w:jc w:val="center"/>
          </w:pPr>
        </w:p>
      </w:tc>
      <w:tc>
        <w:tcPr>
          <w:tcW w:w="4320" w:type="dxa"/>
        </w:tcPr>
        <w:p w:rsidR="000659A2" w:rsidP="00E73825" w:rsidRDefault="000659A2" w14:paraId="40A85662" w14:textId="77777777">
          <w:pPr>
            <w:pStyle w:val="Header"/>
            <w:ind w:right="-115"/>
            <w:jc w:val="right"/>
          </w:pPr>
        </w:p>
      </w:tc>
    </w:tr>
  </w:tbl>
  <w:p w:rsidR="000659A2" w:rsidP="00E73825" w:rsidRDefault="000659A2" w14:paraId="3E3B2173"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450ECE" w:rsidTr="00D25FFC" w14:paraId="2EDE0505" w14:textId="77777777">
      <w:tc>
        <w:tcPr>
          <w:tcW w:w="4320" w:type="dxa"/>
        </w:tcPr>
        <w:p w:rsidR="00450ECE" w:rsidP="00D25FFC" w:rsidRDefault="00450ECE" w14:paraId="1A98D412" w14:textId="77777777">
          <w:pPr>
            <w:pStyle w:val="Header"/>
            <w:ind w:left="-115"/>
          </w:pPr>
        </w:p>
      </w:tc>
      <w:tc>
        <w:tcPr>
          <w:tcW w:w="4320" w:type="dxa"/>
        </w:tcPr>
        <w:p w:rsidR="00450ECE" w:rsidP="00D25FFC" w:rsidRDefault="00450ECE" w14:paraId="740C79D2" w14:textId="77777777">
          <w:pPr>
            <w:pStyle w:val="Header"/>
            <w:jc w:val="center"/>
          </w:pPr>
        </w:p>
      </w:tc>
      <w:tc>
        <w:tcPr>
          <w:tcW w:w="4320" w:type="dxa"/>
        </w:tcPr>
        <w:p w:rsidR="00450ECE" w:rsidP="00D25FFC" w:rsidRDefault="00450ECE" w14:paraId="1DAA71D7" w14:textId="77777777">
          <w:pPr>
            <w:pStyle w:val="Header"/>
            <w:ind w:right="-115"/>
            <w:jc w:val="right"/>
          </w:pPr>
        </w:p>
      </w:tc>
    </w:tr>
  </w:tbl>
  <w:p w:rsidR="00450ECE" w:rsidP="00D25FFC" w:rsidRDefault="00450ECE" w14:paraId="1673685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D2EFE" w:rsidTr="00E73825" w14:paraId="77657830" w14:textId="77777777">
      <w:tc>
        <w:tcPr>
          <w:tcW w:w="3120" w:type="dxa"/>
        </w:tcPr>
        <w:p w:rsidR="00ED2EFE" w:rsidP="00E73825" w:rsidRDefault="00ED2EFE" w14:paraId="6F25385B" w14:textId="77777777">
          <w:pPr>
            <w:pStyle w:val="Header"/>
            <w:ind w:left="-115"/>
          </w:pPr>
        </w:p>
      </w:tc>
      <w:tc>
        <w:tcPr>
          <w:tcW w:w="3120" w:type="dxa"/>
        </w:tcPr>
        <w:p w:rsidR="00ED2EFE" w:rsidP="00E73825" w:rsidRDefault="00ED2EFE" w14:paraId="01EFEFBA" w14:textId="77777777">
          <w:pPr>
            <w:pStyle w:val="Header"/>
            <w:jc w:val="center"/>
          </w:pPr>
        </w:p>
      </w:tc>
      <w:tc>
        <w:tcPr>
          <w:tcW w:w="3120" w:type="dxa"/>
        </w:tcPr>
        <w:p w:rsidR="00ED2EFE" w:rsidP="00E73825" w:rsidRDefault="00ED2EFE" w14:paraId="6CCC5F00" w14:textId="77777777">
          <w:pPr>
            <w:pStyle w:val="Header"/>
            <w:ind w:right="-115"/>
            <w:jc w:val="right"/>
          </w:pPr>
        </w:p>
      </w:tc>
    </w:tr>
  </w:tbl>
  <w:p w:rsidR="00ED2EFE" w:rsidP="00E73825" w:rsidRDefault="00ED2EFE" w14:paraId="0AC0BD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ED2EFE" w:rsidTr="00E73825" w14:paraId="5E1A182B" w14:textId="77777777">
      <w:tc>
        <w:tcPr>
          <w:tcW w:w="4320" w:type="dxa"/>
        </w:tcPr>
        <w:p w:rsidR="00ED2EFE" w:rsidP="00E73825" w:rsidRDefault="00ED2EFE" w14:paraId="556DA401" w14:textId="77777777">
          <w:pPr>
            <w:pStyle w:val="Header"/>
            <w:ind w:left="-115"/>
          </w:pPr>
        </w:p>
      </w:tc>
      <w:tc>
        <w:tcPr>
          <w:tcW w:w="4320" w:type="dxa"/>
        </w:tcPr>
        <w:p w:rsidR="00ED2EFE" w:rsidP="00E73825" w:rsidRDefault="00ED2EFE" w14:paraId="6A399540" w14:textId="77777777">
          <w:pPr>
            <w:pStyle w:val="Header"/>
            <w:jc w:val="center"/>
          </w:pPr>
        </w:p>
      </w:tc>
      <w:tc>
        <w:tcPr>
          <w:tcW w:w="4320" w:type="dxa"/>
        </w:tcPr>
        <w:p w:rsidR="00ED2EFE" w:rsidP="00E73825" w:rsidRDefault="00ED2EFE" w14:paraId="3E1F9EC1" w14:textId="77777777">
          <w:pPr>
            <w:pStyle w:val="Header"/>
            <w:ind w:right="-115"/>
            <w:jc w:val="right"/>
          </w:pPr>
        </w:p>
      </w:tc>
    </w:tr>
  </w:tbl>
  <w:p w:rsidR="00ED2EFE" w:rsidP="00E73825" w:rsidRDefault="00ED2EFE" w14:paraId="2A1E237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D2EFE" w:rsidTr="00E73825" w14:paraId="78756A72" w14:textId="77777777">
      <w:tc>
        <w:tcPr>
          <w:tcW w:w="3120" w:type="dxa"/>
        </w:tcPr>
        <w:p w:rsidR="00ED2EFE" w:rsidP="00E73825" w:rsidRDefault="00ED2EFE" w14:paraId="627001D5" w14:textId="77777777">
          <w:pPr>
            <w:pStyle w:val="Header"/>
            <w:ind w:left="-115"/>
          </w:pPr>
        </w:p>
      </w:tc>
      <w:tc>
        <w:tcPr>
          <w:tcW w:w="3120" w:type="dxa"/>
        </w:tcPr>
        <w:p w:rsidR="00ED2EFE" w:rsidP="00E73825" w:rsidRDefault="00ED2EFE" w14:paraId="7E03437C" w14:textId="77777777">
          <w:pPr>
            <w:pStyle w:val="Header"/>
            <w:jc w:val="center"/>
          </w:pPr>
        </w:p>
      </w:tc>
      <w:tc>
        <w:tcPr>
          <w:tcW w:w="3120" w:type="dxa"/>
        </w:tcPr>
        <w:p w:rsidR="00ED2EFE" w:rsidP="00E73825" w:rsidRDefault="00ED2EFE" w14:paraId="5E40D698" w14:textId="77777777">
          <w:pPr>
            <w:pStyle w:val="Header"/>
            <w:ind w:right="-115"/>
            <w:jc w:val="right"/>
          </w:pPr>
        </w:p>
      </w:tc>
    </w:tr>
  </w:tbl>
  <w:p w:rsidR="00ED2EFE" w:rsidP="00E73825" w:rsidRDefault="00ED2EFE" w14:paraId="4B81807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D2EFE" w:rsidTr="00E73825" w14:paraId="44E446ED" w14:textId="77777777">
      <w:tc>
        <w:tcPr>
          <w:tcW w:w="3120" w:type="dxa"/>
        </w:tcPr>
        <w:p w:rsidR="00ED2EFE" w:rsidP="00E73825" w:rsidRDefault="00ED2EFE" w14:paraId="656E2D74" w14:textId="77777777">
          <w:pPr>
            <w:pStyle w:val="Header"/>
            <w:ind w:left="-115"/>
          </w:pPr>
        </w:p>
      </w:tc>
      <w:tc>
        <w:tcPr>
          <w:tcW w:w="3120" w:type="dxa"/>
        </w:tcPr>
        <w:p w:rsidR="00ED2EFE" w:rsidP="00E73825" w:rsidRDefault="00ED2EFE" w14:paraId="4ED2A6D0" w14:textId="77777777">
          <w:pPr>
            <w:pStyle w:val="Header"/>
            <w:jc w:val="center"/>
          </w:pPr>
        </w:p>
      </w:tc>
      <w:tc>
        <w:tcPr>
          <w:tcW w:w="3120" w:type="dxa"/>
        </w:tcPr>
        <w:p w:rsidR="00ED2EFE" w:rsidP="00E73825" w:rsidRDefault="00ED2EFE" w14:paraId="02565414" w14:textId="77777777">
          <w:pPr>
            <w:pStyle w:val="Header"/>
            <w:ind w:right="-115"/>
            <w:jc w:val="right"/>
          </w:pPr>
        </w:p>
      </w:tc>
    </w:tr>
  </w:tbl>
  <w:p w:rsidR="00ED2EFE" w:rsidP="00E73825" w:rsidRDefault="00ED2EFE" w14:paraId="0481CCC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D2EFE" w:rsidTr="00E73825" w14:paraId="76980410" w14:textId="77777777">
      <w:tc>
        <w:tcPr>
          <w:tcW w:w="3120" w:type="dxa"/>
        </w:tcPr>
        <w:p w:rsidR="00ED2EFE" w:rsidP="00E73825" w:rsidRDefault="00ED2EFE" w14:paraId="3AC6E3F2" w14:textId="77777777">
          <w:pPr>
            <w:pStyle w:val="Header"/>
            <w:ind w:left="-115"/>
          </w:pPr>
        </w:p>
      </w:tc>
      <w:tc>
        <w:tcPr>
          <w:tcW w:w="3120" w:type="dxa"/>
        </w:tcPr>
        <w:p w:rsidR="00ED2EFE" w:rsidP="00E73825" w:rsidRDefault="00ED2EFE" w14:paraId="7B23A0BD" w14:textId="77777777">
          <w:pPr>
            <w:pStyle w:val="Header"/>
            <w:jc w:val="center"/>
          </w:pPr>
        </w:p>
      </w:tc>
      <w:tc>
        <w:tcPr>
          <w:tcW w:w="3120" w:type="dxa"/>
        </w:tcPr>
        <w:p w:rsidR="00ED2EFE" w:rsidP="00E73825" w:rsidRDefault="00ED2EFE" w14:paraId="20DA6D18" w14:textId="77777777">
          <w:pPr>
            <w:pStyle w:val="Header"/>
            <w:ind w:right="-115"/>
            <w:jc w:val="right"/>
          </w:pPr>
        </w:p>
      </w:tc>
    </w:tr>
  </w:tbl>
  <w:p w:rsidR="00ED2EFE" w:rsidP="00E73825" w:rsidRDefault="00ED2EFE" w14:paraId="40E0CB8E"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ED2EFE" w:rsidTr="00E73825" w14:paraId="15016DE3" w14:textId="77777777">
      <w:tc>
        <w:tcPr>
          <w:tcW w:w="4320" w:type="dxa"/>
        </w:tcPr>
        <w:p w:rsidR="00ED2EFE" w:rsidP="00E73825" w:rsidRDefault="00ED2EFE" w14:paraId="39742A27" w14:textId="77777777">
          <w:pPr>
            <w:pStyle w:val="Header"/>
            <w:ind w:left="-115"/>
          </w:pPr>
        </w:p>
      </w:tc>
      <w:tc>
        <w:tcPr>
          <w:tcW w:w="4320" w:type="dxa"/>
        </w:tcPr>
        <w:p w:rsidR="00ED2EFE" w:rsidP="00E73825" w:rsidRDefault="00ED2EFE" w14:paraId="3881F881" w14:textId="77777777">
          <w:pPr>
            <w:pStyle w:val="Header"/>
            <w:jc w:val="center"/>
          </w:pPr>
        </w:p>
      </w:tc>
      <w:tc>
        <w:tcPr>
          <w:tcW w:w="4320" w:type="dxa"/>
        </w:tcPr>
        <w:p w:rsidR="00ED2EFE" w:rsidP="00E73825" w:rsidRDefault="00ED2EFE" w14:paraId="6D273AA3" w14:textId="77777777">
          <w:pPr>
            <w:pStyle w:val="Header"/>
            <w:ind w:right="-115"/>
            <w:jc w:val="right"/>
          </w:pPr>
        </w:p>
      </w:tc>
    </w:tr>
  </w:tbl>
  <w:p w:rsidR="00ED2EFE" w:rsidP="00E73825" w:rsidRDefault="00ED2EFE" w14:paraId="72E15BE1"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50ECE" w:rsidTr="00D25FFC" w14:paraId="6947B02D" w14:textId="77777777">
      <w:tc>
        <w:tcPr>
          <w:tcW w:w="3120" w:type="dxa"/>
        </w:tcPr>
        <w:p w:rsidR="00450ECE" w:rsidP="00D25FFC" w:rsidRDefault="00450ECE" w14:paraId="38A0AA1E" w14:textId="77777777">
          <w:pPr>
            <w:pStyle w:val="Header"/>
            <w:ind w:left="-115"/>
          </w:pPr>
        </w:p>
      </w:tc>
      <w:tc>
        <w:tcPr>
          <w:tcW w:w="3120" w:type="dxa"/>
        </w:tcPr>
        <w:p w:rsidR="00450ECE" w:rsidP="00D25FFC" w:rsidRDefault="00450ECE" w14:paraId="06AB2049" w14:textId="77777777">
          <w:pPr>
            <w:pStyle w:val="Header"/>
            <w:jc w:val="center"/>
          </w:pPr>
        </w:p>
      </w:tc>
      <w:tc>
        <w:tcPr>
          <w:tcW w:w="3120" w:type="dxa"/>
        </w:tcPr>
        <w:p w:rsidR="00450ECE" w:rsidP="00D25FFC" w:rsidRDefault="00450ECE" w14:paraId="6E024CC2" w14:textId="77777777">
          <w:pPr>
            <w:pStyle w:val="Header"/>
            <w:ind w:right="-115"/>
            <w:jc w:val="right"/>
          </w:pPr>
        </w:p>
      </w:tc>
    </w:tr>
  </w:tbl>
  <w:p w:rsidR="00450ECE" w:rsidP="00D25FFC" w:rsidRDefault="00450ECE" w14:paraId="7E3E985E"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659A2" w:rsidTr="00E73825" w14:paraId="40025407" w14:textId="77777777">
      <w:tc>
        <w:tcPr>
          <w:tcW w:w="3120" w:type="dxa"/>
        </w:tcPr>
        <w:p w:rsidR="000659A2" w:rsidP="00E73825" w:rsidRDefault="000659A2" w14:paraId="7E41749A" w14:textId="77777777">
          <w:pPr>
            <w:pStyle w:val="Header"/>
            <w:ind w:left="-115"/>
          </w:pPr>
        </w:p>
      </w:tc>
      <w:tc>
        <w:tcPr>
          <w:tcW w:w="3120" w:type="dxa"/>
        </w:tcPr>
        <w:p w:rsidR="000659A2" w:rsidP="00E73825" w:rsidRDefault="000659A2" w14:paraId="3023463C" w14:textId="77777777">
          <w:pPr>
            <w:pStyle w:val="Header"/>
            <w:jc w:val="center"/>
          </w:pPr>
        </w:p>
      </w:tc>
      <w:tc>
        <w:tcPr>
          <w:tcW w:w="3120" w:type="dxa"/>
        </w:tcPr>
        <w:p w:rsidR="000659A2" w:rsidP="00E73825" w:rsidRDefault="000659A2" w14:paraId="544A433D" w14:textId="77777777">
          <w:pPr>
            <w:pStyle w:val="Header"/>
            <w:ind w:right="-115"/>
            <w:jc w:val="right"/>
          </w:pPr>
        </w:p>
      </w:tc>
    </w:tr>
  </w:tbl>
  <w:p w:rsidR="000659A2" w:rsidP="00E73825" w:rsidRDefault="000659A2" w14:paraId="345E54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37B"/>
    <w:multiLevelType w:val="multilevel"/>
    <w:tmpl w:val="C4709A06"/>
    <w:lvl w:ilvl="0">
      <w:start w:val="5"/>
      <w:numFmt w:val="decimal"/>
      <w:lvlText w:val="%1."/>
      <w:lvlJc w:val="left"/>
      <w:pPr>
        <w:ind w:left="1080" w:hanging="720"/>
      </w:pPr>
      <w:rPr>
        <w:rFonts w:hint="default"/>
        <w:i w:val="0"/>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5A40BB"/>
    <w:multiLevelType w:val="hybridMultilevel"/>
    <w:tmpl w:val="032876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084B81"/>
    <w:multiLevelType w:val="hybridMultilevel"/>
    <w:tmpl w:val="948430EC"/>
    <w:lvl w:ilvl="0" w:tplc="5296D9DA">
      <w:start w:val="1"/>
      <w:numFmt w:val="bullet"/>
      <w:lvlText w:val=""/>
      <w:lvlJc w:val="left"/>
      <w:pPr>
        <w:ind w:left="720" w:hanging="360"/>
      </w:pPr>
      <w:rPr>
        <w:rFonts w:hint="default" w:ascii="Symbol" w:hAnsi="Symbol"/>
      </w:rPr>
    </w:lvl>
    <w:lvl w:ilvl="1" w:tplc="07C8DDBA">
      <w:start w:val="1"/>
      <w:numFmt w:val="bullet"/>
      <w:lvlText w:val="o"/>
      <w:lvlJc w:val="left"/>
      <w:pPr>
        <w:ind w:left="1440" w:hanging="360"/>
      </w:pPr>
      <w:rPr>
        <w:rFonts w:hint="default" w:ascii="Courier New" w:hAnsi="Courier New"/>
      </w:rPr>
    </w:lvl>
    <w:lvl w:ilvl="2" w:tplc="AF083B1E">
      <w:start w:val="1"/>
      <w:numFmt w:val="bullet"/>
      <w:lvlText w:val=""/>
      <w:lvlJc w:val="left"/>
      <w:pPr>
        <w:ind w:left="2160" w:hanging="360"/>
      </w:pPr>
      <w:rPr>
        <w:rFonts w:hint="default" w:ascii="Wingdings" w:hAnsi="Wingdings"/>
      </w:rPr>
    </w:lvl>
    <w:lvl w:ilvl="3" w:tplc="5C128F0A">
      <w:start w:val="1"/>
      <w:numFmt w:val="bullet"/>
      <w:lvlText w:val=""/>
      <w:lvlJc w:val="left"/>
      <w:pPr>
        <w:ind w:left="2880" w:hanging="360"/>
      </w:pPr>
      <w:rPr>
        <w:rFonts w:hint="default" w:ascii="Symbol" w:hAnsi="Symbol"/>
      </w:rPr>
    </w:lvl>
    <w:lvl w:ilvl="4" w:tplc="1868D354">
      <w:start w:val="1"/>
      <w:numFmt w:val="bullet"/>
      <w:lvlText w:val="o"/>
      <w:lvlJc w:val="left"/>
      <w:pPr>
        <w:ind w:left="3600" w:hanging="360"/>
      </w:pPr>
      <w:rPr>
        <w:rFonts w:hint="default" w:ascii="Courier New" w:hAnsi="Courier New"/>
      </w:rPr>
    </w:lvl>
    <w:lvl w:ilvl="5" w:tplc="FF82B98E">
      <w:start w:val="1"/>
      <w:numFmt w:val="bullet"/>
      <w:lvlText w:val=""/>
      <w:lvlJc w:val="left"/>
      <w:pPr>
        <w:ind w:left="4320" w:hanging="360"/>
      </w:pPr>
      <w:rPr>
        <w:rFonts w:hint="default" w:ascii="Wingdings" w:hAnsi="Wingdings"/>
      </w:rPr>
    </w:lvl>
    <w:lvl w:ilvl="6" w:tplc="EF2C29BA">
      <w:start w:val="1"/>
      <w:numFmt w:val="bullet"/>
      <w:lvlText w:val=""/>
      <w:lvlJc w:val="left"/>
      <w:pPr>
        <w:ind w:left="5040" w:hanging="360"/>
      </w:pPr>
      <w:rPr>
        <w:rFonts w:hint="default" w:ascii="Symbol" w:hAnsi="Symbol"/>
      </w:rPr>
    </w:lvl>
    <w:lvl w:ilvl="7" w:tplc="2B42CB3C">
      <w:start w:val="1"/>
      <w:numFmt w:val="bullet"/>
      <w:lvlText w:val="o"/>
      <w:lvlJc w:val="left"/>
      <w:pPr>
        <w:ind w:left="5760" w:hanging="360"/>
      </w:pPr>
      <w:rPr>
        <w:rFonts w:hint="default" w:ascii="Courier New" w:hAnsi="Courier New"/>
      </w:rPr>
    </w:lvl>
    <w:lvl w:ilvl="8" w:tplc="7858262E">
      <w:start w:val="1"/>
      <w:numFmt w:val="bullet"/>
      <w:lvlText w:val=""/>
      <w:lvlJc w:val="left"/>
      <w:pPr>
        <w:ind w:left="6480" w:hanging="360"/>
      </w:pPr>
      <w:rPr>
        <w:rFonts w:hint="default" w:ascii="Wingdings" w:hAnsi="Wingdings"/>
      </w:rPr>
    </w:lvl>
  </w:abstractNum>
  <w:abstractNum w:abstractNumId="3" w15:restartNumberingAfterBreak="0">
    <w:nsid w:val="23B0496C"/>
    <w:multiLevelType w:val="multilevel"/>
    <w:tmpl w:val="14AC6430"/>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4" w15:restartNumberingAfterBreak="0">
    <w:nsid w:val="2ACD2DC9"/>
    <w:multiLevelType w:val="hybridMultilevel"/>
    <w:tmpl w:val="62302E5C"/>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5E3507"/>
    <w:multiLevelType w:val="hybridMultilevel"/>
    <w:tmpl w:val="FCDA059C"/>
    <w:lvl w:ilvl="0" w:tplc="E048A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E366C"/>
    <w:multiLevelType w:val="hybridMultilevel"/>
    <w:tmpl w:val="5D44524C"/>
    <w:lvl w:ilvl="0" w:tplc="7BBA17A8">
      <w:start w:val="1"/>
      <w:numFmt w:val="decimal"/>
      <w:lvlText w:val="%1)"/>
      <w:lvlJc w:val="left"/>
      <w:pPr>
        <w:ind w:left="720" w:hanging="360"/>
      </w:pPr>
    </w:lvl>
    <w:lvl w:ilvl="1" w:tplc="FD787DB8">
      <w:start w:val="1"/>
      <w:numFmt w:val="lowerLetter"/>
      <w:lvlText w:val="%2."/>
      <w:lvlJc w:val="left"/>
      <w:pPr>
        <w:ind w:left="1440" w:hanging="360"/>
      </w:pPr>
    </w:lvl>
    <w:lvl w:ilvl="2" w:tplc="57A0236A">
      <w:start w:val="1"/>
      <w:numFmt w:val="lowerRoman"/>
      <w:lvlText w:val="%3."/>
      <w:lvlJc w:val="right"/>
      <w:pPr>
        <w:ind w:left="2160" w:hanging="180"/>
      </w:pPr>
    </w:lvl>
    <w:lvl w:ilvl="3" w:tplc="04090011">
      <w:start w:val="1"/>
      <w:numFmt w:val="decimal"/>
      <w:lvlText w:val="%4)"/>
      <w:lvlJc w:val="left"/>
      <w:pPr>
        <w:ind w:left="720" w:hanging="360"/>
      </w:pPr>
    </w:lvl>
    <w:lvl w:ilvl="4" w:tplc="8F3A3802">
      <w:start w:val="1"/>
      <w:numFmt w:val="lowerLetter"/>
      <w:lvlText w:val="%5."/>
      <w:lvlJc w:val="left"/>
      <w:pPr>
        <w:ind w:left="3600" w:hanging="360"/>
      </w:pPr>
    </w:lvl>
    <w:lvl w:ilvl="5" w:tplc="F4F4E520">
      <w:start w:val="1"/>
      <w:numFmt w:val="lowerRoman"/>
      <w:lvlText w:val="%6."/>
      <w:lvlJc w:val="right"/>
      <w:pPr>
        <w:ind w:left="4320" w:hanging="180"/>
      </w:pPr>
    </w:lvl>
    <w:lvl w:ilvl="6" w:tplc="931C1A52">
      <w:start w:val="1"/>
      <w:numFmt w:val="decimal"/>
      <w:lvlText w:val="%7."/>
      <w:lvlJc w:val="left"/>
      <w:pPr>
        <w:ind w:left="5040" w:hanging="360"/>
      </w:pPr>
    </w:lvl>
    <w:lvl w:ilvl="7" w:tplc="440624FE">
      <w:start w:val="1"/>
      <w:numFmt w:val="lowerLetter"/>
      <w:lvlText w:val="%8."/>
      <w:lvlJc w:val="left"/>
      <w:pPr>
        <w:ind w:left="5760" w:hanging="360"/>
      </w:pPr>
    </w:lvl>
    <w:lvl w:ilvl="8" w:tplc="6936D75A">
      <w:start w:val="1"/>
      <w:numFmt w:val="lowerRoman"/>
      <w:lvlText w:val="%9."/>
      <w:lvlJc w:val="right"/>
      <w:pPr>
        <w:ind w:left="6480" w:hanging="180"/>
      </w:pPr>
    </w:lvl>
  </w:abstractNum>
  <w:abstractNum w:abstractNumId="7" w15:restartNumberingAfterBreak="0">
    <w:nsid w:val="3ADC3A3E"/>
    <w:multiLevelType w:val="hybridMultilevel"/>
    <w:tmpl w:val="5406D9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2DD52EC"/>
    <w:multiLevelType w:val="hybridMultilevel"/>
    <w:tmpl w:val="ACFE29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15A2931"/>
    <w:multiLevelType w:val="hybridMultilevel"/>
    <w:tmpl w:val="E182FA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705047C"/>
    <w:multiLevelType w:val="hybridMultilevel"/>
    <w:tmpl w:val="A0F8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D56AF"/>
    <w:multiLevelType w:val="multilevel"/>
    <w:tmpl w:val="B324DEE0"/>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b w:val="0"/>
        <w:bCs/>
        <w:lang w:val="en-US"/>
      </w:r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FB304F"/>
    <w:multiLevelType w:val="hybridMultilevel"/>
    <w:tmpl w:val="EF68F8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572896">
    <w:abstractNumId w:val="12"/>
  </w:num>
  <w:num w:numId="2" w16cid:durableId="173035654">
    <w:abstractNumId w:val="11"/>
  </w:num>
  <w:num w:numId="3" w16cid:durableId="1309937972">
    <w:abstractNumId w:val="8"/>
  </w:num>
  <w:num w:numId="4" w16cid:durableId="715277920">
    <w:abstractNumId w:val="7"/>
  </w:num>
  <w:num w:numId="5" w16cid:durableId="1693535918">
    <w:abstractNumId w:val="2"/>
  </w:num>
  <w:num w:numId="6" w16cid:durableId="563565815">
    <w:abstractNumId w:val="6"/>
  </w:num>
  <w:num w:numId="7" w16cid:durableId="1276983298">
    <w:abstractNumId w:val="3"/>
  </w:num>
  <w:num w:numId="8" w16cid:durableId="1898666388">
    <w:abstractNumId w:val="10"/>
  </w:num>
  <w:num w:numId="9" w16cid:durableId="1306467707">
    <w:abstractNumId w:val="1"/>
  </w:num>
  <w:num w:numId="10" w16cid:durableId="668212438">
    <w:abstractNumId w:val="9"/>
  </w:num>
  <w:num w:numId="11" w16cid:durableId="1932816370">
    <w:abstractNumId w:val="0"/>
  </w:num>
  <w:num w:numId="12" w16cid:durableId="1556696485">
    <w:abstractNumId w:val="5"/>
  </w:num>
  <w:num w:numId="13" w16cid:durableId="73959990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CE"/>
    <w:rsid w:val="00052C06"/>
    <w:rsid w:val="000659A2"/>
    <w:rsid w:val="000A6CC0"/>
    <w:rsid w:val="00113B1F"/>
    <w:rsid w:val="001429D3"/>
    <w:rsid w:val="00332BB8"/>
    <w:rsid w:val="00372F22"/>
    <w:rsid w:val="00450ECE"/>
    <w:rsid w:val="00465E70"/>
    <w:rsid w:val="004C502D"/>
    <w:rsid w:val="005F450F"/>
    <w:rsid w:val="00C018C4"/>
    <w:rsid w:val="00C34A4D"/>
    <w:rsid w:val="00C41C54"/>
    <w:rsid w:val="00C627FC"/>
    <w:rsid w:val="00CA4C5E"/>
    <w:rsid w:val="00CF3AA9"/>
    <w:rsid w:val="00E05D20"/>
    <w:rsid w:val="00EB6864"/>
    <w:rsid w:val="00ED2EFE"/>
    <w:rsid w:val="4924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D13B"/>
  <w15:chartTrackingRefBased/>
  <w15:docId w15:val="{58C6918C-E8BF-494B-ABC5-98D57A0F79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0ECE"/>
    <w:pPr>
      <w:widowControl w:val="0"/>
      <w:spacing w:after="0" w:line="240" w:lineRule="auto"/>
    </w:pPr>
    <w:rPr>
      <w:rFonts w:ascii="Times New Roman" w:hAnsi="Times New Roman" w:eastAsia="Times New Roman" w:cs="Times New Roman"/>
      <w:sz w:val="20"/>
      <w:szCs w:val="20"/>
    </w:rPr>
  </w:style>
  <w:style w:type="paragraph" w:styleId="Heading2">
    <w:name w:val="heading 2"/>
    <w:basedOn w:val="Normal"/>
    <w:next w:val="Normal"/>
    <w:link w:val="Heading2Char"/>
    <w:uiPriority w:val="9"/>
    <w:unhideWhenUsed/>
    <w:qFormat/>
    <w:rsid w:val="00450ECE"/>
    <w:pPr>
      <w:keepNext/>
      <w:jc w:val="center"/>
      <w:outlineLvl w:val="1"/>
    </w:pPr>
    <w:rPr>
      <w:rFonts w:ascii="Comic Sans MS" w:hAnsi="Comic Sans MS" w:eastAsia="Comic Sans MS" w:cs="Comic Sans MS"/>
      <w:b/>
      <w:sz w:val="24"/>
      <w:szCs w:val="24"/>
    </w:rPr>
  </w:style>
  <w:style w:type="paragraph" w:styleId="Heading3">
    <w:name w:val="heading 3"/>
    <w:basedOn w:val="Normal"/>
    <w:next w:val="Normal"/>
    <w:link w:val="Heading3Char"/>
    <w:uiPriority w:val="9"/>
    <w:unhideWhenUsed/>
    <w:qFormat/>
    <w:rsid w:val="00450ECE"/>
    <w:pPr>
      <w:keepNext/>
      <w:keepLines/>
      <w:spacing w:before="280" w:after="80"/>
      <w:outlineLvl w:val="2"/>
    </w:pPr>
    <w:rPr>
      <w:b/>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50ECE"/>
    <w:rPr>
      <w:rFonts w:ascii="Comic Sans MS" w:hAnsi="Comic Sans MS" w:eastAsia="Comic Sans MS" w:cs="Comic Sans MS"/>
      <w:b/>
      <w:sz w:val="24"/>
      <w:szCs w:val="24"/>
    </w:rPr>
  </w:style>
  <w:style w:type="character" w:styleId="Heading3Char" w:customStyle="1">
    <w:name w:val="Heading 3 Char"/>
    <w:basedOn w:val="DefaultParagraphFont"/>
    <w:link w:val="Heading3"/>
    <w:uiPriority w:val="9"/>
    <w:rsid w:val="00450ECE"/>
    <w:rPr>
      <w:rFonts w:ascii="Times New Roman" w:hAnsi="Times New Roman" w:eastAsia="Times New Roman" w:cs="Times New Roman"/>
      <w:b/>
      <w:sz w:val="28"/>
      <w:szCs w:val="28"/>
    </w:rPr>
  </w:style>
  <w:style w:type="paragraph" w:styleId="Header">
    <w:name w:val="header"/>
    <w:basedOn w:val="Normal"/>
    <w:link w:val="HeaderChar"/>
    <w:uiPriority w:val="99"/>
    <w:unhideWhenUsed/>
    <w:rsid w:val="00450ECE"/>
    <w:pPr>
      <w:tabs>
        <w:tab w:val="center" w:pos="4680"/>
        <w:tab w:val="right" w:pos="9360"/>
      </w:tabs>
    </w:pPr>
  </w:style>
  <w:style w:type="character" w:styleId="HeaderChar" w:customStyle="1">
    <w:name w:val="Header Char"/>
    <w:basedOn w:val="DefaultParagraphFont"/>
    <w:link w:val="Header"/>
    <w:uiPriority w:val="99"/>
    <w:rsid w:val="00450ECE"/>
    <w:rPr>
      <w:rFonts w:ascii="Times New Roman" w:hAnsi="Times New Roman" w:eastAsia="Times New Roman" w:cs="Times New Roman"/>
      <w:sz w:val="20"/>
      <w:szCs w:val="20"/>
    </w:rPr>
  </w:style>
  <w:style w:type="paragraph" w:styleId="ListParagraph">
    <w:name w:val="List Paragraph"/>
    <w:aliases w:val="Ha,MCHIP_list paragraph,List Paragraph1,Recommendation,Table bullet,First Level Outline,Resume Title,heading 4,Citation List,Indented Text,Indented (Quote),4 Bullet,Bullet 4,IRD Bullet List,List numbered,List Bullet Mary,Puces,Reference"/>
    <w:basedOn w:val="Normal"/>
    <w:link w:val="ListParagraphChar"/>
    <w:uiPriority w:val="34"/>
    <w:qFormat/>
    <w:rsid w:val="00450ECE"/>
    <w:pPr>
      <w:ind w:left="720"/>
      <w:contextualSpacing/>
    </w:pPr>
  </w:style>
  <w:style w:type="character" w:styleId="ListParagraphChar" w:customStyle="1">
    <w:name w:val="List Paragraph Char"/>
    <w:aliases w:val="Ha Char,MCHIP_list paragraph Char,List Paragraph1 Char,Recommendation Char,Table bullet Char,First Level Outline Char,Resume Title Char,heading 4 Char,Citation List Char,Indented Text Char,Indented (Quote) Char,4 Bullet Char"/>
    <w:link w:val="ListParagraph"/>
    <w:uiPriority w:val="34"/>
    <w:qFormat/>
    <w:rsid w:val="00450ECE"/>
    <w:rPr>
      <w:rFonts w:ascii="Times New Roman" w:hAnsi="Times New Roman" w:eastAsia="Times New Roman" w:cs="Times New Roman"/>
      <w:sz w:val="20"/>
      <w:szCs w:val="20"/>
    </w:rPr>
  </w:style>
  <w:style w:type="paragraph" w:styleId="FootnoteText">
    <w:name w:val="footnote text"/>
    <w:basedOn w:val="Normal"/>
    <w:link w:val="FootnoteTextChar"/>
    <w:uiPriority w:val="99"/>
    <w:unhideWhenUsed/>
    <w:rsid w:val="00450ECE"/>
  </w:style>
  <w:style w:type="character" w:styleId="FootnoteTextChar" w:customStyle="1">
    <w:name w:val="Footnote Text Char"/>
    <w:basedOn w:val="DefaultParagraphFont"/>
    <w:link w:val="FootnoteText"/>
    <w:uiPriority w:val="99"/>
    <w:rsid w:val="00450ECE"/>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450ECE"/>
    <w:rPr>
      <w:vertAlign w:val="superscript"/>
    </w:rPr>
  </w:style>
  <w:style w:type="table" w:styleId="TableGrid">
    <w:name w:val="Table Grid"/>
    <w:basedOn w:val="TableNormal"/>
    <w:uiPriority w:val="39"/>
    <w:rsid w:val="00450ECE"/>
    <w:pPr>
      <w:widowControl w:val="0"/>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50ECE"/>
    <w:pPr>
      <w:spacing w:after="0" w:line="240" w:lineRule="auto"/>
    </w:pPr>
    <w:rPr>
      <w:rFonts w:ascii="Arial" w:hAnsi="Arial" w:eastAsia="Times New Roman" w:cs="Times New Roman"/>
      <w:sz w:val="20"/>
      <w:szCs w:val="20"/>
    </w:rPr>
  </w:style>
  <w:style w:type="paragraph" w:styleId="Footer">
    <w:name w:val="footer"/>
    <w:basedOn w:val="Normal"/>
    <w:link w:val="FooterChar"/>
    <w:uiPriority w:val="99"/>
    <w:unhideWhenUsed/>
    <w:rsid w:val="00450ECE"/>
    <w:pPr>
      <w:tabs>
        <w:tab w:val="center" w:pos="4680"/>
        <w:tab w:val="right" w:pos="9360"/>
      </w:tabs>
    </w:pPr>
  </w:style>
  <w:style w:type="character" w:styleId="FooterChar" w:customStyle="1">
    <w:name w:val="Footer Char"/>
    <w:basedOn w:val="DefaultParagraphFont"/>
    <w:link w:val="Footer"/>
    <w:uiPriority w:val="99"/>
    <w:rsid w:val="00450ECE"/>
    <w:rPr>
      <w:rFonts w:ascii="Times New Roman" w:hAnsi="Times New Roman" w:eastAsia="Times New Roman" w:cs="Times New Roman"/>
      <w:sz w:val="20"/>
      <w:szCs w:val="20"/>
    </w:rPr>
  </w:style>
  <w:style w:type="table" w:styleId="Tablaconcuadrcula1" w:customStyle="1">
    <w:name w:val="Tabla con cuadrícula1"/>
    <w:basedOn w:val="TableNormal"/>
    <w:next w:val="TableGrid"/>
    <w:uiPriority w:val="39"/>
    <w:rsid w:val="000659A2"/>
    <w:pPr>
      <w:widowControl w:val="0"/>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eader" Target="header5.xml" Id="rId13" /><Relationship Type="http://schemas.openxmlformats.org/officeDocument/2006/relationships/header" Target="header8.xml" Id="rId18" /><Relationship Type="http://schemas.openxmlformats.org/officeDocument/2006/relationships/header" Target="header13.xml" Id="rId26" /><Relationship Type="http://schemas.openxmlformats.org/officeDocument/2006/relationships/settings" Target="settings.xml" Id="rId3" /><Relationship Type="http://schemas.openxmlformats.org/officeDocument/2006/relationships/header" Target="header9.xml" Id="rId21" /><Relationship Type="http://schemas.openxmlformats.org/officeDocument/2006/relationships/header" Target="header1.xml" Id="rId7" /><Relationship Type="http://schemas.openxmlformats.org/officeDocument/2006/relationships/header" Target="header4.xml" Id="rId12" /><Relationship Type="http://schemas.openxmlformats.org/officeDocument/2006/relationships/header" Target="header7.xml" Id="rId17" /><Relationship Type="http://schemas.openxmlformats.org/officeDocument/2006/relationships/footer" Target="footer7.xml" Id="rId25"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footer" Target="footer6.xml" Id="rId20" /><Relationship Type="http://schemas.openxmlformats.org/officeDocument/2006/relationships/header" Target="header15.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header" Target="header12.xml" Id="rId24" /><Relationship Type="http://schemas.openxmlformats.org/officeDocument/2006/relationships/footnotes" Target="footnotes.xml" Id="rId5" /><Relationship Type="http://schemas.openxmlformats.org/officeDocument/2006/relationships/header" Target="header6.xml" Id="rId15" /><Relationship Type="http://schemas.openxmlformats.org/officeDocument/2006/relationships/header" Target="header11.xml" Id="rId23" /><Relationship Type="http://schemas.openxmlformats.org/officeDocument/2006/relationships/header" Target="header14.xml" Id="rId28" /><Relationship Type="http://schemas.openxmlformats.org/officeDocument/2006/relationships/header" Target="header2.xml" Id="rId10" /><Relationship Type="http://schemas.openxmlformats.org/officeDocument/2006/relationships/footer" Target="footer5.xml" Id="rId19"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footer" Target="footer3.xml" Id="rId14" /><Relationship Type="http://schemas.openxmlformats.org/officeDocument/2006/relationships/header" Target="header10.xml" Id="rId22" /><Relationship Type="http://schemas.openxmlformats.org/officeDocument/2006/relationships/footer" Target="footer8.xm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Kirk, Amy</dc:creator>
  <keywords/>
  <dc:description/>
  <lastModifiedBy>Darlene Middleton</lastModifiedBy>
  <revision>5</revision>
  <dcterms:created xsi:type="dcterms:W3CDTF">2022-04-28T17:57:00.0000000Z</dcterms:created>
  <dcterms:modified xsi:type="dcterms:W3CDTF">2022-11-04T16:28:43.3363170Z</dcterms:modified>
</coreProperties>
</file>