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0327" w14:textId="04155DBF" w:rsidR="004D5196" w:rsidRPr="007D771C" w:rsidRDefault="00CB2773" w:rsidP="00231D54">
      <w:pPr>
        <w:tabs>
          <w:tab w:val="left" w:pos="1310"/>
        </w:tabs>
        <w:spacing w:after="0"/>
        <w:ind w:left="180"/>
        <w:rPr>
          <w:rFonts w:ascii="Gill Sans MT" w:hAnsi="Gill Sans MT"/>
        </w:rPr>
      </w:pPr>
      <w:r w:rsidRPr="007D771C">
        <w:rPr>
          <w:rFonts w:ascii="Gill Sans MT" w:hAnsi="Gill Sans MT"/>
        </w:rPr>
        <w:tab/>
      </w:r>
    </w:p>
    <w:p w14:paraId="2F620290" w14:textId="77777777" w:rsidR="009364AA" w:rsidRDefault="009364AA" w:rsidP="00CA38DD">
      <w:pPr>
        <w:pStyle w:val="Header"/>
        <w:ind w:left="180"/>
        <w:rPr>
          <w:rFonts w:ascii="Gill Sans MT" w:hAnsi="Gill Sans MT"/>
          <w:b/>
          <w:bCs/>
          <w:i/>
          <w:iCs/>
          <w:color w:val="002060"/>
          <w:sz w:val="32"/>
          <w:szCs w:val="32"/>
          <w:lang w:val="en-US"/>
        </w:rPr>
      </w:pPr>
      <w:bookmarkStart w:id="0" w:name="_Hlk121779279"/>
    </w:p>
    <w:p w14:paraId="310B6020" w14:textId="5C010D24" w:rsidR="00CA38DD" w:rsidRPr="007D771C" w:rsidRDefault="00CA38DD" w:rsidP="00CA38DD">
      <w:pPr>
        <w:pStyle w:val="Header"/>
        <w:ind w:left="180"/>
        <w:rPr>
          <w:rFonts w:ascii="Gill Sans MT" w:hAnsi="Gill Sans MT"/>
          <w:b/>
          <w:bCs/>
          <w:color w:val="002060"/>
          <w:sz w:val="32"/>
          <w:szCs w:val="32"/>
          <w:lang w:val="en-US"/>
        </w:rPr>
      </w:pPr>
      <w:r w:rsidRPr="004C06CF">
        <w:rPr>
          <w:rFonts w:ascii="Gill Sans MT" w:hAnsi="Gill Sans MT"/>
          <w:b/>
          <w:bCs/>
          <w:i/>
          <w:iCs/>
          <w:color w:val="002060"/>
          <w:sz w:val="32"/>
          <w:szCs w:val="32"/>
          <w:lang w:val="en-US"/>
        </w:rPr>
        <w:t>Solid Waste Capacity Index for Local Governments</w:t>
      </w:r>
      <w:r w:rsidRPr="007D771C">
        <w:rPr>
          <w:rFonts w:ascii="Gill Sans MT" w:hAnsi="Gill Sans MT"/>
          <w:b/>
          <w:bCs/>
          <w:color w:val="002060"/>
          <w:sz w:val="32"/>
          <w:szCs w:val="32"/>
          <w:lang w:val="en-US"/>
        </w:rPr>
        <w:t xml:space="preserve"> (SCIL)</w:t>
      </w:r>
    </w:p>
    <w:p w14:paraId="1C736A58" w14:textId="77777777" w:rsidR="00CA38DD" w:rsidRPr="007D771C" w:rsidRDefault="00CA38DD" w:rsidP="00CA38DD">
      <w:pPr>
        <w:pStyle w:val="Header"/>
        <w:tabs>
          <w:tab w:val="clear" w:pos="4680"/>
          <w:tab w:val="clear" w:pos="9360"/>
          <w:tab w:val="left" w:pos="7631"/>
        </w:tabs>
        <w:ind w:left="180"/>
        <w:rPr>
          <w:rFonts w:ascii="Gill Sans MT" w:hAnsi="Gill Sans MT"/>
          <w:b/>
          <w:bCs/>
          <w:sz w:val="28"/>
          <w:szCs w:val="28"/>
          <w:lang w:val="en-US"/>
        </w:rPr>
      </w:pPr>
      <w:r>
        <w:rPr>
          <w:rFonts w:ascii="Gill Sans MT" w:hAnsi="Gill Sans MT"/>
          <w:b/>
          <w:bCs/>
          <w:sz w:val="28"/>
          <w:szCs w:val="28"/>
          <w:lang w:val="en-US"/>
        </w:rPr>
        <w:t>Dokumen Persiapan Survey SCIL</w:t>
      </w:r>
      <w:r w:rsidRPr="007D771C">
        <w:rPr>
          <w:rFonts w:ascii="Gill Sans MT" w:hAnsi="Gill Sans MT"/>
          <w:b/>
          <w:bCs/>
          <w:sz w:val="28"/>
          <w:szCs w:val="28"/>
          <w:lang w:val="en-US"/>
        </w:rPr>
        <w:tab/>
      </w:r>
    </w:p>
    <w:p w14:paraId="12C366B9" w14:textId="432EA925" w:rsidR="00CA38DD" w:rsidRPr="007D771C" w:rsidRDefault="00CA38DD" w:rsidP="00CA38DD">
      <w:pPr>
        <w:pStyle w:val="Header"/>
        <w:ind w:left="180"/>
        <w:rPr>
          <w:rFonts w:ascii="Gill Sans MT" w:hAnsi="Gill Sans MT"/>
          <w:b/>
          <w:bCs/>
          <w:sz w:val="28"/>
          <w:szCs w:val="28"/>
          <w:lang w:val="en-US"/>
        </w:rPr>
      </w:pPr>
      <w:r>
        <w:rPr>
          <w:rFonts w:ascii="Gill Sans MT" w:hAnsi="Gill Sans MT"/>
          <w:b/>
          <w:bCs/>
          <w:sz w:val="28"/>
          <w:szCs w:val="28"/>
          <w:lang w:val="en-US"/>
        </w:rPr>
        <w:t>K</w:t>
      </w:r>
      <w:r w:rsidRPr="007D771C">
        <w:rPr>
          <w:rFonts w:ascii="Gill Sans MT" w:hAnsi="Gill Sans MT"/>
          <w:b/>
          <w:bCs/>
          <w:sz w:val="28"/>
          <w:szCs w:val="28"/>
          <w:lang w:val="en-US"/>
        </w:rPr>
        <w:t xml:space="preserve">omponen </w:t>
      </w:r>
      <w:r w:rsidR="00150499">
        <w:rPr>
          <w:rFonts w:ascii="Gill Sans MT" w:hAnsi="Gill Sans MT"/>
          <w:b/>
          <w:bCs/>
          <w:sz w:val="28"/>
          <w:szCs w:val="28"/>
          <w:lang w:val="en-US"/>
        </w:rPr>
        <w:t>3</w:t>
      </w:r>
      <w:r w:rsidRPr="007D771C">
        <w:rPr>
          <w:rFonts w:ascii="Gill Sans MT" w:hAnsi="Gill Sans MT"/>
          <w:b/>
          <w:bCs/>
          <w:sz w:val="28"/>
          <w:szCs w:val="28"/>
          <w:lang w:val="en-US"/>
        </w:rPr>
        <w:t xml:space="preserve"> – </w:t>
      </w:r>
      <w:r w:rsidR="00150499">
        <w:rPr>
          <w:rFonts w:ascii="Gill Sans MT" w:hAnsi="Gill Sans MT"/>
          <w:b/>
          <w:bCs/>
          <w:sz w:val="28"/>
          <w:szCs w:val="28"/>
          <w:lang w:val="en-US"/>
        </w:rPr>
        <w:t xml:space="preserve">Manajemen Keuangan </w:t>
      </w:r>
    </w:p>
    <w:p w14:paraId="6D4875E3" w14:textId="77777777" w:rsidR="00CA38DD" w:rsidRPr="007D771C" w:rsidRDefault="00CA38DD" w:rsidP="00CA38DD">
      <w:pPr>
        <w:pStyle w:val="Header"/>
        <w:ind w:left="180" w:right="270"/>
        <w:rPr>
          <w:rFonts w:ascii="Gill Sans MT" w:hAnsi="Gill Sans MT"/>
          <w:b/>
          <w:bCs/>
          <w:sz w:val="28"/>
          <w:szCs w:val="28"/>
          <w:lang w:val="en-US"/>
        </w:rPr>
      </w:pPr>
    </w:p>
    <w:p w14:paraId="0FDF6587" w14:textId="77777777" w:rsidR="00CA38DD" w:rsidRPr="007D771C" w:rsidRDefault="00CA38DD" w:rsidP="00CA38DD">
      <w:pPr>
        <w:ind w:left="180" w:right="270"/>
        <w:jc w:val="both"/>
        <w:rPr>
          <w:rFonts w:ascii="Gill Sans MT" w:hAnsi="Gill Sans MT"/>
          <w:lang w:val="en-US"/>
        </w:rPr>
      </w:pPr>
      <w:r w:rsidRPr="00C361D3">
        <w:rPr>
          <w:rFonts w:ascii="Gill Sans MT" w:hAnsi="Gill Sans MT"/>
          <w:lang w:val="en-US"/>
        </w:rPr>
        <w:t>Survei SCIL adalah salah satu komponen dari Alat Indeks Kapasitas Pengelolaan Sampah untuk Pemerintah Lokal (</w:t>
      </w:r>
      <w:r w:rsidRPr="00C361D3">
        <w:rPr>
          <w:rFonts w:ascii="Gill Sans MT" w:hAnsi="Gill Sans MT"/>
          <w:i/>
          <w:iCs/>
          <w:lang w:val="en-US"/>
        </w:rPr>
        <w:t>Solid waste Capacity Index for Local government</w:t>
      </w:r>
      <w:r w:rsidRPr="00C361D3">
        <w:rPr>
          <w:rFonts w:ascii="Gill Sans MT" w:hAnsi="Gill Sans MT"/>
          <w:lang w:val="en-US"/>
        </w:rPr>
        <w:t>) dalam program Kota Bersih, Lautan Biru (C</w:t>
      </w:r>
      <w:r>
        <w:rPr>
          <w:rFonts w:ascii="Gill Sans MT" w:hAnsi="Gill Sans MT"/>
          <w:lang w:val="en-US"/>
        </w:rPr>
        <w:t xml:space="preserve">lean </w:t>
      </w:r>
      <w:r w:rsidRPr="00C361D3">
        <w:rPr>
          <w:rFonts w:ascii="Gill Sans MT" w:hAnsi="Gill Sans MT"/>
          <w:lang w:val="en-US"/>
        </w:rPr>
        <w:t>C</w:t>
      </w:r>
      <w:r>
        <w:rPr>
          <w:rFonts w:ascii="Gill Sans MT" w:hAnsi="Gill Sans MT"/>
          <w:lang w:val="en-US"/>
        </w:rPr>
        <w:t xml:space="preserve">ities, </w:t>
      </w:r>
      <w:r w:rsidRPr="00C361D3">
        <w:rPr>
          <w:rFonts w:ascii="Gill Sans MT" w:hAnsi="Gill Sans MT"/>
          <w:lang w:val="en-US"/>
        </w:rPr>
        <w:t>B</w:t>
      </w:r>
      <w:r>
        <w:rPr>
          <w:rFonts w:ascii="Gill Sans MT" w:hAnsi="Gill Sans MT"/>
          <w:lang w:val="en-US"/>
        </w:rPr>
        <w:t xml:space="preserve">lue </w:t>
      </w:r>
      <w:r w:rsidRPr="00C361D3">
        <w:rPr>
          <w:rFonts w:ascii="Gill Sans MT" w:hAnsi="Gill Sans MT"/>
          <w:lang w:val="en-US"/>
        </w:rPr>
        <w:t>O</w:t>
      </w:r>
      <w:r>
        <w:rPr>
          <w:rFonts w:ascii="Gill Sans MT" w:hAnsi="Gill Sans MT"/>
          <w:lang w:val="en-US"/>
        </w:rPr>
        <w:t>cean</w:t>
      </w:r>
      <w:r w:rsidRPr="00C361D3">
        <w:rPr>
          <w:rFonts w:ascii="Gill Sans MT" w:hAnsi="Gill Sans MT"/>
          <w:lang w:val="en-US"/>
        </w:rPr>
        <w:t>) yang didukung oleh USAID. Survei SCIL ini terdiri dari enam komponen.</w:t>
      </w:r>
    </w:p>
    <w:p w14:paraId="08469A47" w14:textId="68124931" w:rsidR="00CA38DD" w:rsidRDefault="00CA38DD" w:rsidP="00CA38DD">
      <w:pPr>
        <w:ind w:left="180" w:right="270"/>
        <w:jc w:val="both"/>
        <w:rPr>
          <w:rFonts w:ascii="Gill Sans MT" w:hAnsi="Gill Sans MT"/>
          <w:lang w:val="en-US"/>
        </w:rPr>
      </w:pPr>
      <w:r w:rsidRPr="00C361D3">
        <w:rPr>
          <w:rFonts w:ascii="Gill Sans MT" w:hAnsi="Gill Sans MT"/>
          <w:lang w:val="en-US"/>
        </w:rPr>
        <w:t xml:space="preserve">Dokumen ini menyediakan gambaran umum dari semua pertanyaan Komponen </w:t>
      </w:r>
      <w:r w:rsidR="00150499">
        <w:rPr>
          <w:rFonts w:ascii="Gill Sans MT" w:hAnsi="Gill Sans MT"/>
          <w:lang w:val="en-US"/>
        </w:rPr>
        <w:t>3</w:t>
      </w:r>
      <w:r w:rsidRPr="00C361D3">
        <w:rPr>
          <w:rFonts w:ascii="Gill Sans MT" w:hAnsi="Gill Sans MT"/>
          <w:lang w:val="en-US"/>
        </w:rPr>
        <w:t xml:space="preserve">: </w:t>
      </w:r>
      <w:r w:rsidR="00150499">
        <w:rPr>
          <w:rFonts w:ascii="Gill Sans MT" w:hAnsi="Gill Sans MT"/>
          <w:lang w:val="en-US"/>
        </w:rPr>
        <w:t xml:space="preserve">Manajemen Keuangan </w:t>
      </w:r>
      <w:r w:rsidRPr="00C361D3">
        <w:rPr>
          <w:rFonts w:ascii="Gill Sans MT" w:hAnsi="Gill Sans MT"/>
          <w:lang w:val="en-US"/>
        </w:rPr>
        <w:t>yang terkandung dalam survei SCIL. Ini memungkinkan para peserta penilaian untuk meninjau setiap pertanyaan "Ya/Tidak" ini untuk menentukan mana yang dapat dijawab dengan "Ya" dan mulai mengumpulkan "bukti" untuk mendukung jawaban tersebut. Kolom terakhir dapat digunakan untuk melacak apakah bukti telah ditemukan. Jawaban dan bukti harus dimasukkan ke dalam Pelacak SCIL untuk membentuk Skor SCIL.</w:t>
      </w:r>
    </w:p>
    <w:tbl>
      <w:tblPr>
        <w:tblW w:w="1431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10"/>
        <w:gridCol w:w="635"/>
        <w:gridCol w:w="5925"/>
        <w:gridCol w:w="1901"/>
        <w:gridCol w:w="3239"/>
      </w:tblGrid>
      <w:tr w:rsidR="007C1ECB" w:rsidRPr="00CF3694" w14:paraId="14BF9C05" w14:textId="77777777" w:rsidTr="00BE3273">
        <w:trPr>
          <w:cantSplit/>
          <w:trHeight w:val="1134"/>
          <w:tblHeader/>
        </w:trPr>
        <w:tc>
          <w:tcPr>
            <w:tcW w:w="2610" w:type="dxa"/>
            <w:tcBorders>
              <w:top w:val="single" w:sz="24" w:space="0" w:color="auto"/>
              <w:left w:val="single" w:sz="24" w:space="0" w:color="auto"/>
              <w:bottom w:val="single" w:sz="24" w:space="0" w:color="auto"/>
            </w:tcBorders>
            <w:vAlign w:val="bottom"/>
          </w:tcPr>
          <w:p w14:paraId="335A1F56" w14:textId="6BE1996B" w:rsidR="007C1ECB" w:rsidRPr="00CF3694" w:rsidRDefault="007C1ECB" w:rsidP="007C1ECB">
            <w:pPr>
              <w:spacing w:after="0" w:line="240" w:lineRule="auto"/>
              <w:jc w:val="center"/>
              <w:rPr>
                <w:rFonts w:ascii="Gill Sans MT" w:eastAsia="Times New Roman" w:hAnsi="Gill Sans MT" w:cs="Calibri"/>
                <w:b/>
                <w:bCs/>
                <w:color w:val="000000"/>
                <w:lang w:val="en-US"/>
              </w:rPr>
            </w:pPr>
            <w:r>
              <w:rPr>
                <w:rFonts w:ascii="Gill Sans MT" w:eastAsia="Times New Roman" w:hAnsi="Gill Sans MT" w:cs="Calibri"/>
                <w:b/>
                <w:bCs/>
                <w:color w:val="000000"/>
                <w:sz w:val="28"/>
                <w:szCs w:val="28"/>
                <w:lang w:val="en-US"/>
              </w:rPr>
              <w:t>K</w:t>
            </w:r>
            <w:r w:rsidRPr="007D771C">
              <w:rPr>
                <w:rFonts w:ascii="Gill Sans MT" w:eastAsia="Times New Roman" w:hAnsi="Gill Sans MT" w:cs="Calibri"/>
                <w:b/>
                <w:bCs/>
                <w:color w:val="000000"/>
                <w:sz w:val="28"/>
                <w:szCs w:val="28"/>
                <w:lang w:val="en-US"/>
              </w:rPr>
              <w:t>riteria</w:t>
            </w:r>
          </w:p>
        </w:tc>
        <w:tc>
          <w:tcPr>
            <w:tcW w:w="635" w:type="dxa"/>
            <w:tcBorders>
              <w:top w:val="single" w:sz="24" w:space="0" w:color="auto"/>
              <w:left w:val="single" w:sz="24" w:space="0" w:color="auto"/>
              <w:bottom w:val="single" w:sz="24" w:space="0" w:color="auto"/>
            </w:tcBorders>
            <w:textDirection w:val="btLr"/>
            <w:vAlign w:val="center"/>
            <w:hideMark/>
          </w:tcPr>
          <w:p w14:paraId="2370E73F" w14:textId="2B30A5DC" w:rsidR="007C1ECB" w:rsidRPr="00CF3694" w:rsidRDefault="007C1ECB" w:rsidP="007C1ECB">
            <w:pPr>
              <w:spacing w:after="0" w:line="240" w:lineRule="auto"/>
              <w:ind w:right="113"/>
              <w:jc w:val="center"/>
              <w:rPr>
                <w:rFonts w:ascii="Gill Sans MT" w:eastAsia="Times New Roman" w:hAnsi="Gill Sans MT" w:cs="Calibri"/>
                <w:b/>
                <w:bCs/>
                <w:color w:val="000000"/>
                <w:sz w:val="28"/>
                <w:szCs w:val="28"/>
                <w:lang w:val="en-US"/>
              </w:rPr>
            </w:pPr>
            <w:r>
              <w:rPr>
                <w:rFonts w:ascii="Gill Sans MT" w:eastAsia="Times New Roman" w:hAnsi="Gill Sans MT" w:cs="Calibri"/>
                <w:b/>
                <w:bCs/>
                <w:color w:val="000000"/>
                <w:lang w:val="en-US"/>
              </w:rPr>
              <w:t>Pertanyaan</w:t>
            </w:r>
            <w:r w:rsidRPr="007D771C">
              <w:rPr>
                <w:rFonts w:ascii="Gill Sans MT" w:eastAsia="Times New Roman" w:hAnsi="Gill Sans MT" w:cs="Calibri"/>
                <w:b/>
                <w:bCs/>
                <w:color w:val="000000"/>
                <w:lang w:val="en-US"/>
              </w:rPr>
              <w:t xml:space="preserve"> #</w:t>
            </w:r>
          </w:p>
        </w:tc>
        <w:tc>
          <w:tcPr>
            <w:tcW w:w="5925" w:type="dxa"/>
            <w:tcBorders>
              <w:top w:val="single" w:sz="24" w:space="0" w:color="auto"/>
              <w:bottom w:val="single" w:sz="24" w:space="0" w:color="auto"/>
            </w:tcBorders>
            <w:vAlign w:val="bottom"/>
            <w:hideMark/>
          </w:tcPr>
          <w:p w14:paraId="349E329C" w14:textId="77777777" w:rsidR="007C1ECB" w:rsidRPr="005365BE" w:rsidRDefault="007C1ECB" w:rsidP="007C1ECB">
            <w:pPr>
              <w:spacing w:after="0" w:line="240" w:lineRule="auto"/>
              <w:rPr>
                <w:rFonts w:ascii="Gill Sans MT" w:eastAsia="Times New Roman" w:hAnsi="Gill Sans MT" w:cs="Calibri"/>
                <w:b/>
                <w:bCs/>
                <w:color w:val="000000"/>
                <w:sz w:val="28"/>
                <w:szCs w:val="28"/>
              </w:rPr>
            </w:pPr>
            <w:r w:rsidRPr="005365BE">
              <w:rPr>
                <w:rFonts w:ascii="Gill Sans MT" w:eastAsia="Times New Roman" w:hAnsi="Gill Sans MT" w:cs="Calibri"/>
                <w:b/>
                <w:bCs/>
                <w:color w:val="000000"/>
                <w:sz w:val="28"/>
                <w:szCs w:val="28"/>
              </w:rPr>
              <w:t xml:space="preserve">Penilaian SCIL CCBO       </w:t>
            </w:r>
          </w:p>
          <w:p w14:paraId="4319FF9B" w14:textId="4196F41A" w:rsidR="007C1ECB" w:rsidRPr="005365BE" w:rsidRDefault="007C1ECB" w:rsidP="007C1ECB">
            <w:pPr>
              <w:spacing w:after="0" w:line="240" w:lineRule="auto"/>
              <w:rPr>
                <w:rFonts w:ascii="Gill Sans MT" w:eastAsia="Times New Roman" w:hAnsi="Gill Sans MT" w:cs="Calibri"/>
                <w:b/>
                <w:bCs/>
                <w:color w:val="000000"/>
                <w:sz w:val="28"/>
                <w:szCs w:val="28"/>
              </w:rPr>
            </w:pPr>
            <w:r w:rsidRPr="005365BE">
              <w:rPr>
                <w:rFonts w:ascii="Gill Sans MT" w:eastAsia="Times New Roman" w:hAnsi="Gill Sans MT" w:cs="Calibri"/>
                <w:b/>
                <w:bCs/>
                <w:color w:val="000000"/>
                <w:sz w:val="28"/>
                <w:szCs w:val="28"/>
              </w:rPr>
              <w:t xml:space="preserve">Pertanyaan Kriteria Manajemen Keuangan  </w:t>
            </w:r>
          </w:p>
        </w:tc>
        <w:tc>
          <w:tcPr>
            <w:tcW w:w="1901" w:type="dxa"/>
            <w:tcBorders>
              <w:top w:val="single" w:sz="24" w:space="0" w:color="auto"/>
              <w:bottom w:val="single" w:sz="24" w:space="0" w:color="auto"/>
            </w:tcBorders>
            <w:vAlign w:val="bottom"/>
            <w:hideMark/>
          </w:tcPr>
          <w:p w14:paraId="576FC8C1" w14:textId="2ABB11AE" w:rsidR="007C1ECB" w:rsidRPr="005B7EB4" w:rsidRDefault="007C1ECB" w:rsidP="007C1ECB">
            <w:pPr>
              <w:spacing w:after="0" w:line="240" w:lineRule="auto"/>
              <w:rPr>
                <w:rFonts w:ascii="Gill Sans MT" w:eastAsia="Times New Roman" w:hAnsi="Gill Sans MT" w:cs="Calibri"/>
                <w:b/>
                <w:bCs/>
                <w:color w:val="000000"/>
                <w:sz w:val="24"/>
                <w:szCs w:val="24"/>
              </w:rPr>
            </w:pPr>
            <w:r w:rsidRPr="005B7EB4">
              <w:rPr>
                <w:rFonts w:ascii="Gill Sans MT" w:eastAsia="Times New Roman" w:hAnsi="Gill Sans MT" w:cs="Calibri"/>
                <w:b/>
                <w:bCs/>
                <w:color w:val="000000"/>
                <w:sz w:val="24"/>
                <w:szCs w:val="24"/>
              </w:rPr>
              <w:t xml:space="preserve">Tanggapan Awal – </w:t>
            </w:r>
            <w:r w:rsidRPr="005B7EB4">
              <w:rPr>
                <w:rFonts w:ascii="Gill Sans MT" w:eastAsia="Times New Roman" w:hAnsi="Gill Sans MT" w:cs="Calibri"/>
                <w:color w:val="000000"/>
                <w:sz w:val="24"/>
                <w:szCs w:val="24"/>
              </w:rPr>
              <w:t>Tandai jika Anda berpikir jawaban untuk pertanyaan ini adalah "Ya"</w:t>
            </w:r>
          </w:p>
        </w:tc>
        <w:tc>
          <w:tcPr>
            <w:tcW w:w="3239" w:type="dxa"/>
            <w:tcBorders>
              <w:top w:val="single" w:sz="24" w:space="0" w:color="auto"/>
              <w:bottom w:val="single" w:sz="24" w:space="0" w:color="auto"/>
              <w:right w:val="single" w:sz="24" w:space="0" w:color="auto"/>
            </w:tcBorders>
          </w:tcPr>
          <w:p w14:paraId="76758015" w14:textId="121CAC75" w:rsidR="007C1ECB" w:rsidRPr="005365BE" w:rsidRDefault="007C1ECB" w:rsidP="007C1ECB">
            <w:pPr>
              <w:spacing w:after="0" w:line="240" w:lineRule="auto"/>
              <w:rPr>
                <w:rFonts w:ascii="Gill Sans MT" w:eastAsia="Times New Roman" w:hAnsi="Gill Sans MT" w:cs="Calibri"/>
                <w:b/>
                <w:bCs/>
                <w:color w:val="000000"/>
                <w:sz w:val="24"/>
                <w:szCs w:val="24"/>
              </w:rPr>
            </w:pPr>
            <w:r w:rsidRPr="005365BE">
              <w:rPr>
                <w:rFonts w:ascii="Gill Sans MT" w:eastAsia="Times New Roman" w:hAnsi="Gill Sans MT" w:cs="Calibri"/>
                <w:b/>
                <w:bCs/>
                <w:color w:val="000000"/>
                <w:sz w:val="24"/>
                <w:szCs w:val="24"/>
              </w:rPr>
              <w:t xml:space="preserve">Dokumentasi – </w:t>
            </w:r>
            <w:r w:rsidRPr="005365BE">
              <w:rPr>
                <w:rFonts w:ascii="Gill Sans MT" w:eastAsia="Times New Roman" w:hAnsi="Gill Sans MT" w:cs="Calibri"/>
                <w:color w:val="000000"/>
                <w:sz w:val="24"/>
                <w:szCs w:val="24"/>
              </w:rPr>
              <w:t>Berikan nama dan/atau URL dari dokumentasi untuk menunjukkan bahwa jawaban adalah "Ya"</w:t>
            </w:r>
          </w:p>
        </w:tc>
      </w:tr>
      <w:tr w:rsidR="007C1ECB" w:rsidRPr="00CF3694" w14:paraId="5151F5D0" w14:textId="77777777" w:rsidTr="0068094F">
        <w:trPr>
          <w:trHeight w:val="1230"/>
        </w:trPr>
        <w:tc>
          <w:tcPr>
            <w:tcW w:w="2610" w:type="dxa"/>
            <w:vMerge w:val="restart"/>
            <w:tcBorders>
              <w:top w:val="single" w:sz="24" w:space="0" w:color="auto"/>
            </w:tcBorders>
            <w:vAlign w:val="center"/>
          </w:tcPr>
          <w:p w14:paraId="09760222" w14:textId="77777777" w:rsidR="007C1ECB" w:rsidRDefault="00ED0EAB" w:rsidP="007C1ECB">
            <w:pPr>
              <w:spacing w:after="0" w:line="240" w:lineRule="auto"/>
              <w:jc w:val="center"/>
              <w:rPr>
                <w:rFonts w:ascii="Gill Sans MT" w:hAnsi="Gill Sans MT" w:cs="Calibri"/>
                <w:lang w:val="en-US"/>
              </w:rPr>
            </w:pPr>
            <w:r w:rsidRPr="00ED0EAB">
              <w:rPr>
                <w:rFonts w:ascii="Gill Sans MT" w:hAnsi="Gill Sans MT" w:cs="Calibri"/>
                <w:lang w:val="en-US"/>
              </w:rPr>
              <w:t>Sumber pendanaan dan pembiayaan pengelolaan sampah yang cukup telah diidentifikasi</w:t>
            </w:r>
          </w:p>
          <w:p w14:paraId="22A16843" w14:textId="77777777" w:rsidR="00B827B7" w:rsidRPr="00B827B7" w:rsidRDefault="00B827B7" w:rsidP="00B827B7">
            <w:pPr>
              <w:rPr>
                <w:rFonts w:ascii="Gill Sans MT" w:hAnsi="Gill Sans MT" w:cs="Calibri"/>
                <w:lang w:val="en-US"/>
              </w:rPr>
            </w:pPr>
          </w:p>
          <w:p w14:paraId="4A159A03" w14:textId="77777777" w:rsidR="00B827B7" w:rsidRPr="00B827B7" w:rsidRDefault="00B827B7" w:rsidP="00B827B7">
            <w:pPr>
              <w:rPr>
                <w:rFonts w:ascii="Gill Sans MT" w:hAnsi="Gill Sans MT" w:cs="Calibri"/>
                <w:lang w:val="en-US"/>
              </w:rPr>
            </w:pPr>
          </w:p>
          <w:p w14:paraId="15D11EFF" w14:textId="5243E32A" w:rsidR="00B827B7" w:rsidRPr="00B827B7" w:rsidRDefault="00B827B7" w:rsidP="00B827B7">
            <w:pPr>
              <w:rPr>
                <w:rFonts w:ascii="Gill Sans MT" w:hAnsi="Gill Sans MT" w:cs="Calibri"/>
                <w:lang w:val="en-US"/>
              </w:rPr>
            </w:pPr>
          </w:p>
        </w:tc>
        <w:tc>
          <w:tcPr>
            <w:tcW w:w="635" w:type="dxa"/>
            <w:tcBorders>
              <w:top w:val="single" w:sz="24" w:space="0" w:color="auto"/>
            </w:tcBorders>
            <w:vAlign w:val="center"/>
            <w:hideMark/>
          </w:tcPr>
          <w:p w14:paraId="129ED270"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hAnsi="Gill Sans MT" w:cs="Calibri"/>
                <w:lang w:val="en-US"/>
              </w:rPr>
              <w:t>1</w:t>
            </w:r>
          </w:p>
        </w:tc>
        <w:tc>
          <w:tcPr>
            <w:tcW w:w="5925" w:type="dxa"/>
            <w:tcBorders>
              <w:top w:val="single" w:sz="24" w:space="0" w:color="auto"/>
            </w:tcBorders>
            <w:shd w:val="clear" w:color="auto" w:fill="auto"/>
            <w:vAlign w:val="bottom"/>
            <w:hideMark/>
          </w:tcPr>
          <w:p w14:paraId="71FBD632" w14:textId="2067B02B" w:rsidR="007C1ECB" w:rsidRPr="00CF3694" w:rsidRDefault="007C1ECB" w:rsidP="007C1ECB">
            <w:pPr>
              <w:spacing w:after="0" w:line="240" w:lineRule="auto"/>
              <w:rPr>
                <w:rFonts w:ascii="Gill Sans MT" w:eastAsia="Times New Roman" w:hAnsi="Gill Sans MT" w:cs="Calibri"/>
                <w:color w:val="000000"/>
                <w:lang w:val="en-US"/>
              </w:rPr>
            </w:pPr>
            <w:r w:rsidRPr="005365BE">
              <w:rPr>
                <w:rFonts w:ascii="Gill Sans MT" w:hAnsi="Gill Sans MT" w:cs="Calibri"/>
                <w:color w:val="000000"/>
                <w:lang w:val="en-US"/>
              </w:rPr>
              <w:t>Apakah pemerintah daerah telah mengidentifikasi dan membandingkan berbagai sumber pembiayaan untuk investasi modal pengelolaan sampah (misalnya, pinjaman dari lembaga keuangan, obligasi daerah, kemitraan publik-swasta, dll.) seperti yang terdapat dalam rencana pengelolaan sampahnya?</w:t>
            </w:r>
          </w:p>
        </w:tc>
        <w:tc>
          <w:tcPr>
            <w:tcW w:w="1901" w:type="dxa"/>
            <w:tcBorders>
              <w:top w:val="single" w:sz="24" w:space="0" w:color="auto"/>
            </w:tcBorders>
            <w:vAlign w:val="center"/>
            <w:hideMark/>
          </w:tcPr>
          <w:p w14:paraId="65552F41" w14:textId="77777777" w:rsidR="007C1ECB" w:rsidRPr="00CF3694" w:rsidRDefault="007C1ECB" w:rsidP="007C1ECB">
            <w:pPr>
              <w:spacing w:after="0" w:line="240" w:lineRule="auto"/>
              <w:rPr>
                <w:rFonts w:ascii="Gill Sans MT" w:eastAsia="Times New Roman" w:hAnsi="Gill Sans MT" w:cs="Calibri"/>
                <w:color w:val="000000"/>
                <w:lang w:val="en-US"/>
              </w:rPr>
            </w:pPr>
            <w:r w:rsidRPr="00CF3694">
              <w:rPr>
                <w:rFonts w:ascii="Gill Sans MT" w:hAnsi="Gill Sans MT" w:cs="Calibri"/>
                <w:lang w:val="en-US"/>
              </w:rPr>
              <w:t>Y: ___     N: ___ </w:t>
            </w:r>
          </w:p>
        </w:tc>
        <w:tc>
          <w:tcPr>
            <w:tcW w:w="3239" w:type="dxa"/>
            <w:tcBorders>
              <w:top w:val="single" w:sz="24" w:space="0" w:color="auto"/>
            </w:tcBorders>
            <w:vAlign w:val="center"/>
          </w:tcPr>
          <w:p w14:paraId="1002AA75" w14:textId="77777777" w:rsidR="007C1ECB" w:rsidRPr="00CF3694" w:rsidRDefault="007C1ECB" w:rsidP="007C1ECB">
            <w:pPr>
              <w:spacing w:after="0" w:line="240" w:lineRule="auto"/>
              <w:jc w:val="both"/>
              <w:rPr>
                <w:rFonts w:ascii="Gill Sans MT" w:eastAsia="Times New Roman" w:hAnsi="Gill Sans MT" w:cs="Calibri"/>
                <w:color w:val="000000"/>
                <w:lang w:val="en-US"/>
              </w:rPr>
            </w:pPr>
          </w:p>
        </w:tc>
      </w:tr>
      <w:tr w:rsidR="007C1ECB" w:rsidRPr="00CF3694" w14:paraId="4AC1F4FF" w14:textId="77777777" w:rsidTr="0068094F">
        <w:trPr>
          <w:trHeight w:val="1037"/>
        </w:trPr>
        <w:tc>
          <w:tcPr>
            <w:tcW w:w="2610" w:type="dxa"/>
            <w:vMerge/>
            <w:vAlign w:val="center"/>
          </w:tcPr>
          <w:p w14:paraId="505005F4" w14:textId="77777777" w:rsidR="007C1ECB" w:rsidRPr="00CF3694" w:rsidRDefault="007C1ECB" w:rsidP="007C1ECB">
            <w:pPr>
              <w:spacing w:after="0" w:line="240" w:lineRule="auto"/>
              <w:jc w:val="center"/>
              <w:rPr>
                <w:rFonts w:ascii="Gill Sans MT" w:hAnsi="Gill Sans MT" w:cs="Calibri"/>
                <w:lang w:val="en-US"/>
              </w:rPr>
            </w:pPr>
          </w:p>
        </w:tc>
        <w:tc>
          <w:tcPr>
            <w:tcW w:w="635" w:type="dxa"/>
            <w:vAlign w:val="center"/>
          </w:tcPr>
          <w:p w14:paraId="29012FDE" w14:textId="77777777" w:rsidR="007C1ECB" w:rsidRPr="00CF3694" w:rsidRDefault="007C1ECB" w:rsidP="007C1ECB">
            <w:pPr>
              <w:spacing w:after="0" w:line="240" w:lineRule="auto"/>
              <w:jc w:val="center"/>
              <w:rPr>
                <w:rFonts w:ascii="Gill Sans MT" w:hAnsi="Gill Sans MT"/>
                <w:lang w:val="en-US"/>
              </w:rPr>
            </w:pPr>
            <w:r w:rsidRPr="00CF3694">
              <w:rPr>
                <w:rFonts w:ascii="Gill Sans MT" w:hAnsi="Gill Sans MT" w:cs="Calibri"/>
                <w:lang w:val="en-US"/>
              </w:rPr>
              <w:t>2</w:t>
            </w:r>
          </w:p>
        </w:tc>
        <w:tc>
          <w:tcPr>
            <w:tcW w:w="5925" w:type="dxa"/>
            <w:shd w:val="clear" w:color="auto" w:fill="auto"/>
            <w:vAlign w:val="bottom"/>
          </w:tcPr>
          <w:p w14:paraId="2D962367" w14:textId="1A404AB3" w:rsidR="007C1ECB" w:rsidRPr="00CF3694" w:rsidRDefault="007C1ECB" w:rsidP="007C1ECB">
            <w:pPr>
              <w:spacing w:after="0" w:line="240" w:lineRule="auto"/>
              <w:rPr>
                <w:rFonts w:ascii="Gill Sans MT" w:hAnsi="Gill Sans MT" w:cs="Calibri"/>
                <w:color w:val="000000"/>
                <w:lang w:val="en-US"/>
              </w:rPr>
            </w:pPr>
            <w:r w:rsidRPr="005365BE">
              <w:rPr>
                <w:rFonts w:ascii="Gill Sans MT" w:hAnsi="Gill Sans MT" w:cs="Calibri"/>
                <w:color w:val="000000"/>
                <w:lang w:val="en-US"/>
              </w:rPr>
              <w:t>Apakah analisis biaya secara komprehensif dari semua layanan pengelolaan sampah pemerintah lokal telah dilakukan untuk memahami total biaya sistem pengelolaan sampah saat ini dan masa depan?</w:t>
            </w:r>
          </w:p>
        </w:tc>
        <w:tc>
          <w:tcPr>
            <w:tcW w:w="1901" w:type="dxa"/>
            <w:vAlign w:val="center"/>
          </w:tcPr>
          <w:p w14:paraId="73D8F264" w14:textId="77777777" w:rsidR="007C1ECB" w:rsidRPr="00CF3694" w:rsidRDefault="007C1ECB" w:rsidP="007C1ECB">
            <w:pPr>
              <w:spacing w:after="0" w:line="240" w:lineRule="auto"/>
              <w:rPr>
                <w:rFonts w:ascii="Gill Sans MT" w:hAnsi="Gill Sans MT"/>
                <w:lang w:val="en-US"/>
              </w:rPr>
            </w:pPr>
            <w:r w:rsidRPr="00CF3694">
              <w:rPr>
                <w:rFonts w:ascii="Gill Sans MT" w:hAnsi="Gill Sans MT" w:cs="Calibri"/>
                <w:lang w:val="en-US"/>
              </w:rPr>
              <w:t>Y: ___     N: ___ </w:t>
            </w:r>
          </w:p>
        </w:tc>
        <w:tc>
          <w:tcPr>
            <w:tcW w:w="3239" w:type="dxa"/>
            <w:vAlign w:val="center"/>
          </w:tcPr>
          <w:p w14:paraId="64D7ED92" w14:textId="77777777" w:rsidR="007C1ECB" w:rsidRPr="00CF3694" w:rsidRDefault="007C1ECB" w:rsidP="007C1ECB">
            <w:pPr>
              <w:spacing w:after="0" w:line="240" w:lineRule="auto"/>
              <w:jc w:val="both"/>
              <w:rPr>
                <w:rFonts w:ascii="Gill Sans MT" w:eastAsia="Times New Roman" w:hAnsi="Gill Sans MT" w:cs="Calibri"/>
                <w:color w:val="000000"/>
                <w:lang w:val="en-US"/>
              </w:rPr>
            </w:pPr>
          </w:p>
        </w:tc>
      </w:tr>
      <w:tr w:rsidR="007C1ECB" w:rsidRPr="00CF3694" w14:paraId="43EA1EE0" w14:textId="77777777" w:rsidTr="0068094F">
        <w:trPr>
          <w:trHeight w:val="1307"/>
        </w:trPr>
        <w:tc>
          <w:tcPr>
            <w:tcW w:w="2610" w:type="dxa"/>
            <w:vMerge/>
            <w:vAlign w:val="center"/>
          </w:tcPr>
          <w:p w14:paraId="0DE0B740" w14:textId="77777777" w:rsidR="007C1ECB" w:rsidRPr="00CF3694" w:rsidRDefault="007C1ECB" w:rsidP="007C1ECB">
            <w:pPr>
              <w:spacing w:after="0" w:line="240" w:lineRule="auto"/>
              <w:jc w:val="center"/>
              <w:rPr>
                <w:rFonts w:ascii="Gill Sans MT" w:hAnsi="Gill Sans MT" w:cs="Calibri"/>
                <w:lang w:val="en-US"/>
              </w:rPr>
            </w:pPr>
          </w:p>
        </w:tc>
        <w:tc>
          <w:tcPr>
            <w:tcW w:w="635" w:type="dxa"/>
            <w:vAlign w:val="center"/>
          </w:tcPr>
          <w:p w14:paraId="00E2D936"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hAnsi="Gill Sans MT" w:cs="Calibri"/>
                <w:lang w:val="en-US"/>
              </w:rPr>
              <w:t>3</w:t>
            </w:r>
          </w:p>
        </w:tc>
        <w:tc>
          <w:tcPr>
            <w:tcW w:w="5925" w:type="dxa"/>
            <w:shd w:val="clear" w:color="auto" w:fill="auto"/>
            <w:vAlign w:val="bottom"/>
            <w:hideMark/>
          </w:tcPr>
          <w:p w14:paraId="585989A3" w14:textId="2F7E7D7C" w:rsidR="007C1ECB" w:rsidRPr="00A476FD" w:rsidRDefault="007C1ECB" w:rsidP="007C1ECB">
            <w:pPr>
              <w:tabs>
                <w:tab w:val="left" w:pos="2220"/>
              </w:tabs>
              <w:rPr>
                <w:rFonts w:ascii="Gill Sans MT" w:hAnsi="Gill Sans MT" w:cs="Calibri"/>
                <w:color w:val="000000"/>
                <w:lang w:val="en-US"/>
              </w:rPr>
            </w:pPr>
            <w:r w:rsidRPr="005365BE">
              <w:rPr>
                <w:rFonts w:ascii="Gill Sans MT" w:hAnsi="Gill Sans MT" w:cs="Calibri"/>
                <w:color w:val="000000"/>
                <w:lang w:val="en-US"/>
              </w:rPr>
              <w:t xml:space="preserve">Apakah berbagai opsi pendanaan pemerintah daerah untuk periode perencanaan pengelolaan sampah telah diidentifikasi untuk menutupi biaya operasional pengelolaan sampah dan utang (misalnya, pajak daerah, transfer antar pemerintah, biaya pengguna, dan kemitraan publik-swasta)? </w:t>
            </w:r>
          </w:p>
        </w:tc>
        <w:tc>
          <w:tcPr>
            <w:tcW w:w="1901" w:type="dxa"/>
            <w:vAlign w:val="center"/>
            <w:hideMark/>
          </w:tcPr>
          <w:p w14:paraId="7E020C16" w14:textId="77777777" w:rsidR="007C1ECB" w:rsidRPr="00CF3694" w:rsidRDefault="007C1ECB" w:rsidP="007C1ECB">
            <w:pPr>
              <w:spacing w:after="0" w:line="240" w:lineRule="auto"/>
              <w:rPr>
                <w:rFonts w:ascii="Gill Sans MT" w:eastAsia="Times New Roman" w:hAnsi="Gill Sans MT" w:cs="Calibri"/>
                <w:color w:val="000000"/>
                <w:lang w:val="en-US"/>
              </w:rPr>
            </w:pPr>
            <w:r w:rsidRPr="00CF3694">
              <w:rPr>
                <w:rFonts w:ascii="Gill Sans MT" w:hAnsi="Gill Sans MT" w:cs="Calibri"/>
                <w:lang w:val="en-US"/>
              </w:rPr>
              <w:t>Y: ___     N: ___  </w:t>
            </w:r>
          </w:p>
        </w:tc>
        <w:tc>
          <w:tcPr>
            <w:tcW w:w="3239" w:type="dxa"/>
            <w:vAlign w:val="center"/>
          </w:tcPr>
          <w:p w14:paraId="2F96B6A8" w14:textId="77777777" w:rsidR="007C1ECB" w:rsidRPr="00CF3694" w:rsidRDefault="007C1ECB" w:rsidP="007C1ECB">
            <w:pPr>
              <w:spacing w:after="0" w:line="240" w:lineRule="auto"/>
              <w:jc w:val="both"/>
              <w:rPr>
                <w:rFonts w:ascii="Gill Sans MT" w:eastAsia="Times New Roman" w:hAnsi="Gill Sans MT" w:cs="Calibri"/>
                <w:color w:val="000000"/>
                <w:lang w:val="en-US"/>
              </w:rPr>
            </w:pPr>
          </w:p>
        </w:tc>
      </w:tr>
      <w:tr w:rsidR="007C1ECB" w:rsidRPr="00CF3694" w14:paraId="7104C5AA" w14:textId="77777777" w:rsidTr="0068094F">
        <w:trPr>
          <w:trHeight w:val="1091"/>
        </w:trPr>
        <w:tc>
          <w:tcPr>
            <w:tcW w:w="2610" w:type="dxa"/>
            <w:vMerge w:val="restart"/>
            <w:vAlign w:val="center"/>
          </w:tcPr>
          <w:p w14:paraId="07AF5B09" w14:textId="5FC8C66E" w:rsidR="007C1ECB" w:rsidRPr="005365BE" w:rsidRDefault="00ED0EAB" w:rsidP="007C1ECB">
            <w:pPr>
              <w:spacing w:after="0" w:line="240" w:lineRule="auto"/>
              <w:jc w:val="center"/>
              <w:rPr>
                <w:rFonts w:ascii="Gill Sans MT" w:hAnsi="Gill Sans MT" w:cs="Calibri"/>
              </w:rPr>
            </w:pPr>
            <w:r w:rsidRPr="005365BE">
              <w:rPr>
                <w:rFonts w:ascii="Gill Sans MT" w:hAnsi="Gill Sans MT" w:cs="Calibri"/>
              </w:rPr>
              <w:lastRenderedPageBreak/>
              <w:t>Anggaran tahunan pengelolaan sampah mencerminkan prioritas rencana dan investasi pengelolaan sampah</w:t>
            </w:r>
          </w:p>
        </w:tc>
        <w:tc>
          <w:tcPr>
            <w:tcW w:w="635" w:type="dxa"/>
            <w:vAlign w:val="center"/>
          </w:tcPr>
          <w:p w14:paraId="6D440BB5" w14:textId="77777777" w:rsidR="007C1ECB" w:rsidRPr="00CF3694" w:rsidRDefault="007C1ECB" w:rsidP="007C1ECB">
            <w:pPr>
              <w:spacing w:after="0" w:line="240" w:lineRule="auto"/>
              <w:jc w:val="center"/>
              <w:rPr>
                <w:rFonts w:ascii="Gill Sans MT" w:hAnsi="Gill Sans MT"/>
                <w:color w:val="000000"/>
                <w:lang w:val="en-US"/>
              </w:rPr>
            </w:pPr>
            <w:r w:rsidRPr="00CF3694">
              <w:rPr>
                <w:rFonts w:ascii="Gill Sans MT" w:hAnsi="Gill Sans MT" w:cs="Calibri"/>
                <w:lang w:val="en-US"/>
              </w:rPr>
              <w:t>4</w:t>
            </w:r>
          </w:p>
        </w:tc>
        <w:tc>
          <w:tcPr>
            <w:tcW w:w="5925" w:type="dxa"/>
            <w:shd w:val="clear" w:color="auto" w:fill="auto"/>
            <w:vAlign w:val="bottom"/>
            <w:hideMark/>
          </w:tcPr>
          <w:p w14:paraId="66821BBB" w14:textId="0D7EA88C" w:rsidR="007C1ECB" w:rsidRPr="00CF3694" w:rsidRDefault="007C1ECB" w:rsidP="007C1ECB">
            <w:pPr>
              <w:spacing w:after="0" w:line="240" w:lineRule="auto"/>
              <w:rPr>
                <w:rFonts w:ascii="Gill Sans MT" w:eastAsia="Times New Roman" w:hAnsi="Gill Sans MT" w:cs="Calibri"/>
                <w:color w:val="000000"/>
                <w:lang w:val="en-US"/>
              </w:rPr>
            </w:pPr>
            <w:r w:rsidRPr="005365BE">
              <w:rPr>
                <w:rFonts w:ascii="Gill Sans MT" w:hAnsi="Gill Sans MT" w:cs="Calibri"/>
                <w:color w:val="000000"/>
                <w:lang w:val="en-US"/>
              </w:rPr>
              <w:t xml:space="preserve">Apakah investasi modal/infrastruktur pengelolaan sampah pemerintah daerah (yang diidentifikasi dalam rencana pengelolaan sampah) telah terintegrasi ke dalam proses perencanaan investasi pemerintah daerah secara keseluruhan? </w:t>
            </w:r>
          </w:p>
        </w:tc>
        <w:tc>
          <w:tcPr>
            <w:tcW w:w="1901" w:type="dxa"/>
            <w:vAlign w:val="center"/>
            <w:hideMark/>
          </w:tcPr>
          <w:p w14:paraId="286ED43D" w14:textId="77777777" w:rsidR="007C1ECB" w:rsidRPr="00CF3694" w:rsidRDefault="007C1ECB" w:rsidP="007C1ECB">
            <w:pPr>
              <w:spacing w:after="0" w:line="240" w:lineRule="auto"/>
              <w:rPr>
                <w:rFonts w:ascii="Gill Sans MT" w:eastAsia="Times New Roman" w:hAnsi="Gill Sans MT" w:cs="Calibri"/>
                <w:color w:val="000000"/>
                <w:lang w:val="en-US"/>
              </w:rPr>
            </w:pPr>
            <w:r w:rsidRPr="00CF3694">
              <w:rPr>
                <w:rFonts w:ascii="Gill Sans MT" w:hAnsi="Gill Sans MT" w:cs="Calibri"/>
                <w:lang w:val="en-US"/>
              </w:rPr>
              <w:t>Y: ___     N: ___  </w:t>
            </w:r>
          </w:p>
        </w:tc>
        <w:tc>
          <w:tcPr>
            <w:tcW w:w="3239" w:type="dxa"/>
            <w:vAlign w:val="center"/>
          </w:tcPr>
          <w:p w14:paraId="3ED0F2F0" w14:textId="77777777" w:rsidR="007C1ECB" w:rsidRPr="00CF3694" w:rsidRDefault="007C1ECB" w:rsidP="007C1ECB">
            <w:pPr>
              <w:spacing w:after="0" w:line="240" w:lineRule="auto"/>
              <w:ind w:firstLineChars="200" w:firstLine="440"/>
              <w:jc w:val="both"/>
              <w:rPr>
                <w:rFonts w:ascii="Gill Sans MT" w:eastAsia="Times New Roman" w:hAnsi="Gill Sans MT" w:cs="Calibri"/>
                <w:color w:val="000000"/>
                <w:lang w:val="en-US"/>
              </w:rPr>
            </w:pPr>
            <w:r w:rsidRPr="00CF3694">
              <w:rPr>
                <w:rFonts w:ascii="Gill Sans MT" w:hAnsi="Gill Sans MT" w:cs="Calibri"/>
                <w:lang w:val="en-US"/>
              </w:rPr>
              <w:t> </w:t>
            </w:r>
          </w:p>
        </w:tc>
      </w:tr>
      <w:tr w:rsidR="007C1ECB" w:rsidRPr="00CF3694" w14:paraId="116491DD" w14:textId="77777777" w:rsidTr="0068094F">
        <w:trPr>
          <w:trHeight w:val="686"/>
        </w:trPr>
        <w:tc>
          <w:tcPr>
            <w:tcW w:w="2610" w:type="dxa"/>
            <w:vMerge/>
            <w:vAlign w:val="center"/>
          </w:tcPr>
          <w:p w14:paraId="5F1FFAD9" w14:textId="77777777" w:rsidR="007C1ECB" w:rsidRPr="00CF3694" w:rsidRDefault="007C1ECB" w:rsidP="007C1ECB">
            <w:pPr>
              <w:spacing w:after="0" w:line="240" w:lineRule="auto"/>
              <w:jc w:val="center"/>
              <w:rPr>
                <w:rFonts w:ascii="Gill Sans MT" w:hAnsi="Gill Sans MT" w:cs="Calibri"/>
                <w:lang w:val="en-US"/>
              </w:rPr>
            </w:pPr>
          </w:p>
        </w:tc>
        <w:tc>
          <w:tcPr>
            <w:tcW w:w="635" w:type="dxa"/>
            <w:vAlign w:val="center"/>
          </w:tcPr>
          <w:p w14:paraId="68E74CD8" w14:textId="77777777" w:rsidR="007C1ECB" w:rsidRPr="00CF3694" w:rsidRDefault="007C1ECB" w:rsidP="007C1ECB">
            <w:pPr>
              <w:spacing w:after="0" w:line="240" w:lineRule="auto"/>
              <w:jc w:val="center"/>
              <w:rPr>
                <w:rFonts w:ascii="Gill Sans MT" w:hAnsi="Gill Sans MT"/>
                <w:lang w:val="en-US"/>
              </w:rPr>
            </w:pPr>
            <w:r w:rsidRPr="00CF3694">
              <w:rPr>
                <w:rFonts w:ascii="Gill Sans MT" w:hAnsi="Gill Sans MT" w:cs="Calibri"/>
                <w:lang w:val="en-US"/>
              </w:rPr>
              <w:t>5</w:t>
            </w:r>
          </w:p>
        </w:tc>
        <w:tc>
          <w:tcPr>
            <w:tcW w:w="5925" w:type="dxa"/>
            <w:shd w:val="clear" w:color="auto" w:fill="auto"/>
            <w:vAlign w:val="bottom"/>
            <w:hideMark/>
          </w:tcPr>
          <w:p w14:paraId="0C7BD788" w14:textId="6B1F1655" w:rsidR="007C1ECB" w:rsidRPr="00CF3694" w:rsidRDefault="007C1ECB" w:rsidP="007C1ECB">
            <w:pPr>
              <w:spacing w:after="0" w:line="240" w:lineRule="auto"/>
              <w:rPr>
                <w:rFonts w:ascii="Gill Sans MT" w:hAnsi="Gill Sans MT"/>
                <w:color w:val="000000"/>
                <w:lang w:val="en-US"/>
              </w:rPr>
            </w:pPr>
            <w:r w:rsidRPr="005365BE">
              <w:rPr>
                <w:rFonts w:ascii="Gill Sans MT" w:hAnsi="Gill Sans MT" w:cs="Calibri"/>
                <w:color w:val="000000"/>
                <w:lang w:val="en-US"/>
              </w:rPr>
              <w:t xml:space="preserve">Apakah pendapatan anggaran pengelolaan sampah pemerintah lokal saat ini cukup untuk menutupi perkiraan biaya pengelolaan sampah? </w:t>
            </w:r>
          </w:p>
        </w:tc>
        <w:tc>
          <w:tcPr>
            <w:tcW w:w="1901" w:type="dxa"/>
            <w:vAlign w:val="center"/>
            <w:hideMark/>
          </w:tcPr>
          <w:p w14:paraId="060846D0" w14:textId="77777777" w:rsidR="007C1ECB" w:rsidRPr="00CF3694" w:rsidRDefault="007C1ECB" w:rsidP="007C1ECB">
            <w:pPr>
              <w:spacing w:after="0" w:line="240" w:lineRule="auto"/>
              <w:rPr>
                <w:rFonts w:ascii="Gill Sans MT" w:hAnsi="Gill Sans MT"/>
                <w:color w:val="000000"/>
                <w:lang w:val="en-US"/>
              </w:rPr>
            </w:pPr>
            <w:r w:rsidRPr="00CF3694">
              <w:rPr>
                <w:rFonts w:ascii="Gill Sans MT" w:hAnsi="Gill Sans MT" w:cs="Calibri"/>
                <w:lang w:val="en-US"/>
              </w:rPr>
              <w:t>Y: ___     N: ___  </w:t>
            </w:r>
          </w:p>
        </w:tc>
        <w:tc>
          <w:tcPr>
            <w:tcW w:w="3239" w:type="dxa"/>
            <w:vAlign w:val="center"/>
          </w:tcPr>
          <w:p w14:paraId="06915B34" w14:textId="77777777" w:rsidR="007C1ECB" w:rsidRPr="00CF3694" w:rsidRDefault="007C1ECB" w:rsidP="007C1ECB">
            <w:pPr>
              <w:spacing w:after="0" w:line="240" w:lineRule="auto"/>
              <w:ind w:firstLineChars="200" w:firstLine="440"/>
              <w:jc w:val="both"/>
              <w:rPr>
                <w:rFonts w:ascii="Gill Sans MT" w:hAnsi="Gill Sans MT"/>
                <w:color w:val="000000"/>
                <w:lang w:val="en-US"/>
              </w:rPr>
            </w:pPr>
            <w:r w:rsidRPr="00CF3694">
              <w:rPr>
                <w:rFonts w:ascii="Gill Sans MT" w:hAnsi="Gill Sans MT" w:cs="Calibri"/>
                <w:lang w:val="en-US"/>
              </w:rPr>
              <w:t> </w:t>
            </w:r>
          </w:p>
        </w:tc>
      </w:tr>
      <w:tr w:rsidR="007C1ECB" w:rsidRPr="00CF3694" w14:paraId="44371F91" w14:textId="77777777" w:rsidTr="0068094F">
        <w:trPr>
          <w:trHeight w:val="938"/>
        </w:trPr>
        <w:tc>
          <w:tcPr>
            <w:tcW w:w="2610" w:type="dxa"/>
            <w:vMerge/>
            <w:vAlign w:val="center"/>
          </w:tcPr>
          <w:p w14:paraId="5A3C990F" w14:textId="77777777" w:rsidR="007C1ECB" w:rsidRPr="00CF3694" w:rsidRDefault="007C1ECB" w:rsidP="007C1ECB">
            <w:pPr>
              <w:spacing w:after="0" w:line="240" w:lineRule="auto"/>
              <w:jc w:val="center"/>
              <w:rPr>
                <w:rFonts w:ascii="Gill Sans MT" w:hAnsi="Gill Sans MT" w:cs="Calibri"/>
                <w:lang w:val="en-US"/>
              </w:rPr>
            </w:pPr>
          </w:p>
        </w:tc>
        <w:tc>
          <w:tcPr>
            <w:tcW w:w="635" w:type="dxa"/>
            <w:vAlign w:val="center"/>
          </w:tcPr>
          <w:p w14:paraId="61C8C31E"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hAnsi="Gill Sans MT" w:cs="Calibri"/>
                <w:lang w:val="en-US"/>
              </w:rPr>
              <w:t>6</w:t>
            </w:r>
          </w:p>
        </w:tc>
        <w:tc>
          <w:tcPr>
            <w:tcW w:w="5925" w:type="dxa"/>
            <w:shd w:val="clear" w:color="auto" w:fill="auto"/>
            <w:vAlign w:val="bottom"/>
            <w:hideMark/>
          </w:tcPr>
          <w:p w14:paraId="6DF23A99" w14:textId="39CB3818" w:rsidR="007C1ECB" w:rsidRPr="00CF3694" w:rsidRDefault="007C1ECB" w:rsidP="007C1ECB">
            <w:pPr>
              <w:spacing w:after="0" w:line="240" w:lineRule="auto"/>
              <w:rPr>
                <w:rFonts w:ascii="Gill Sans MT" w:hAnsi="Gill Sans MT"/>
                <w:i/>
                <w:color w:val="000000"/>
                <w:lang w:val="en-US"/>
              </w:rPr>
            </w:pPr>
            <w:r w:rsidRPr="005365BE">
              <w:rPr>
                <w:rFonts w:ascii="Gill Sans MT" w:hAnsi="Gill Sans MT" w:cs="Calibri"/>
                <w:color w:val="000000"/>
                <w:lang w:val="en-US"/>
              </w:rPr>
              <w:t xml:space="preserve">Apakah pengeluaran anggaran pengelolaan sampah pemerintah lokal saat ini cukup untuk menutupi sumber daya yang dibutuhkan untuk melaksanakan semua aktivitas dalam rencana pengelolaan sampah? </w:t>
            </w:r>
          </w:p>
        </w:tc>
        <w:tc>
          <w:tcPr>
            <w:tcW w:w="1901" w:type="dxa"/>
            <w:vAlign w:val="center"/>
            <w:hideMark/>
          </w:tcPr>
          <w:p w14:paraId="00BF0495" w14:textId="77777777" w:rsidR="007C1ECB" w:rsidRPr="00CF3694" w:rsidRDefault="007C1ECB" w:rsidP="007C1ECB">
            <w:pPr>
              <w:spacing w:after="0" w:line="240" w:lineRule="auto"/>
              <w:rPr>
                <w:rFonts w:ascii="Gill Sans MT" w:hAnsi="Gill Sans MT" w:cs="Calibri"/>
                <w:lang w:val="en-US"/>
              </w:rPr>
            </w:pPr>
            <w:r w:rsidRPr="00CF3694">
              <w:rPr>
                <w:rFonts w:ascii="Gill Sans MT" w:hAnsi="Gill Sans MT" w:cs="Calibri"/>
                <w:lang w:val="en-US"/>
              </w:rPr>
              <w:t>Y: ___     N: ___  </w:t>
            </w:r>
          </w:p>
        </w:tc>
        <w:tc>
          <w:tcPr>
            <w:tcW w:w="3239" w:type="dxa"/>
            <w:vAlign w:val="center"/>
          </w:tcPr>
          <w:p w14:paraId="3B1F8B7D" w14:textId="77777777" w:rsidR="007C1ECB" w:rsidRPr="00CF3694" w:rsidRDefault="007C1ECB" w:rsidP="007C1ECB">
            <w:pPr>
              <w:spacing w:after="0" w:line="240" w:lineRule="auto"/>
              <w:ind w:firstLineChars="200" w:firstLine="440"/>
              <w:jc w:val="both"/>
              <w:rPr>
                <w:rFonts w:ascii="Gill Sans MT" w:hAnsi="Gill Sans MT" w:cs="Calibri"/>
                <w:lang w:val="en-US"/>
              </w:rPr>
            </w:pPr>
            <w:r w:rsidRPr="00CF3694">
              <w:rPr>
                <w:rFonts w:ascii="Gill Sans MT" w:hAnsi="Gill Sans MT" w:cs="Calibri"/>
                <w:lang w:val="en-US"/>
              </w:rPr>
              <w:t> </w:t>
            </w:r>
          </w:p>
        </w:tc>
      </w:tr>
      <w:tr w:rsidR="007C1ECB" w:rsidRPr="00CF3694" w14:paraId="532E6561" w14:textId="77777777" w:rsidTr="0068094F">
        <w:trPr>
          <w:trHeight w:val="866"/>
        </w:trPr>
        <w:tc>
          <w:tcPr>
            <w:tcW w:w="2610" w:type="dxa"/>
            <w:vMerge/>
            <w:vAlign w:val="center"/>
          </w:tcPr>
          <w:p w14:paraId="11C2C4DC" w14:textId="77777777" w:rsidR="007C1ECB" w:rsidRPr="00CF3694" w:rsidRDefault="007C1ECB" w:rsidP="007C1ECB">
            <w:pPr>
              <w:spacing w:after="0" w:line="240" w:lineRule="auto"/>
              <w:jc w:val="center"/>
              <w:rPr>
                <w:rFonts w:ascii="Gill Sans MT" w:hAnsi="Gill Sans MT" w:cs="Calibri"/>
                <w:lang w:val="en-US"/>
              </w:rPr>
            </w:pPr>
          </w:p>
        </w:tc>
        <w:tc>
          <w:tcPr>
            <w:tcW w:w="635" w:type="dxa"/>
            <w:vAlign w:val="center"/>
          </w:tcPr>
          <w:p w14:paraId="7806F4D3"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hAnsi="Gill Sans MT" w:cs="Calibri"/>
                <w:lang w:val="en-US"/>
              </w:rPr>
              <w:t>7</w:t>
            </w:r>
          </w:p>
        </w:tc>
        <w:tc>
          <w:tcPr>
            <w:tcW w:w="5925" w:type="dxa"/>
            <w:shd w:val="clear" w:color="auto" w:fill="auto"/>
            <w:vAlign w:val="bottom"/>
            <w:hideMark/>
          </w:tcPr>
          <w:p w14:paraId="252AE296" w14:textId="4433B175" w:rsidR="007C1ECB" w:rsidRPr="00CF3694" w:rsidRDefault="007C1ECB" w:rsidP="007C1ECB">
            <w:pPr>
              <w:spacing w:after="0" w:line="240" w:lineRule="auto"/>
              <w:rPr>
                <w:rFonts w:ascii="Gill Sans MT" w:eastAsia="Times New Roman" w:hAnsi="Gill Sans MT" w:cs="Calibri"/>
                <w:color w:val="000000"/>
                <w:lang w:val="en-US"/>
              </w:rPr>
            </w:pPr>
            <w:r w:rsidRPr="005365BE">
              <w:rPr>
                <w:rFonts w:ascii="Gill Sans MT" w:hAnsi="Gill Sans MT" w:cs="Calibri"/>
                <w:color w:val="000000"/>
                <w:lang w:val="en-US"/>
              </w:rPr>
              <w:t xml:space="preserve">Apakah pengeluaran anggaran pengelolaan sampah pemerintah daerah diklasifikasikan ke dalam belanja modal (CAPEX) dan pengeluaran operasional (OPEX)? </w:t>
            </w:r>
          </w:p>
        </w:tc>
        <w:tc>
          <w:tcPr>
            <w:tcW w:w="1901" w:type="dxa"/>
            <w:vAlign w:val="center"/>
            <w:hideMark/>
          </w:tcPr>
          <w:p w14:paraId="79435680" w14:textId="77777777" w:rsidR="007C1ECB" w:rsidRPr="00CF3694" w:rsidRDefault="007C1ECB" w:rsidP="007C1ECB">
            <w:pPr>
              <w:spacing w:after="0" w:line="240" w:lineRule="auto"/>
              <w:rPr>
                <w:rFonts w:ascii="Gill Sans MT" w:hAnsi="Gill Sans MT" w:cs="Calibri"/>
                <w:lang w:val="en-US"/>
              </w:rPr>
            </w:pPr>
            <w:r w:rsidRPr="00CF3694">
              <w:rPr>
                <w:rFonts w:ascii="Gill Sans MT" w:hAnsi="Gill Sans MT" w:cs="Calibri"/>
                <w:lang w:val="en-US"/>
              </w:rPr>
              <w:t>Y: ___     N: ___  </w:t>
            </w:r>
          </w:p>
        </w:tc>
        <w:tc>
          <w:tcPr>
            <w:tcW w:w="3239" w:type="dxa"/>
            <w:vAlign w:val="center"/>
          </w:tcPr>
          <w:p w14:paraId="275A6DAE" w14:textId="77777777" w:rsidR="007C1ECB" w:rsidRPr="00CF3694" w:rsidRDefault="007C1ECB" w:rsidP="007C1ECB">
            <w:pPr>
              <w:spacing w:after="0" w:line="240" w:lineRule="auto"/>
              <w:ind w:firstLineChars="200" w:firstLine="440"/>
              <w:jc w:val="both"/>
              <w:rPr>
                <w:rFonts w:ascii="Gill Sans MT" w:hAnsi="Gill Sans MT" w:cs="Calibri"/>
                <w:lang w:val="en-US"/>
              </w:rPr>
            </w:pPr>
            <w:r w:rsidRPr="00CF3694">
              <w:rPr>
                <w:rFonts w:ascii="Gill Sans MT" w:hAnsi="Gill Sans MT" w:cs="Calibri"/>
                <w:lang w:val="en-US"/>
              </w:rPr>
              <w:t> </w:t>
            </w:r>
          </w:p>
        </w:tc>
      </w:tr>
      <w:tr w:rsidR="007C1ECB" w:rsidRPr="00CF3694" w14:paraId="79B26C52" w14:textId="77777777" w:rsidTr="0068094F">
        <w:trPr>
          <w:trHeight w:val="857"/>
        </w:trPr>
        <w:tc>
          <w:tcPr>
            <w:tcW w:w="2610" w:type="dxa"/>
            <w:vMerge w:val="restart"/>
            <w:vAlign w:val="center"/>
          </w:tcPr>
          <w:p w14:paraId="35F42AC8" w14:textId="0C17B9ED" w:rsidR="007C1ECB" w:rsidRPr="005B7EB4" w:rsidRDefault="00ED0EAB" w:rsidP="007C1ECB">
            <w:pPr>
              <w:spacing w:after="0" w:line="240" w:lineRule="auto"/>
              <w:jc w:val="center"/>
              <w:rPr>
                <w:rFonts w:ascii="Gill Sans MT" w:hAnsi="Gill Sans MT" w:cs="Calibri"/>
              </w:rPr>
            </w:pPr>
            <w:r w:rsidRPr="005B7EB4">
              <w:rPr>
                <w:rFonts w:ascii="Gill Sans MT" w:hAnsi="Gill Sans MT" w:cs="Calibri"/>
              </w:rPr>
              <w:t>Keuangan akurat, tepat waktu, dan digunakan untuk mengelola sistem pengelolaan sampah</w:t>
            </w:r>
          </w:p>
        </w:tc>
        <w:tc>
          <w:tcPr>
            <w:tcW w:w="635" w:type="dxa"/>
            <w:vAlign w:val="center"/>
          </w:tcPr>
          <w:p w14:paraId="731A0DC0"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hAnsi="Gill Sans MT" w:cs="Calibri"/>
                <w:lang w:val="en-US"/>
              </w:rPr>
              <w:t>8</w:t>
            </w:r>
          </w:p>
        </w:tc>
        <w:tc>
          <w:tcPr>
            <w:tcW w:w="5925" w:type="dxa"/>
            <w:shd w:val="clear" w:color="auto" w:fill="auto"/>
            <w:vAlign w:val="bottom"/>
            <w:hideMark/>
          </w:tcPr>
          <w:p w14:paraId="498E6973" w14:textId="3C9698C8" w:rsidR="007C1ECB" w:rsidRPr="00CF3694" w:rsidRDefault="007C1ECB" w:rsidP="007C1ECB">
            <w:pPr>
              <w:spacing w:after="0" w:line="240" w:lineRule="auto"/>
              <w:rPr>
                <w:rFonts w:ascii="Gill Sans MT" w:eastAsia="Times New Roman" w:hAnsi="Gill Sans MT" w:cs="Calibri"/>
                <w:color w:val="000000"/>
                <w:lang w:val="en-US"/>
              </w:rPr>
            </w:pPr>
            <w:r w:rsidRPr="005365BE">
              <w:rPr>
                <w:rFonts w:ascii="Gill Sans MT" w:hAnsi="Gill Sans MT" w:cs="Calibri"/>
                <w:color w:val="000000"/>
                <w:lang w:val="en-US"/>
              </w:rPr>
              <w:t>Apakah catatan keuangan pengelolaan sampah pemerintah daerah disimpan dalam sistem pembukuan berpasangan (debit/kredit) yang terkomputerisasi?</w:t>
            </w:r>
          </w:p>
        </w:tc>
        <w:tc>
          <w:tcPr>
            <w:tcW w:w="1901" w:type="dxa"/>
            <w:vAlign w:val="center"/>
            <w:hideMark/>
          </w:tcPr>
          <w:p w14:paraId="77702D6D" w14:textId="77777777" w:rsidR="007C1ECB" w:rsidRPr="00CF3694" w:rsidRDefault="007C1ECB" w:rsidP="007C1ECB">
            <w:pPr>
              <w:spacing w:after="0" w:line="240" w:lineRule="auto"/>
              <w:rPr>
                <w:rFonts w:ascii="Gill Sans MT" w:hAnsi="Gill Sans MT" w:cs="Calibri"/>
                <w:lang w:val="en-US"/>
              </w:rPr>
            </w:pPr>
            <w:r w:rsidRPr="00CF3694">
              <w:rPr>
                <w:rFonts w:ascii="Gill Sans MT" w:hAnsi="Gill Sans MT" w:cs="Calibri"/>
                <w:lang w:val="en-US"/>
              </w:rPr>
              <w:t>Y: ___     N: ___  </w:t>
            </w:r>
          </w:p>
        </w:tc>
        <w:tc>
          <w:tcPr>
            <w:tcW w:w="3239" w:type="dxa"/>
            <w:vAlign w:val="center"/>
          </w:tcPr>
          <w:p w14:paraId="258BA7D5" w14:textId="77777777" w:rsidR="007C1ECB" w:rsidRPr="00CF3694" w:rsidRDefault="007C1ECB" w:rsidP="007C1ECB">
            <w:pPr>
              <w:spacing w:after="0" w:line="240" w:lineRule="auto"/>
              <w:ind w:firstLineChars="200" w:firstLine="440"/>
              <w:jc w:val="both"/>
              <w:rPr>
                <w:rFonts w:ascii="Gill Sans MT" w:hAnsi="Gill Sans MT" w:cs="Calibri"/>
                <w:lang w:val="en-US"/>
              </w:rPr>
            </w:pPr>
            <w:r w:rsidRPr="00CF3694">
              <w:rPr>
                <w:rFonts w:ascii="Gill Sans MT" w:hAnsi="Gill Sans MT" w:cs="Calibri"/>
                <w:lang w:val="en-US"/>
              </w:rPr>
              <w:t> </w:t>
            </w:r>
          </w:p>
        </w:tc>
      </w:tr>
      <w:tr w:rsidR="007C1ECB" w:rsidRPr="00CF3694" w14:paraId="0390246D" w14:textId="77777777" w:rsidTr="0068094F">
        <w:trPr>
          <w:trHeight w:val="677"/>
        </w:trPr>
        <w:tc>
          <w:tcPr>
            <w:tcW w:w="2610" w:type="dxa"/>
            <w:vMerge/>
            <w:vAlign w:val="center"/>
          </w:tcPr>
          <w:p w14:paraId="4CF26CBD" w14:textId="77777777" w:rsidR="007C1ECB" w:rsidRPr="00CF3694" w:rsidRDefault="007C1ECB" w:rsidP="007C1ECB">
            <w:pPr>
              <w:spacing w:after="0" w:line="240" w:lineRule="auto"/>
              <w:jc w:val="center"/>
              <w:rPr>
                <w:rFonts w:ascii="Gill Sans MT" w:hAnsi="Gill Sans MT" w:cs="Calibri"/>
                <w:lang w:val="en-US"/>
              </w:rPr>
            </w:pPr>
          </w:p>
        </w:tc>
        <w:tc>
          <w:tcPr>
            <w:tcW w:w="635" w:type="dxa"/>
            <w:vAlign w:val="center"/>
          </w:tcPr>
          <w:p w14:paraId="0B427EAE"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hAnsi="Gill Sans MT" w:cs="Calibri"/>
                <w:lang w:val="en-US"/>
              </w:rPr>
              <w:t>9</w:t>
            </w:r>
          </w:p>
        </w:tc>
        <w:tc>
          <w:tcPr>
            <w:tcW w:w="5925" w:type="dxa"/>
            <w:shd w:val="clear" w:color="auto" w:fill="auto"/>
            <w:vAlign w:val="bottom"/>
            <w:hideMark/>
          </w:tcPr>
          <w:p w14:paraId="1102A1E5" w14:textId="7A0261D4" w:rsidR="007C1ECB" w:rsidRPr="00CF3694" w:rsidRDefault="007C1ECB" w:rsidP="007C1ECB">
            <w:pPr>
              <w:spacing w:after="0" w:line="240" w:lineRule="auto"/>
              <w:rPr>
                <w:rFonts w:ascii="Gill Sans MT" w:eastAsia="Times New Roman" w:hAnsi="Gill Sans MT" w:cs="Calibri"/>
                <w:lang w:val="en-US"/>
              </w:rPr>
            </w:pPr>
            <w:r w:rsidRPr="005365BE">
              <w:rPr>
                <w:rFonts w:ascii="Gill Sans MT" w:hAnsi="Gill Sans MT" w:cs="Calibri"/>
                <w:color w:val="000000"/>
                <w:lang w:val="en-US"/>
              </w:rPr>
              <w:t xml:space="preserve">Apakah laporan keuangan pengelolaan sampah pemerintah daerah dibuat setiap bulan? </w:t>
            </w:r>
          </w:p>
        </w:tc>
        <w:tc>
          <w:tcPr>
            <w:tcW w:w="1901" w:type="dxa"/>
            <w:vAlign w:val="center"/>
            <w:hideMark/>
          </w:tcPr>
          <w:p w14:paraId="2D098903" w14:textId="77777777" w:rsidR="007C1ECB" w:rsidRPr="00CF3694" w:rsidRDefault="007C1ECB" w:rsidP="007C1ECB">
            <w:pPr>
              <w:spacing w:after="0" w:line="240" w:lineRule="auto"/>
              <w:rPr>
                <w:rFonts w:ascii="Gill Sans MT" w:hAnsi="Gill Sans MT" w:cs="Calibri"/>
                <w:lang w:val="en-US"/>
              </w:rPr>
            </w:pPr>
            <w:r w:rsidRPr="00CF3694">
              <w:rPr>
                <w:rFonts w:ascii="Gill Sans MT" w:hAnsi="Gill Sans MT" w:cs="Calibri"/>
                <w:lang w:val="en-US"/>
              </w:rPr>
              <w:t>Y: ___     N: ___  </w:t>
            </w:r>
          </w:p>
        </w:tc>
        <w:tc>
          <w:tcPr>
            <w:tcW w:w="3239" w:type="dxa"/>
            <w:vAlign w:val="center"/>
          </w:tcPr>
          <w:p w14:paraId="61DA021E" w14:textId="77777777" w:rsidR="007C1ECB" w:rsidRPr="00CF3694" w:rsidRDefault="007C1ECB" w:rsidP="007C1ECB">
            <w:pPr>
              <w:spacing w:after="0" w:line="240" w:lineRule="auto"/>
              <w:ind w:firstLineChars="200" w:firstLine="440"/>
              <w:rPr>
                <w:rFonts w:ascii="Gill Sans MT" w:hAnsi="Gill Sans MT" w:cs="Calibri"/>
                <w:lang w:val="en-US"/>
              </w:rPr>
            </w:pPr>
            <w:r w:rsidRPr="00CF3694">
              <w:rPr>
                <w:rFonts w:ascii="Gill Sans MT" w:hAnsi="Gill Sans MT" w:cs="Calibri"/>
                <w:lang w:val="en-US"/>
              </w:rPr>
              <w:t> </w:t>
            </w:r>
          </w:p>
        </w:tc>
      </w:tr>
      <w:tr w:rsidR="007C1ECB" w:rsidRPr="00CF3694" w14:paraId="645D9D0C" w14:textId="77777777" w:rsidTr="0068094F">
        <w:trPr>
          <w:trHeight w:val="686"/>
        </w:trPr>
        <w:tc>
          <w:tcPr>
            <w:tcW w:w="2610" w:type="dxa"/>
            <w:vMerge/>
            <w:vAlign w:val="center"/>
          </w:tcPr>
          <w:p w14:paraId="4BD20FD0" w14:textId="77777777" w:rsidR="007C1ECB" w:rsidRPr="00CF3694" w:rsidRDefault="007C1ECB" w:rsidP="007C1ECB">
            <w:pPr>
              <w:spacing w:after="0" w:line="240" w:lineRule="auto"/>
              <w:jc w:val="center"/>
              <w:rPr>
                <w:rFonts w:ascii="Gill Sans MT" w:eastAsia="Times New Roman" w:hAnsi="Gill Sans MT" w:cs="Calibri"/>
                <w:color w:val="000000"/>
                <w:lang w:val="en-US"/>
              </w:rPr>
            </w:pPr>
          </w:p>
        </w:tc>
        <w:tc>
          <w:tcPr>
            <w:tcW w:w="635" w:type="dxa"/>
            <w:vAlign w:val="center"/>
          </w:tcPr>
          <w:p w14:paraId="54B56A77"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eastAsia="Times New Roman" w:hAnsi="Gill Sans MT" w:cs="Calibri"/>
                <w:color w:val="000000"/>
                <w:lang w:val="en-US"/>
              </w:rPr>
              <w:t>10</w:t>
            </w:r>
          </w:p>
        </w:tc>
        <w:tc>
          <w:tcPr>
            <w:tcW w:w="5925" w:type="dxa"/>
            <w:shd w:val="clear" w:color="auto" w:fill="auto"/>
            <w:vAlign w:val="bottom"/>
            <w:hideMark/>
          </w:tcPr>
          <w:p w14:paraId="4EC23125" w14:textId="09998C8C" w:rsidR="007C1ECB" w:rsidRPr="00CF3694" w:rsidRDefault="007C1ECB" w:rsidP="007C1ECB">
            <w:pPr>
              <w:spacing w:after="0" w:line="240" w:lineRule="auto"/>
              <w:rPr>
                <w:rFonts w:ascii="Gill Sans MT" w:eastAsia="Times New Roman" w:hAnsi="Gill Sans MT" w:cs="Calibri"/>
                <w:color w:val="000000"/>
                <w:lang w:val="en-US"/>
              </w:rPr>
            </w:pPr>
            <w:r w:rsidRPr="005365BE">
              <w:rPr>
                <w:rFonts w:ascii="Gill Sans MT" w:hAnsi="Gill Sans MT" w:cs="Calibri"/>
                <w:color w:val="000000"/>
                <w:lang w:val="en-US"/>
              </w:rPr>
              <w:t xml:space="preserve">Apakah proyeksi anggaran pengelolaan sampah pemerintah daerah diperbarui secara rutin selama tahun fiskal? </w:t>
            </w:r>
          </w:p>
        </w:tc>
        <w:tc>
          <w:tcPr>
            <w:tcW w:w="1901" w:type="dxa"/>
            <w:vAlign w:val="center"/>
            <w:hideMark/>
          </w:tcPr>
          <w:p w14:paraId="0AE43116" w14:textId="77777777" w:rsidR="007C1ECB" w:rsidRPr="00CF3694" w:rsidRDefault="007C1ECB" w:rsidP="007C1ECB">
            <w:pPr>
              <w:spacing w:after="0" w:line="240" w:lineRule="auto"/>
              <w:rPr>
                <w:rFonts w:ascii="Gill Sans MT" w:hAnsi="Gill Sans MT" w:cs="Calibri"/>
                <w:lang w:val="en-US"/>
              </w:rPr>
            </w:pPr>
            <w:r w:rsidRPr="00CF3694">
              <w:rPr>
                <w:rFonts w:ascii="Gill Sans MT" w:hAnsi="Gill Sans MT" w:cs="Calibri"/>
                <w:lang w:val="en-US"/>
              </w:rPr>
              <w:t>Y: ___     N: ___  </w:t>
            </w:r>
          </w:p>
          <w:p w14:paraId="63709127" w14:textId="77777777" w:rsidR="007C1ECB" w:rsidRPr="00CF3694" w:rsidRDefault="007C1ECB" w:rsidP="007C1ECB">
            <w:pPr>
              <w:rPr>
                <w:rFonts w:ascii="Gill Sans MT" w:hAnsi="Gill Sans MT" w:cs="Calibri"/>
                <w:lang w:val="en-US"/>
              </w:rPr>
            </w:pPr>
          </w:p>
          <w:p w14:paraId="707D73D6" w14:textId="77777777" w:rsidR="007C1ECB" w:rsidRPr="00CF3694" w:rsidRDefault="007C1ECB" w:rsidP="007C1ECB">
            <w:pPr>
              <w:rPr>
                <w:rFonts w:ascii="Gill Sans MT" w:eastAsia="Times New Roman" w:hAnsi="Gill Sans MT" w:cs="Calibri"/>
                <w:lang w:val="en-US"/>
              </w:rPr>
            </w:pPr>
          </w:p>
        </w:tc>
        <w:tc>
          <w:tcPr>
            <w:tcW w:w="3239" w:type="dxa"/>
            <w:vAlign w:val="center"/>
          </w:tcPr>
          <w:p w14:paraId="17D1BD73" w14:textId="77777777" w:rsidR="007C1ECB" w:rsidRPr="00CF3694" w:rsidRDefault="007C1ECB" w:rsidP="007C1ECB">
            <w:pPr>
              <w:spacing w:after="0" w:line="240" w:lineRule="auto"/>
              <w:ind w:firstLineChars="200" w:firstLine="440"/>
              <w:rPr>
                <w:rFonts w:ascii="Gill Sans MT" w:eastAsia="Times New Roman" w:hAnsi="Gill Sans MT" w:cs="Calibri"/>
                <w:color w:val="000000"/>
                <w:lang w:val="en-US"/>
              </w:rPr>
            </w:pPr>
            <w:r w:rsidRPr="00CF3694">
              <w:rPr>
                <w:rFonts w:ascii="Gill Sans MT" w:hAnsi="Gill Sans MT" w:cs="Calibri"/>
                <w:lang w:val="en-US"/>
              </w:rPr>
              <w:t> </w:t>
            </w:r>
          </w:p>
        </w:tc>
      </w:tr>
      <w:tr w:rsidR="007C1ECB" w:rsidRPr="00CF3694" w14:paraId="32ED10AF" w14:textId="77777777" w:rsidTr="0068094F">
        <w:trPr>
          <w:trHeight w:val="920"/>
        </w:trPr>
        <w:tc>
          <w:tcPr>
            <w:tcW w:w="2610" w:type="dxa"/>
            <w:vMerge w:val="restart"/>
            <w:vAlign w:val="center"/>
          </w:tcPr>
          <w:p w14:paraId="765EBF01" w14:textId="0E42A65D" w:rsidR="007C1ECB" w:rsidRPr="005365BE" w:rsidRDefault="00ED0EAB" w:rsidP="007C1ECB">
            <w:pPr>
              <w:spacing w:after="0" w:line="240" w:lineRule="auto"/>
              <w:jc w:val="center"/>
              <w:rPr>
                <w:rFonts w:ascii="Gill Sans MT" w:eastAsia="Times New Roman" w:hAnsi="Gill Sans MT" w:cs="Calibri"/>
                <w:color w:val="000000"/>
              </w:rPr>
            </w:pPr>
            <w:r w:rsidRPr="005365BE">
              <w:rPr>
                <w:rFonts w:ascii="Gill Sans MT" w:eastAsia="Times New Roman" w:hAnsi="Gill Sans MT" w:cs="Calibri"/>
                <w:color w:val="000000"/>
              </w:rPr>
              <w:t>Kebijakan keuangan dan prosedur operasional standar terdokumentasi dengan baik</w:t>
            </w:r>
          </w:p>
        </w:tc>
        <w:tc>
          <w:tcPr>
            <w:tcW w:w="635" w:type="dxa"/>
            <w:vAlign w:val="center"/>
          </w:tcPr>
          <w:p w14:paraId="2BD28DEA"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eastAsia="Times New Roman" w:hAnsi="Gill Sans MT" w:cs="Calibri"/>
                <w:color w:val="000000"/>
                <w:lang w:val="en-US"/>
              </w:rPr>
              <w:t>11</w:t>
            </w:r>
          </w:p>
        </w:tc>
        <w:tc>
          <w:tcPr>
            <w:tcW w:w="5925" w:type="dxa"/>
            <w:shd w:val="clear" w:color="auto" w:fill="auto"/>
            <w:vAlign w:val="bottom"/>
            <w:hideMark/>
          </w:tcPr>
          <w:p w14:paraId="479B09EC" w14:textId="4EF283FA" w:rsidR="007C1ECB" w:rsidRPr="00CF3694" w:rsidRDefault="007C1ECB" w:rsidP="007C1ECB">
            <w:pPr>
              <w:spacing w:after="0" w:line="240" w:lineRule="auto"/>
              <w:rPr>
                <w:rFonts w:ascii="Gill Sans MT" w:eastAsia="Times New Roman" w:hAnsi="Gill Sans MT" w:cs="Calibri"/>
                <w:color w:val="000000"/>
                <w:lang w:val="en-US"/>
              </w:rPr>
            </w:pPr>
            <w:r w:rsidRPr="005365BE">
              <w:rPr>
                <w:rFonts w:ascii="Gill Sans MT" w:hAnsi="Gill Sans MT" w:cs="Calibri"/>
                <w:color w:val="000000"/>
                <w:lang w:val="en-US"/>
              </w:rPr>
              <w:t xml:space="preserve">Apakah pemerintah daerah memiliki dokumentasi yang jelas tentang standar operasional prosedur keuangan yang digunakan untuk rekening pengelolaan sampah? </w:t>
            </w:r>
          </w:p>
        </w:tc>
        <w:tc>
          <w:tcPr>
            <w:tcW w:w="1901" w:type="dxa"/>
            <w:vAlign w:val="center"/>
            <w:hideMark/>
          </w:tcPr>
          <w:p w14:paraId="21D87A41" w14:textId="77777777" w:rsidR="007C1ECB" w:rsidRPr="00CF3694" w:rsidRDefault="007C1ECB" w:rsidP="007C1ECB">
            <w:pPr>
              <w:spacing w:after="0" w:line="240" w:lineRule="auto"/>
              <w:rPr>
                <w:rFonts w:ascii="Gill Sans MT" w:eastAsia="Times New Roman" w:hAnsi="Gill Sans MT" w:cs="Calibri"/>
                <w:color w:val="000000"/>
                <w:lang w:val="en-US"/>
              </w:rPr>
            </w:pPr>
            <w:r w:rsidRPr="00CF3694">
              <w:rPr>
                <w:rFonts w:ascii="Gill Sans MT" w:hAnsi="Gill Sans MT" w:cs="Calibri"/>
                <w:lang w:val="en-US"/>
              </w:rPr>
              <w:t>Y: ___     N: ___  </w:t>
            </w:r>
          </w:p>
        </w:tc>
        <w:tc>
          <w:tcPr>
            <w:tcW w:w="3239" w:type="dxa"/>
            <w:vAlign w:val="center"/>
          </w:tcPr>
          <w:p w14:paraId="08D6C916" w14:textId="77777777" w:rsidR="007C1ECB" w:rsidRPr="00CF3694" w:rsidRDefault="007C1ECB" w:rsidP="007C1ECB">
            <w:pPr>
              <w:spacing w:after="0" w:line="240" w:lineRule="auto"/>
              <w:ind w:firstLineChars="200" w:firstLine="440"/>
              <w:rPr>
                <w:rFonts w:ascii="Gill Sans MT" w:eastAsia="Times New Roman" w:hAnsi="Gill Sans MT" w:cs="Calibri"/>
                <w:color w:val="000000"/>
                <w:lang w:val="en-US"/>
              </w:rPr>
            </w:pPr>
            <w:r w:rsidRPr="00CF3694">
              <w:rPr>
                <w:rFonts w:ascii="Gill Sans MT" w:hAnsi="Gill Sans MT" w:cs="Calibri"/>
                <w:lang w:val="en-US"/>
              </w:rPr>
              <w:t> </w:t>
            </w:r>
          </w:p>
        </w:tc>
      </w:tr>
      <w:tr w:rsidR="007C1ECB" w:rsidRPr="00CF3694" w14:paraId="09285125" w14:textId="77777777" w:rsidTr="0068094F">
        <w:trPr>
          <w:trHeight w:val="740"/>
        </w:trPr>
        <w:tc>
          <w:tcPr>
            <w:tcW w:w="2610" w:type="dxa"/>
            <w:vMerge/>
            <w:vAlign w:val="center"/>
          </w:tcPr>
          <w:p w14:paraId="4BA5CC2F" w14:textId="77777777" w:rsidR="007C1ECB" w:rsidRPr="00CF3694" w:rsidRDefault="007C1ECB" w:rsidP="007C1ECB">
            <w:pPr>
              <w:spacing w:after="0" w:line="240" w:lineRule="auto"/>
              <w:jc w:val="center"/>
              <w:rPr>
                <w:rFonts w:ascii="Gill Sans MT" w:eastAsia="Times New Roman" w:hAnsi="Gill Sans MT" w:cs="Calibri"/>
                <w:color w:val="000000"/>
                <w:lang w:val="en-US"/>
              </w:rPr>
            </w:pPr>
          </w:p>
        </w:tc>
        <w:tc>
          <w:tcPr>
            <w:tcW w:w="635" w:type="dxa"/>
            <w:vAlign w:val="bottom"/>
          </w:tcPr>
          <w:p w14:paraId="32971346"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eastAsia="Times New Roman" w:hAnsi="Gill Sans MT" w:cs="Calibri"/>
                <w:color w:val="000000"/>
                <w:lang w:val="en-US"/>
              </w:rPr>
              <w:t>12</w:t>
            </w:r>
          </w:p>
        </w:tc>
        <w:tc>
          <w:tcPr>
            <w:tcW w:w="5925" w:type="dxa"/>
            <w:shd w:val="clear" w:color="auto" w:fill="auto"/>
            <w:vAlign w:val="bottom"/>
            <w:hideMark/>
          </w:tcPr>
          <w:p w14:paraId="68CB22FE" w14:textId="377E7ACD" w:rsidR="007C1ECB" w:rsidRPr="00CF3694" w:rsidRDefault="007C1ECB" w:rsidP="007C1ECB">
            <w:pPr>
              <w:spacing w:after="0" w:line="240" w:lineRule="auto"/>
              <w:rPr>
                <w:rFonts w:ascii="Gill Sans MT" w:eastAsia="Times New Roman" w:hAnsi="Gill Sans MT" w:cs="Calibri"/>
                <w:color w:val="000000"/>
                <w:lang w:val="en-US"/>
              </w:rPr>
            </w:pPr>
            <w:r w:rsidRPr="005365BE">
              <w:rPr>
                <w:rFonts w:ascii="Gill Sans MT" w:hAnsi="Gill Sans MT" w:cs="Calibri"/>
                <w:color w:val="000000"/>
                <w:lang w:val="en-US"/>
              </w:rPr>
              <w:t xml:space="preserve">Apakah pemerintah daerah memiliki dokumentasi yang jelas tentang kebijakan audit yang digunakan untuk rekening pengelolaan sampah? </w:t>
            </w:r>
          </w:p>
        </w:tc>
        <w:tc>
          <w:tcPr>
            <w:tcW w:w="1901" w:type="dxa"/>
            <w:vAlign w:val="center"/>
            <w:hideMark/>
          </w:tcPr>
          <w:p w14:paraId="540A5DD0" w14:textId="77777777" w:rsidR="007C1ECB" w:rsidRPr="00CF3694" w:rsidRDefault="007C1ECB" w:rsidP="007C1ECB">
            <w:pPr>
              <w:spacing w:after="0" w:line="240" w:lineRule="auto"/>
              <w:rPr>
                <w:rFonts w:ascii="Gill Sans MT" w:eastAsia="Times New Roman" w:hAnsi="Gill Sans MT" w:cs="Calibri"/>
                <w:color w:val="000000"/>
                <w:lang w:val="en-US"/>
              </w:rPr>
            </w:pPr>
            <w:r w:rsidRPr="00CF3694">
              <w:rPr>
                <w:rFonts w:ascii="Gill Sans MT" w:hAnsi="Gill Sans MT" w:cs="Calibri"/>
                <w:lang w:val="en-US"/>
              </w:rPr>
              <w:t>Y: ___     N: ___  </w:t>
            </w:r>
          </w:p>
        </w:tc>
        <w:tc>
          <w:tcPr>
            <w:tcW w:w="3239" w:type="dxa"/>
          </w:tcPr>
          <w:p w14:paraId="2CBDD1DA" w14:textId="77777777" w:rsidR="007C1ECB" w:rsidRPr="00CF3694" w:rsidRDefault="007C1ECB" w:rsidP="007C1ECB">
            <w:pPr>
              <w:spacing w:after="0" w:line="240" w:lineRule="auto"/>
              <w:ind w:firstLineChars="200" w:firstLine="440"/>
              <w:rPr>
                <w:rFonts w:ascii="Gill Sans MT" w:eastAsia="Times New Roman" w:hAnsi="Gill Sans MT" w:cs="Calibri"/>
                <w:color w:val="000000"/>
                <w:lang w:val="en-US"/>
              </w:rPr>
            </w:pPr>
          </w:p>
        </w:tc>
      </w:tr>
      <w:tr w:rsidR="007C1ECB" w:rsidRPr="00CF3694" w14:paraId="4784F751" w14:textId="77777777" w:rsidTr="0068094F">
        <w:trPr>
          <w:trHeight w:val="650"/>
        </w:trPr>
        <w:tc>
          <w:tcPr>
            <w:tcW w:w="2610" w:type="dxa"/>
            <w:vMerge/>
            <w:vAlign w:val="center"/>
          </w:tcPr>
          <w:p w14:paraId="6ABDADB7" w14:textId="77777777" w:rsidR="007C1ECB" w:rsidRPr="00CF3694" w:rsidRDefault="007C1ECB" w:rsidP="007C1ECB">
            <w:pPr>
              <w:spacing w:after="0" w:line="240" w:lineRule="auto"/>
              <w:jc w:val="center"/>
              <w:rPr>
                <w:rFonts w:ascii="Gill Sans MT" w:eastAsia="Times New Roman" w:hAnsi="Gill Sans MT" w:cs="Calibri"/>
                <w:color w:val="000000"/>
                <w:lang w:val="en-US"/>
              </w:rPr>
            </w:pPr>
          </w:p>
        </w:tc>
        <w:tc>
          <w:tcPr>
            <w:tcW w:w="635" w:type="dxa"/>
            <w:vAlign w:val="bottom"/>
          </w:tcPr>
          <w:p w14:paraId="09BE24F1"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eastAsia="Times New Roman" w:hAnsi="Gill Sans MT" w:cs="Calibri"/>
                <w:color w:val="000000"/>
                <w:lang w:val="en-US"/>
              </w:rPr>
              <w:t>13</w:t>
            </w:r>
          </w:p>
        </w:tc>
        <w:tc>
          <w:tcPr>
            <w:tcW w:w="5925" w:type="dxa"/>
            <w:shd w:val="clear" w:color="auto" w:fill="auto"/>
            <w:vAlign w:val="bottom"/>
            <w:hideMark/>
          </w:tcPr>
          <w:p w14:paraId="5E9BF4C3" w14:textId="696BC912" w:rsidR="007C1ECB" w:rsidRPr="00CF3694" w:rsidRDefault="007C1ECB" w:rsidP="007C1ECB">
            <w:pPr>
              <w:spacing w:after="0" w:line="240" w:lineRule="auto"/>
              <w:rPr>
                <w:rFonts w:ascii="Gill Sans MT" w:eastAsia="Times New Roman" w:hAnsi="Gill Sans MT" w:cs="Calibri"/>
                <w:color w:val="000000"/>
                <w:lang w:val="en-US"/>
              </w:rPr>
            </w:pPr>
            <w:r w:rsidRPr="005365BE">
              <w:rPr>
                <w:rFonts w:ascii="Gill Sans MT" w:hAnsi="Gill Sans MT" w:cs="Calibri"/>
                <w:color w:val="000000"/>
                <w:lang w:val="en-US"/>
              </w:rPr>
              <w:t xml:space="preserve">Apakah pemerintah daerah memiliki dokumentasi yang jelas tentang anggaran yang digunakan untuk rekening pengelolaan sampah? </w:t>
            </w:r>
          </w:p>
        </w:tc>
        <w:tc>
          <w:tcPr>
            <w:tcW w:w="1901" w:type="dxa"/>
            <w:vAlign w:val="center"/>
            <w:hideMark/>
          </w:tcPr>
          <w:p w14:paraId="2009B40F" w14:textId="77777777" w:rsidR="007C1ECB" w:rsidRPr="00CF3694" w:rsidRDefault="007C1ECB" w:rsidP="007C1ECB">
            <w:pPr>
              <w:spacing w:after="0" w:line="240" w:lineRule="auto"/>
              <w:rPr>
                <w:rFonts w:ascii="Gill Sans MT" w:eastAsia="Times New Roman" w:hAnsi="Gill Sans MT" w:cs="Calibri"/>
                <w:color w:val="000000"/>
                <w:lang w:val="en-US"/>
              </w:rPr>
            </w:pPr>
            <w:r w:rsidRPr="00CF3694">
              <w:rPr>
                <w:rFonts w:ascii="Gill Sans MT" w:hAnsi="Gill Sans MT" w:cs="Calibri"/>
                <w:lang w:val="en-US"/>
              </w:rPr>
              <w:t>Y: ___     N: ___  </w:t>
            </w:r>
          </w:p>
        </w:tc>
        <w:tc>
          <w:tcPr>
            <w:tcW w:w="3239" w:type="dxa"/>
          </w:tcPr>
          <w:p w14:paraId="2F4D6769" w14:textId="77777777" w:rsidR="007C1ECB" w:rsidRPr="00CF3694" w:rsidRDefault="007C1ECB" w:rsidP="007C1ECB">
            <w:pPr>
              <w:spacing w:after="0" w:line="240" w:lineRule="auto"/>
              <w:ind w:firstLineChars="200" w:firstLine="440"/>
              <w:rPr>
                <w:rFonts w:ascii="Gill Sans MT" w:eastAsia="Times New Roman" w:hAnsi="Gill Sans MT" w:cs="Calibri"/>
                <w:color w:val="000000"/>
                <w:lang w:val="en-US"/>
              </w:rPr>
            </w:pPr>
          </w:p>
        </w:tc>
      </w:tr>
      <w:tr w:rsidR="007C1ECB" w:rsidRPr="00CF3694" w14:paraId="06140D02" w14:textId="77777777" w:rsidTr="0068094F">
        <w:trPr>
          <w:trHeight w:val="722"/>
        </w:trPr>
        <w:tc>
          <w:tcPr>
            <w:tcW w:w="2610" w:type="dxa"/>
            <w:vMerge/>
            <w:vAlign w:val="center"/>
          </w:tcPr>
          <w:p w14:paraId="5310C5E7" w14:textId="77777777" w:rsidR="007C1ECB" w:rsidRPr="00CF3694" w:rsidRDefault="007C1ECB" w:rsidP="007C1ECB">
            <w:pPr>
              <w:spacing w:after="0" w:line="240" w:lineRule="auto"/>
              <w:jc w:val="center"/>
              <w:rPr>
                <w:rFonts w:ascii="Gill Sans MT" w:eastAsia="Times New Roman" w:hAnsi="Gill Sans MT" w:cs="Calibri"/>
                <w:color w:val="000000"/>
                <w:lang w:val="en-US"/>
              </w:rPr>
            </w:pPr>
          </w:p>
        </w:tc>
        <w:tc>
          <w:tcPr>
            <w:tcW w:w="635" w:type="dxa"/>
            <w:vAlign w:val="center"/>
          </w:tcPr>
          <w:p w14:paraId="458502D6"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eastAsia="Times New Roman" w:hAnsi="Gill Sans MT" w:cs="Calibri"/>
                <w:color w:val="000000"/>
                <w:lang w:val="en-US"/>
              </w:rPr>
              <w:t>14</w:t>
            </w:r>
          </w:p>
        </w:tc>
        <w:tc>
          <w:tcPr>
            <w:tcW w:w="5925" w:type="dxa"/>
            <w:shd w:val="clear" w:color="auto" w:fill="auto"/>
            <w:vAlign w:val="bottom"/>
            <w:hideMark/>
          </w:tcPr>
          <w:p w14:paraId="1ACAB65E" w14:textId="1001D73B" w:rsidR="007C1ECB" w:rsidRPr="00CF3694" w:rsidRDefault="007C1ECB" w:rsidP="007C1ECB">
            <w:pPr>
              <w:spacing w:after="0" w:line="240" w:lineRule="auto"/>
              <w:rPr>
                <w:rFonts w:ascii="Gill Sans MT" w:eastAsia="Times New Roman" w:hAnsi="Gill Sans MT" w:cs="Calibri"/>
                <w:color w:val="000000"/>
                <w:lang w:val="en-US"/>
              </w:rPr>
            </w:pPr>
            <w:r w:rsidRPr="005365BE">
              <w:rPr>
                <w:rFonts w:ascii="Gill Sans MT" w:hAnsi="Gill Sans MT" w:cs="Calibri"/>
                <w:color w:val="000000"/>
                <w:lang w:val="en-US"/>
              </w:rPr>
              <w:t>Apakah pembayaran kontraktor/vendor pengelolaan sampah ditahan oleh pemerintah daerah hanya jika syarat kontrak tidak terpenuhi?</w:t>
            </w:r>
          </w:p>
        </w:tc>
        <w:tc>
          <w:tcPr>
            <w:tcW w:w="1901" w:type="dxa"/>
            <w:vAlign w:val="center"/>
            <w:hideMark/>
          </w:tcPr>
          <w:p w14:paraId="6DC2F9D4" w14:textId="77777777" w:rsidR="007C1ECB" w:rsidRPr="00CF3694" w:rsidRDefault="007C1ECB" w:rsidP="007C1ECB">
            <w:pPr>
              <w:spacing w:after="0" w:line="240" w:lineRule="auto"/>
              <w:rPr>
                <w:rFonts w:ascii="Gill Sans MT" w:eastAsia="Times New Roman" w:hAnsi="Gill Sans MT" w:cs="Calibri"/>
                <w:color w:val="000000"/>
                <w:lang w:val="en-US"/>
              </w:rPr>
            </w:pPr>
            <w:r w:rsidRPr="00CF3694">
              <w:rPr>
                <w:rFonts w:ascii="Gill Sans MT" w:hAnsi="Gill Sans MT" w:cs="Calibri"/>
                <w:lang w:val="en-US"/>
              </w:rPr>
              <w:t>Y: ___     N: ___  </w:t>
            </w:r>
          </w:p>
        </w:tc>
        <w:tc>
          <w:tcPr>
            <w:tcW w:w="3239" w:type="dxa"/>
          </w:tcPr>
          <w:p w14:paraId="6BF7375E" w14:textId="77777777" w:rsidR="007C1ECB" w:rsidRPr="00CF3694" w:rsidRDefault="007C1ECB" w:rsidP="007C1ECB">
            <w:pPr>
              <w:spacing w:after="0" w:line="240" w:lineRule="auto"/>
              <w:ind w:firstLineChars="200" w:firstLine="440"/>
              <w:rPr>
                <w:rFonts w:ascii="Gill Sans MT" w:eastAsia="Times New Roman" w:hAnsi="Gill Sans MT" w:cs="Calibri"/>
                <w:color w:val="000000"/>
                <w:lang w:val="en-US"/>
              </w:rPr>
            </w:pPr>
          </w:p>
        </w:tc>
      </w:tr>
      <w:tr w:rsidR="007C1ECB" w:rsidRPr="00CF3694" w14:paraId="3356940F" w14:textId="77777777" w:rsidTr="0068094F">
        <w:trPr>
          <w:trHeight w:val="632"/>
        </w:trPr>
        <w:tc>
          <w:tcPr>
            <w:tcW w:w="2610" w:type="dxa"/>
            <w:vMerge/>
            <w:vAlign w:val="center"/>
          </w:tcPr>
          <w:p w14:paraId="4A43C2F1" w14:textId="77777777" w:rsidR="007C1ECB" w:rsidRPr="00CF3694" w:rsidRDefault="007C1ECB" w:rsidP="007C1ECB">
            <w:pPr>
              <w:spacing w:after="0" w:line="240" w:lineRule="auto"/>
              <w:jc w:val="center"/>
              <w:rPr>
                <w:rFonts w:ascii="Gill Sans MT" w:eastAsia="Times New Roman" w:hAnsi="Gill Sans MT" w:cs="Calibri"/>
                <w:color w:val="000000"/>
                <w:lang w:val="en-US"/>
              </w:rPr>
            </w:pPr>
          </w:p>
        </w:tc>
        <w:tc>
          <w:tcPr>
            <w:tcW w:w="635" w:type="dxa"/>
            <w:vAlign w:val="center"/>
          </w:tcPr>
          <w:p w14:paraId="249A80C1"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eastAsia="Times New Roman" w:hAnsi="Gill Sans MT" w:cs="Calibri"/>
                <w:color w:val="000000"/>
                <w:lang w:val="en-US"/>
              </w:rPr>
              <w:t>15</w:t>
            </w:r>
          </w:p>
        </w:tc>
        <w:tc>
          <w:tcPr>
            <w:tcW w:w="5925" w:type="dxa"/>
            <w:shd w:val="clear" w:color="auto" w:fill="auto"/>
            <w:vAlign w:val="bottom"/>
            <w:hideMark/>
          </w:tcPr>
          <w:p w14:paraId="564A207D" w14:textId="7B6C44A6" w:rsidR="007C1ECB" w:rsidRPr="00CF3694" w:rsidRDefault="007C1ECB" w:rsidP="007C1ECB">
            <w:pPr>
              <w:spacing w:after="0" w:line="240" w:lineRule="auto"/>
              <w:rPr>
                <w:rFonts w:ascii="Gill Sans MT" w:eastAsia="Times New Roman" w:hAnsi="Gill Sans MT" w:cs="Calibri"/>
                <w:color w:val="000000"/>
                <w:lang w:val="en-US"/>
              </w:rPr>
            </w:pPr>
            <w:r w:rsidRPr="005365BE">
              <w:rPr>
                <w:rFonts w:ascii="Gill Sans MT" w:hAnsi="Gill Sans MT" w:cs="Calibri"/>
                <w:color w:val="000000"/>
                <w:lang w:val="en-US"/>
              </w:rPr>
              <w:t xml:space="preserve">Apakah rekening pengelolaan sampah pemerintah daerah telah diaudit oleh pihak ketiga dalam lima tahun terakhir? </w:t>
            </w:r>
          </w:p>
        </w:tc>
        <w:tc>
          <w:tcPr>
            <w:tcW w:w="1901" w:type="dxa"/>
            <w:vAlign w:val="center"/>
            <w:hideMark/>
          </w:tcPr>
          <w:p w14:paraId="74CD33F9" w14:textId="77777777" w:rsidR="007C1ECB" w:rsidRPr="00CF3694" w:rsidRDefault="007C1ECB" w:rsidP="007C1ECB">
            <w:pPr>
              <w:spacing w:after="0" w:line="240" w:lineRule="auto"/>
              <w:rPr>
                <w:rFonts w:ascii="Gill Sans MT" w:eastAsia="Times New Roman" w:hAnsi="Gill Sans MT" w:cs="Calibri"/>
                <w:color w:val="000000"/>
                <w:lang w:val="en-US"/>
              </w:rPr>
            </w:pPr>
            <w:r w:rsidRPr="00CF3694">
              <w:rPr>
                <w:rFonts w:ascii="Gill Sans MT" w:hAnsi="Gill Sans MT" w:cs="Calibri"/>
                <w:lang w:val="en-US"/>
              </w:rPr>
              <w:t>Y: ___     N: ___  </w:t>
            </w:r>
          </w:p>
        </w:tc>
        <w:tc>
          <w:tcPr>
            <w:tcW w:w="3239" w:type="dxa"/>
          </w:tcPr>
          <w:p w14:paraId="7F4FCC1E" w14:textId="77777777" w:rsidR="007C1ECB" w:rsidRPr="00CF3694" w:rsidRDefault="007C1ECB" w:rsidP="007C1ECB">
            <w:pPr>
              <w:spacing w:after="0" w:line="240" w:lineRule="auto"/>
              <w:ind w:firstLineChars="200" w:firstLine="440"/>
              <w:rPr>
                <w:rFonts w:ascii="Gill Sans MT" w:eastAsia="Times New Roman" w:hAnsi="Gill Sans MT" w:cs="Calibri"/>
                <w:color w:val="000000"/>
                <w:lang w:val="en-US"/>
              </w:rPr>
            </w:pPr>
          </w:p>
        </w:tc>
      </w:tr>
      <w:tr w:rsidR="007C1ECB" w:rsidRPr="00CF3694" w14:paraId="7097022B" w14:textId="77777777" w:rsidTr="0068094F">
        <w:trPr>
          <w:trHeight w:val="947"/>
        </w:trPr>
        <w:tc>
          <w:tcPr>
            <w:tcW w:w="2610" w:type="dxa"/>
            <w:vMerge w:val="restart"/>
            <w:vAlign w:val="center"/>
          </w:tcPr>
          <w:p w14:paraId="1B7AD25A" w14:textId="206501DB" w:rsidR="007C1ECB" w:rsidRPr="00CF3694" w:rsidRDefault="00ED0EAB" w:rsidP="007C1ECB">
            <w:pPr>
              <w:spacing w:after="0" w:line="240" w:lineRule="auto"/>
              <w:jc w:val="center"/>
              <w:rPr>
                <w:rFonts w:ascii="Gill Sans MT" w:eastAsia="Times New Roman" w:hAnsi="Gill Sans MT" w:cs="Calibri"/>
                <w:color w:val="000000"/>
                <w:lang w:val="en-US"/>
              </w:rPr>
            </w:pPr>
            <w:r w:rsidRPr="00ED0EAB">
              <w:rPr>
                <w:rFonts w:ascii="Gill Sans MT" w:eastAsia="Times New Roman" w:hAnsi="Gill Sans MT" w:cs="Calibri"/>
                <w:color w:val="000000"/>
                <w:lang w:val="en-US"/>
              </w:rPr>
              <w:t>Protokol keuangan untuk mengurangi risiko etis</w:t>
            </w:r>
          </w:p>
        </w:tc>
        <w:tc>
          <w:tcPr>
            <w:tcW w:w="635" w:type="dxa"/>
            <w:vAlign w:val="center"/>
          </w:tcPr>
          <w:p w14:paraId="51E4846F"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eastAsia="Times New Roman" w:hAnsi="Gill Sans MT" w:cs="Calibri"/>
                <w:color w:val="000000"/>
                <w:lang w:val="en-US"/>
              </w:rPr>
              <w:t>16</w:t>
            </w:r>
          </w:p>
        </w:tc>
        <w:tc>
          <w:tcPr>
            <w:tcW w:w="5925" w:type="dxa"/>
            <w:shd w:val="clear" w:color="auto" w:fill="auto"/>
            <w:vAlign w:val="bottom"/>
            <w:hideMark/>
          </w:tcPr>
          <w:p w14:paraId="46B989F0" w14:textId="28247EBD" w:rsidR="007C1ECB" w:rsidRPr="00CF3694" w:rsidRDefault="007C1ECB" w:rsidP="007C1ECB">
            <w:pPr>
              <w:spacing w:after="0" w:line="240" w:lineRule="auto"/>
              <w:rPr>
                <w:rFonts w:ascii="Gill Sans MT" w:eastAsia="Times New Roman" w:hAnsi="Gill Sans MT" w:cs="Calibri"/>
                <w:color w:val="000000"/>
                <w:lang w:val="en-US"/>
              </w:rPr>
            </w:pPr>
            <w:r w:rsidRPr="005365BE">
              <w:rPr>
                <w:rFonts w:ascii="Gill Sans MT" w:hAnsi="Gill Sans MT" w:cs="Calibri"/>
                <w:color w:val="000000"/>
                <w:lang w:val="en-US"/>
              </w:rPr>
              <w:t>Apakah aparat pemerintahan daerah yang bertugas untuk penegakkan hukum atau menentukan biaya sistem pengelolaan sampah berbeda dengan aparat pemerintahan daerah yang mengelola transaksi tunai?</w:t>
            </w:r>
          </w:p>
        </w:tc>
        <w:tc>
          <w:tcPr>
            <w:tcW w:w="1901" w:type="dxa"/>
            <w:vAlign w:val="center"/>
            <w:hideMark/>
          </w:tcPr>
          <w:p w14:paraId="56EDA071" w14:textId="77777777" w:rsidR="007C1ECB" w:rsidRPr="00CF3694" w:rsidRDefault="007C1ECB" w:rsidP="007C1ECB">
            <w:pPr>
              <w:spacing w:after="0" w:line="240" w:lineRule="auto"/>
              <w:rPr>
                <w:rFonts w:ascii="Gill Sans MT" w:eastAsia="Times New Roman" w:hAnsi="Gill Sans MT" w:cs="Calibri"/>
                <w:color w:val="000000"/>
                <w:lang w:val="en-US"/>
              </w:rPr>
            </w:pPr>
            <w:r w:rsidRPr="00CF3694">
              <w:rPr>
                <w:rFonts w:ascii="Gill Sans MT" w:hAnsi="Gill Sans MT" w:cs="Calibri"/>
                <w:lang w:val="en-US"/>
              </w:rPr>
              <w:t>Y: ___     N: ___  </w:t>
            </w:r>
          </w:p>
        </w:tc>
        <w:tc>
          <w:tcPr>
            <w:tcW w:w="3239" w:type="dxa"/>
          </w:tcPr>
          <w:p w14:paraId="7530EA3C" w14:textId="77777777" w:rsidR="007C1ECB" w:rsidRPr="00CF3694" w:rsidRDefault="007C1ECB" w:rsidP="007C1ECB">
            <w:pPr>
              <w:spacing w:after="0" w:line="240" w:lineRule="auto"/>
              <w:ind w:firstLineChars="200" w:firstLine="440"/>
              <w:rPr>
                <w:rFonts w:ascii="Gill Sans MT" w:eastAsia="Times New Roman" w:hAnsi="Gill Sans MT" w:cs="Calibri"/>
                <w:color w:val="000000"/>
                <w:lang w:val="en-US"/>
              </w:rPr>
            </w:pPr>
          </w:p>
        </w:tc>
      </w:tr>
      <w:tr w:rsidR="007C1ECB" w:rsidRPr="00CF3694" w14:paraId="55D8F45F" w14:textId="77777777" w:rsidTr="0068094F">
        <w:trPr>
          <w:trHeight w:val="947"/>
        </w:trPr>
        <w:tc>
          <w:tcPr>
            <w:tcW w:w="2610" w:type="dxa"/>
            <w:vMerge/>
            <w:vAlign w:val="center"/>
          </w:tcPr>
          <w:p w14:paraId="6C3B2DEB" w14:textId="77777777" w:rsidR="007C1ECB" w:rsidRPr="00CF3694" w:rsidRDefault="007C1ECB" w:rsidP="007C1ECB">
            <w:pPr>
              <w:spacing w:after="0" w:line="240" w:lineRule="auto"/>
              <w:jc w:val="center"/>
              <w:rPr>
                <w:rFonts w:ascii="Gill Sans MT" w:eastAsia="Times New Roman" w:hAnsi="Gill Sans MT" w:cs="Calibri"/>
                <w:color w:val="000000"/>
                <w:lang w:val="en-US"/>
              </w:rPr>
            </w:pPr>
          </w:p>
        </w:tc>
        <w:tc>
          <w:tcPr>
            <w:tcW w:w="635" w:type="dxa"/>
            <w:vAlign w:val="center"/>
          </w:tcPr>
          <w:p w14:paraId="355D8BC7"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eastAsia="Times New Roman" w:hAnsi="Gill Sans MT" w:cs="Calibri"/>
                <w:color w:val="000000"/>
                <w:lang w:val="en-US"/>
              </w:rPr>
              <w:t>17</w:t>
            </w:r>
          </w:p>
        </w:tc>
        <w:tc>
          <w:tcPr>
            <w:tcW w:w="5925" w:type="dxa"/>
            <w:shd w:val="clear" w:color="auto" w:fill="auto"/>
            <w:vAlign w:val="bottom"/>
          </w:tcPr>
          <w:p w14:paraId="60C8316D" w14:textId="0A502C72" w:rsidR="007C1ECB" w:rsidRPr="00CF3694" w:rsidRDefault="007C1ECB" w:rsidP="007C1ECB">
            <w:pPr>
              <w:spacing w:after="0" w:line="240" w:lineRule="auto"/>
              <w:rPr>
                <w:rFonts w:ascii="Gill Sans MT" w:hAnsi="Gill Sans MT" w:cs="Calibri"/>
                <w:color w:val="000000"/>
                <w:lang w:val="en-US"/>
              </w:rPr>
            </w:pPr>
            <w:r w:rsidRPr="005365BE">
              <w:rPr>
                <w:rFonts w:ascii="Gill Sans MT" w:hAnsi="Gill Sans MT" w:cs="Calibri"/>
                <w:color w:val="000000"/>
                <w:lang w:val="en-US"/>
              </w:rPr>
              <w:t>Apakah anggaran tahunan yang disetujui pemerintah daerah (yang mencakup pendapatan dan pengeluaran pengelolaan sampah) tersedia untuk umum?</w:t>
            </w:r>
          </w:p>
        </w:tc>
        <w:tc>
          <w:tcPr>
            <w:tcW w:w="1901" w:type="dxa"/>
            <w:vAlign w:val="center"/>
          </w:tcPr>
          <w:p w14:paraId="7B1CFE28" w14:textId="77777777" w:rsidR="007C1ECB" w:rsidRPr="00CF3694" w:rsidRDefault="007C1ECB" w:rsidP="007C1ECB">
            <w:pPr>
              <w:spacing w:after="0" w:line="240" w:lineRule="auto"/>
              <w:rPr>
                <w:rFonts w:ascii="Gill Sans MT" w:hAnsi="Gill Sans MT" w:cs="Calibri"/>
                <w:lang w:val="en-US"/>
              </w:rPr>
            </w:pPr>
            <w:r w:rsidRPr="00CF3694">
              <w:rPr>
                <w:rFonts w:ascii="Gill Sans MT" w:hAnsi="Gill Sans MT" w:cs="Calibri"/>
                <w:lang w:val="en-US"/>
              </w:rPr>
              <w:t>Y: ___     N: ___  </w:t>
            </w:r>
          </w:p>
        </w:tc>
        <w:tc>
          <w:tcPr>
            <w:tcW w:w="3239" w:type="dxa"/>
          </w:tcPr>
          <w:p w14:paraId="224F4363" w14:textId="77777777" w:rsidR="007C1ECB" w:rsidRPr="00CF3694" w:rsidRDefault="007C1ECB" w:rsidP="007C1ECB">
            <w:pPr>
              <w:spacing w:after="0" w:line="240" w:lineRule="auto"/>
              <w:ind w:firstLineChars="200" w:firstLine="440"/>
              <w:rPr>
                <w:rFonts w:ascii="Gill Sans MT" w:eastAsia="Times New Roman" w:hAnsi="Gill Sans MT" w:cs="Calibri"/>
                <w:color w:val="000000"/>
                <w:lang w:val="en-US"/>
              </w:rPr>
            </w:pPr>
          </w:p>
        </w:tc>
      </w:tr>
      <w:tr w:rsidR="007C1ECB" w:rsidRPr="00CF3694" w14:paraId="51EDBC91" w14:textId="77777777" w:rsidTr="0068094F">
        <w:trPr>
          <w:trHeight w:val="695"/>
        </w:trPr>
        <w:tc>
          <w:tcPr>
            <w:tcW w:w="2610" w:type="dxa"/>
            <w:vMerge/>
            <w:vAlign w:val="center"/>
          </w:tcPr>
          <w:p w14:paraId="7F23BE52" w14:textId="77777777" w:rsidR="007C1ECB" w:rsidRPr="00CF3694" w:rsidRDefault="007C1ECB" w:rsidP="007C1ECB">
            <w:pPr>
              <w:spacing w:after="0" w:line="240" w:lineRule="auto"/>
              <w:jc w:val="center"/>
              <w:rPr>
                <w:rFonts w:ascii="Gill Sans MT" w:eastAsia="Times New Roman" w:hAnsi="Gill Sans MT" w:cs="Calibri"/>
                <w:color w:val="000000"/>
                <w:lang w:val="en-US"/>
              </w:rPr>
            </w:pPr>
          </w:p>
        </w:tc>
        <w:tc>
          <w:tcPr>
            <w:tcW w:w="635" w:type="dxa"/>
            <w:vAlign w:val="center"/>
          </w:tcPr>
          <w:p w14:paraId="19493984"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eastAsia="Times New Roman" w:hAnsi="Gill Sans MT" w:cs="Calibri"/>
                <w:color w:val="000000"/>
                <w:lang w:val="en-US"/>
              </w:rPr>
              <w:t>18</w:t>
            </w:r>
          </w:p>
        </w:tc>
        <w:tc>
          <w:tcPr>
            <w:tcW w:w="5925" w:type="dxa"/>
            <w:shd w:val="clear" w:color="auto" w:fill="auto"/>
            <w:vAlign w:val="bottom"/>
            <w:hideMark/>
          </w:tcPr>
          <w:p w14:paraId="29303BD2" w14:textId="00BCF25F" w:rsidR="007C1ECB" w:rsidRPr="00CF3694" w:rsidRDefault="007C1ECB" w:rsidP="007C1ECB">
            <w:pPr>
              <w:spacing w:after="0" w:line="240" w:lineRule="auto"/>
              <w:rPr>
                <w:rFonts w:ascii="Gill Sans MT" w:eastAsia="Times New Roman" w:hAnsi="Gill Sans MT" w:cs="Calibri"/>
                <w:color w:val="000000"/>
                <w:lang w:val="en-US"/>
              </w:rPr>
            </w:pPr>
            <w:r w:rsidRPr="005365BE">
              <w:rPr>
                <w:rFonts w:ascii="Gill Sans MT" w:hAnsi="Gill Sans MT" w:cs="Calibri"/>
                <w:color w:val="000000"/>
                <w:lang w:val="en-US"/>
              </w:rPr>
              <w:t>Apakah bukti pelanggaran pengelolaan sampah ditangani oleh institusi yang berbeda dengan institusi lain yang berfungsi untuk penyelesaian masalah pelanggaran tersebut?</w:t>
            </w:r>
          </w:p>
        </w:tc>
        <w:tc>
          <w:tcPr>
            <w:tcW w:w="1901" w:type="dxa"/>
            <w:vAlign w:val="center"/>
            <w:hideMark/>
          </w:tcPr>
          <w:p w14:paraId="3A73A9FA" w14:textId="77777777" w:rsidR="007C1ECB" w:rsidRPr="00CF3694" w:rsidRDefault="007C1ECB" w:rsidP="007C1ECB">
            <w:pPr>
              <w:spacing w:after="0" w:line="240" w:lineRule="auto"/>
              <w:rPr>
                <w:rFonts w:ascii="Gill Sans MT" w:eastAsia="Times New Roman" w:hAnsi="Gill Sans MT" w:cs="Calibri"/>
                <w:color w:val="000000"/>
                <w:lang w:val="en-US"/>
              </w:rPr>
            </w:pPr>
            <w:r w:rsidRPr="00CF3694">
              <w:rPr>
                <w:rFonts w:ascii="Gill Sans MT" w:hAnsi="Gill Sans MT" w:cs="Calibri"/>
                <w:lang w:val="en-US"/>
              </w:rPr>
              <w:t>Y: ___     N: ___  </w:t>
            </w:r>
          </w:p>
        </w:tc>
        <w:tc>
          <w:tcPr>
            <w:tcW w:w="3239" w:type="dxa"/>
          </w:tcPr>
          <w:p w14:paraId="024CA8A0" w14:textId="77777777" w:rsidR="007C1ECB" w:rsidRPr="00CF3694" w:rsidRDefault="007C1ECB" w:rsidP="007C1ECB">
            <w:pPr>
              <w:spacing w:after="0" w:line="240" w:lineRule="auto"/>
              <w:ind w:firstLineChars="200" w:firstLine="440"/>
              <w:rPr>
                <w:rFonts w:ascii="Gill Sans MT" w:eastAsia="Times New Roman" w:hAnsi="Gill Sans MT" w:cs="Calibri"/>
                <w:color w:val="000000"/>
                <w:lang w:val="en-US"/>
              </w:rPr>
            </w:pPr>
          </w:p>
        </w:tc>
      </w:tr>
      <w:tr w:rsidR="007C1ECB" w:rsidRPr="00CF3694" w14:paraId="0A04F8EF" w14:textId="77777777" w:rsidTr="0068094F">
        <w:trPr>
          <w:trHeight w:val="983"/>
        </w:trPr>
        <w:tc>
          <w:tcPr>
            <w:tcW w:w="2610" w:type="dxa"/>
            <w:vMerge/>
            <w:vAlign w:val="center"/>
          </w:tcPr>
          <w:p w14:paraId="2867FA98" w14:textId="77777777" w:rsidR="007C1ECB" w:rsidRPr="00CF3694" w:rsidRDefault="007C1ECB" w:rsidP="007C1ECB">
            <w:pPr>
              <w:spacing w:after="0" w:line="240" w:lineRule="auto"/>
              <w:jc w:val="center"/>
              <w:rPr>
                <w:rFonts w:ascii="Gill Sans MT" w:hAnsi="Gill Sans MT" w:cs="Calibri"/>
                <w:color w:val="000000"/>
                <w:lang w:val="en-US"/>
              </w:rPr>
            </w:pPr>
          </w:p>
        </w:tc>
        <w:tc>
          <w:tcPr>
            <w:tcW w:w="635" w:type="dxa"/>
            <w:vAlign w:val="center"/>
          </w:tcPr>
          <w:p w14:paraId="380563A0"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hAnsi="Gill Sans MT" w:cs="Calibri"/>
                <w:color w:val="000000"/>
                <w:lang w:val="en-US"/>
              </w:rPr>
              <w:t>19</w:t>
            </w:r>
          </w:p>
        </w:tc>
        <w:tc>
          <w:tcPr>
            <w:tcW w:w="5925" w:type="dxa"/>
            <w:shd w:val="clear" w:color="auto" w:fill="auto"/>
            <w:vAlign w:val="bottom"/>
          </w:tcPr>
          <w:p w14:paraId="41CBB2C3" w14:textId="143D334D" w:rsidR="007C1ECB" w:rsidRPr="00CF3694" w:rsidRDefault="007C1ECB" w:rsidP="007C1ECB">
            <w:pPr>
              <w:spacing w:after="0" w:line="240" w:lineRule="auto"/>
              <w:rPr>
                <w:rFonts w:ascii="Gill Sans MT" w:hAnsi="Gill Sans MT" w:cs="Calibri"/>
                <w:color w:val="000000"/>
                <w:lang w:val="en-US"/>
              </w:rPr>
            </w:pPr>
            <w:r w:rsidRPr="005365BE">
              <w:rPr>
                <w:rFonts w:ascii="Gill Sans MT" w:hAnsi="Gill Sans MT" w:cs="Calibri"/>
                <w:color w:val="000000"/>
                <w:lang w:val="en-US"/>
              </w:rPr>
              <w:t xml:space="preserve">Apakah pengeluaran pengelolaan sampah diminta, ditinjau, dan disetujui oleh staf/organisasi pemerintah daerah sesuai dengan delegasi kewenangan keuangan mereka? </w:t>
            </w:r>
          </w:p>
        </w:tc>
        <w:tc>
          <w:tcPr>
            <w:tcW w:w="1901" w:type="dxa"/>
            <w:vAlign w:val="center"/>
          </w:tcPr>
          <w:p w14:paraId="3E95C12D" w14:textId="77777777" w:rsidR="007C1ECB" w:rsidRPr="00CF3694" w:rsidRDefault="007C1ECB" w:rsidP="007C1ECB">
            <w:pPr>
              <w:spacing w:after="0" w:line="240" w:lineRule="auto"/>
              <w:rPr>
                <w:rFonts w:ascii="Gill Sans MT" w:eastAsia="Times New Roman" w:hAnsi="Gill Sans MT" w:cs="Calibri"/>
                <w:color w:val="000000"/>
                <w:lang w:val="en-US"/>
              </w:rPr>
            </w:pPr>
            <w:r w:rsidRPr="00CF3694">
              <w:rPr>
                <w:rFonts w:ascii="Gill Sans MT" w:hAnsi="Gill Sans MT" w:cs="Calibri"/>
                <w:lang w:val="en-US"/>
              </w:rPr>
              <w:t>Y: ___     N: ___  </w:t>
            </w:r>
          </w:p>
        </w:tc>
        <w:tc>
          <w:tcPr>
            <w:tcW w:w="3239" w:type="dxa"/>
          </w:tcPr>
          <w:p w14:paraId="1220A920" w14:textId="77777777" w:rsidR="007C1ECB" w:rsidRPr="00CF3694" w:rsidRDefault="007C1ECB" w:rsidP="007C1ECB">
            <w:pPr>
              <w:spacing w:after="0" w:line="240" w:lineRule="auto"/>
              <w:ind w:firstLineChars="200" w:firstLine="440"/>
              <w:rPr>
                <w:rFonts w:ascii="Gill Sans MT" w:eastAsia="Times New Roman" w:hAnsi="Gill Sans MT" w:cs="Calibri"/>
                <w:color w:val="000000"/>
                <w:lang w:val="en-US"/>
              </w:rPr>
            </w:pPr>
          </w:p>
        </w:tc>
      </w:tr>
      <w:tr w:rsidR="007C1ECB" w:rsidRPr="00CF3694" w14:paraId="04F96A01" w14:textId="77777777" w:rsidTr="005365BE">
        <w:trPr>
          <w:trHeight w:val="875"/>
        </w:trPr>
        <w:tc>
          <w:tcPr>
            <w:tcW w:w="2610" w:type="dxa"/>
            <w:vMerge w:val="restart"/>
            <w:vAlign w:val="center"/>
          </w:tcPr>
          <w:p w14:paraId="7BCEA729" w14:textId="421263C0" w:rsidR="007C1ECB" w:rsidRPr="005365BE" w:rsidRDefault="00ED0EAB" w:rsidP="00ED0EAB">
            <w:pPr>
              <w:spacing w:after="0" w:line="240" w:lineRule="auto"/>
              <w:jc w:val="center"/>
              <w:rPr>
                <w:rFonts w:ascii="Gill Sans MT" w:eastAsia="Times New Roman" w:hAnsi="Gill Sans MT" w:cs="Calibri"/>
                <w:color w:val="000000"/>
              </w:rPr>
            </w:pPr>
            <w:r w:rsidRPr="005365BE">
              <w:rPr>
                <w:rFonts w:ascii="Gill Sans MT" w:eastAsia="Times New Roman" w:hAnsi="Gill Sans MT" w:cs="Calibri"/>
                <w:color w:val="000000"/>
              </w:rPr>
              <w:t>Sistem telah diterapkan untuk secara tepat menetapkan biaya dan mengumpulkan pendapatan pengelolaan sampah</w:t>
            </w:r>
          </w:p>
        </w:tc>
        <w:tc>
          <w:tcPr>
            <w:tcW w:w="635" w:type="dxa"/>
            <w:vAlign w:val="center"/>
          </w:tcPr>
          <w:p w14:paraId="41EFD4E4"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eastAsia="Times New Roman" w:hAnsi="Gill Sans MT" w:cs="Calibri"/>
                <w:color w:val="000000"/>
                <w:lang w:val="en-US"/>
              </w:rPr>
              <w:t>20</w:t>
            </w:r>
          </w:p>
        </w:tc>
        <w:tc>
          <w:tcPr>
            <w:tcW w:w="5925" w:type="dxa"/>
            <w:shd w:val="clear" w:color="auto" w:fill="auto"/>
            <w:vAlign w:val="bottom"/>
          </w:tcPr>
          <w:p w14:paraId="28C7188E" w14:textId="2ECD5D7F" w:rsidR="007C1ECB" w:rsidRPr="005B7EB4" w:rsidRDefault="007C1ECB" w:rsidP="007C1ECB">
            <w:pPr>
              <w:spacing w:after="0" w:line="240" w:lineRule="auto"/>
              <w:rPr>
                <w:rFonts w:ascii="Gill Sans MT" w:hAnsi="Gill Sans MT" w:cs="Calibri"/>
                <w:color w:val="000000"/>
                <w:lang w:val="en-US"/>
              </w:rPr>
            </w:pPr>
            <w:r w:rsidRPr="005B7EB4">
              <w:rPr>
                <w:rFonts w:ascii="Gill Sans MT" w:hAnsi="Gill Sans MT" w:cs="Calibri"/>
                <w:color w:val="000000"/>
                <w:lang w:val="en-US"/>
              </w:rPr>
              <w:t>Apakah pemerintah daerah telah menetapkan metodologi yang objektif dan transparan untuk menentukan tarif biaya pengelolaan sampah?</w:t>
            </w:r>
          </w:p>
        </w:tc>
        <w:tc>
          <w:tcPr>
            <w:tcW w:w="1901" w:type="dxa"/>
            <w:vAlign w:val="center"/>
          </w:tcPr>
          <w:p w14:paraId="7905BE5F" w14:textId="77777777" w:rsidR="007C1ECB" w:rsidRPr="00CF3694" w:rsidRDefault="007C1ECB" w:rsidP="007C1ECB">
            <w:pPr>
              <w:spacing w:after="0" w:line="240" w:lineRule="auto"/>
              <w:rPr>
                <w:rFonts w:ascii="Gill Sans MT" w:eastAsia="Times New Roman" w:hAnsi="Gill Sans MT" w:cs="Calibri"/>
                <w:color w:val="000000"/>
                <w:lang w:val="en-US"/>
              </w:rPr>
            </w:pPr>
            <w:r w:rsidRPr="00CF3694">
              <w:rPr>
                <w:rFonts w:ascii="Gill Sans MT" w:hAnsi="Gill Sans MT" w:cs="Calibri"/>
                <w:lang w:val="en-US"/>
              </w:rPr>
              <w:t>Y: ___     N: ___  </w:t>
            </w:r>
          </w:p>
        </w:tc>
        <w:tc>
          <w:tcPr>
            <w:tcW w:w="3239" w:type="dxa"/>
          </w:tcPr>
          <w:p w14:paraId="6C654AF4" w14:textId="77777777" w:rsidR="007C1ECB" w:rsidRPr="00CF3694" w:rsidRDefault="007C1ECB" w:rsidP="007C1ECB">
            <w:pPr>
              <w:spacing w:after="0" w:line="240" w:lineRule="auto"/>
              <w:ind w:firstLineChars="200" w:firstLine="440"/>
              <w:rPr>
                <w:rFonts w:ascii="Gill Sans MT" w:eastAsia="Times New Roman" w:hAnsi="Gill Sans MT" w:cs="Calibri"/>
                <w:color w:val="000000"/>
                <w:lang w:val="en-US"/>
              </w:rPr>
            </w:pPr>
          </w:p>
        </w:tc>
      </w:tr>
      <w:tr w:rsidR="007C1ECB" w:rsidRPr="00CF3694" w14:paraId="1AD2F0E8" w14:textId="77777777" w:rsidTr="0068094F">
        <w:trPr>
          <w:trHeight w:val="1082"/>
        </w:trPr>
        <w:tc>
          <w:tcPr>
            <w:tcW w:w="2610" w:type="dxa"/>
            <w:vMerge/>
            <w:vAlign w:val="center"/>
          </w:tcPr>
          <w:p w14:paraId="6F646979" w14:textId="77777777" w:rsidR="007C1ECB" w:rsidRPr="00CF3694" w:rsidRDefault="007C1ECB" w:rsidP="007C1ECB">
            <w:pPr>
              <w:spacing w:after="0" w:line="240" w:lineRule="auto"/>
              <w:jc w:val="center"/>
              <w:rPr>
                <w:rFonts w:ascii="Gill Sans MT" w:hAnsi="Gill Sans MT" w:cs="Calibri"/>
                <w:color w:val="000000"/>
                <w:lang w:val="en-US"/>
              </w:rPr>
            </w:pPr>
          </w:p>
        </w:tc>
        <w:tc>
          <w:tcPr>
            <w:tcW w:w="635" w:type="dxa"/>
            <w:vAlign w:val="center"/>
          </w:tcPr>
          <w:p w14:paraId="7A2F413D"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hAnsi="Gill Sans MT" w:cs="Calibri"/>
                <w:color w:val="000000"/>
                <w:lang w:val="en-US"/>
              </w:rPr>
              <w:t>21</w:t>
            </w:r>
          </w:p>
        </w:tc>
        <w:tc>
          <w:tcPr>
            <w:tcW w:w="5925" w:type="dxa"/>
            <w:shd w:val="clear" w:color="auto" w:fill="auto"/>
            <w:vAlign w:val="bottom"/>
          </w:tcPr>
          <w:p w14:paraId="6C43EA3C" w14:textId="77777777" w:rsidR="007C1ECB" w:rsidRDefault="007C1ECB" w:rsidP="007C1ECB">
            <w:pPr>
              <w:spacing w:after="0" w:line="240" w:lineRule="auto"/>
              <w:rPr>
                <w:rFonts w:ascii="Gill Sans MT" w:hAnsi="Gill Sans MT" w:cs="Calibri"/>
                <w:color w:val="000000"/>
                <w:lang w:val="en-US"/>
              </w:rPr>
            </w:pPr>
            <w:r w:rsidRPr="005365BE">
              <w:rPr>
                <w:rFonts w:ascii="Gill Sans MT" w:hAnsi="Gill Sans MT" w:cs="Calibri"/>
                <w:color w:val="000000"/>
                <w:lang w:val="en-US"/>
              </w:rPr>
              <w:t>Apakah pemerintah daerah telah menetapkan cara untuk mengumpulkan biaya pengelolaan sampah (melalui tagihan terpisah, ditambahkan ke utilitas, termasuk dalam pajak, dll.)?</w:t>
            </w:r>
          </w:p>
          <w:p w14:paraId="01E6ABCA" w14:textId="71CC0236" w:rsidR="005365BE" w:rsidRPr="00CF3694" w:rsidRDefault="005365BE" w:rsidP="007C1ECB">
            <w:pPr>
              <w:spacing w:after="0" w:line="240" w:lineRule="auto"/>
              <w:rPr>
                <w:rFonts w:ascii="Gill Sans MT" w:hAnsi="Gill Sans MT" w:cs="Calibri"/>
                <w:color w:val="000000"/>
                <w:lang w:val="en-US"/>
              </w:rPr>
            </w:pPr>
          </w:p>
        </w:tc>
        <w:tc>
          <w:tcPr>
            <w:tcW w:w="1901" w:type="dxa"/>
            <w:vAlign w:val="center"/>
          </w:tcPr>
          <w:p w14:paraId="095903C8" w14:textId="77777777" w:rsidR="007C1ECB" w:rsidRPr="00CF3694" w:rsidRDefault="007C1ECB" w:rsidP="007C1ECB">
            <w:pPr>
              <w:spacing w:after="0" w:line="240" w:lineRule="auto"/>
              <w:rPr>
                <w:rFonts w:ascii="Gill Sans MT" w:eastAsia="Times New Roman" w:hAnsi="Gill Sans MT" w:cs="Calibri"/>
                <w:color w:val="000000"/>
                <w:lang w:val="en-US"/>
              </w:rPr>
            </w:pPr>
            <w:r w:rsidRPr="00CF3694">
              <w:rPr>
                <w:rFonts w:ascii="Gill Sans MT" w:hAnsi="Gill Sans MT" w:cs="Calibri"/>
                <w:lang w:val="en-US"/>
              </w:rPr>
              <w:t>Y: ___     N: ___  </w:t>
            </w:r>
          </w:p>
        </w:tc>
        <w:tc>
          <w:tcPr>
            <w:tcW w:w="3239" w:type="dxa"/>
          </w:tcPr>
          <w:p w14:paraId="36F2C742" w14:textId="77777777" w:rsidR="007C1ECB" w:rsidRPr="00CF3694" w:rsidRDefault="007C1ECB" w:rsidP="007C1ECB">
            <w:pPr>
              <w:spacing w:after="0" w:line="240" w:lineRule="auto"/>
              <w:ind w:firstLineChars="200" w:firstLine="440"/>
              <w:rPr>
                <w:rFonts w:ascii="Gill Sans MT" w:eastAsia="Times New Roman" w:hAnsi="Gill Sans MT" w:cs="Calibri"/>
                <w:color w:val="000000"/>
                <w:lang w:val="en-US"/>
              </w:rPr>
            </w:pPr>
          </w:p>
        </w:tc>
      </w:tr>
      <w:tr w:rsidR="007C1ECB" w:rsidRPr="00CF3694" w14:paraId="38C9525A" w14:textId="77777777" w:rsidTr="0068094F">
        <w:trPr>
          <w:trHeight w:val="695"/>
        </w:trPr>
        <w:tc>
          <w:tcPr>
            <w:tcW w:w="2610" w:type="dxa"/>
            <w:vMerge/>
            <w:vAlign w:val="center"/>
          </w:tcPr>
          <w:p w14:paraId="2970B8D8" w14:textId="77777777" w:rsidR="007C1ECB" w:rsidRPr="00CF3694" w:rsidRDefault="007C1ECB" w:rsidP="007C1ECB">
            <w:pPr>
              <w:spacing w:after="0" w:line="240" w:lineRule="auto"/>
              <w:jc w:val="center"/>
              <w:rPr>
                <w:rFonts w:ascii="Gill Sans MT" w:hAnsi="Gill Sans MT" w:cs="Calibri"/>
                <w:color w:val="000000"/>
                <w:lang w:val="en-US"/>
              </w:rPr>
            </w:pPr>
          </w:p>
        </w:tc>
        <w:tc>
          <w:tcPr>
            <w:tcW w:w="635" w:type="dxa"/>
            <w:vAlign w:val="center"/>
          </w:tcPr>
          <w:p w14:paraId="646FF1A9"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hAnsi="Gill Sans MT" w:cs="Calibri"/>
                <w:color w:val="000000"/>
                <w:lang w:val="en-US"/>
              </w:rPr>
              <w:t>22</w:t>
            </w:r>
          </w:p>
        </w:tc>
        <w:tc>
          <w:tcPr>
            <w:tcW w:w="5925" w:type="dxa"/>
            <w:shd w:val="clear" w:color="auto" w:fill="auto"/>
            <w:vAlign w:val="bottom"/>
          </w:tcPr>
          <w:p w14:paraId="3596CD44" w14:textId="088DEF8A" w:rsidR="007C1ECB" w:rsidRPr="00CF3694" w:rsidRDefault="007C1ECB" w:rsidP="007C1ECB">
            <w:pPr>
              <w:spacing w:after="0" w:line="240" w:lineRule="auto"/>
              <w:rPr>
                <w:rFonts w:ascii="Gill Sans MT" w:hAnsi="Gill Sans MT" w:cs="Calibri"/>
                <w:color w:val="000000"/>
                <w:lang w:val="en-US"/>
              </w:rPr>
            </w:pPr>
            <w:r w:rsidRPr="005365BE">
              <w:rPr>
                <w:rFonts w:ascii="Gill Sans MT" w:hAnsi="Gill Sans MT" w:cs="Calibri"/>
                <w:color w:val="000000"/>
                <w:lang w:val="en-US"/>
              </w:rPr>
              <w:t>Apakah pemerintah daerah memiliki mekanisme untuk melacak biaya pengelolaan sampah yang terutang?</w:t>
            </w:r>
          </w:p>
        </w:tc>
        <w:tc>
          <w:tcPr>
            <w:tcW w:w="1901" w:type="dxa"/>
            <w:vAlign w:val="center"/>
          </w:tcPr>
          <w:p w14:paraId="754D809E" w14:textId="77777777" w:rsidR="007C1ECB" w:rsidRPr="00CF3694" w:rsidRDefault="007C1ECB" w:rsidP="007C1ECB">
            <w:pPr>
              <w:spacing w:after="0" w:line="240" w:lineRule="auto"/>
              <w:rPr>
                <w:rFonts w:ascii="Gill Sans MT" w:eastAsia="Times New Roman" w:hAnsi="Gill Sans MT" w:cs="Calibri"/>
                <w:color w:val="000000"/>
                <w:lang w:val="en-US"/>
              </w:rPr>
            </w:pPr>
            <w:r w:rsidRPr="00CF3694">
              <w:rPr>
                <w:rFonts w:ascii="Gill Sans MT" w:hAnsi="Gill Sans MT" w:cs="Calibri"/>
                <w:lang w:val="en-US"/>
              </w:rPr>
              <w:t>Y: ___     N: ___  </w:t>
            </w:r>
          </w:p>
        </w:tc>
        <w:tc>
          <w:tcPr>
            <w:tcW w:w="3239" w:type="dxa"/>
          </w:tcPr>
          <w:p w14:paraId="394C2236" w14:textId="77777777" w:rsidR="007C1ECB" w:rsidRPr="00CF3694" w:rsidRDefault="007C1ECB" w:rsidP="007C1ECB">
            <w:pPr>
              <w:spacing w:after="0" w:line="240" w:lineRule="auto"/>
              <w:ind w:firstLineChars="200" w:firstLine="440"/>
              <w:rPr>
                <w:rFonts w:ascii="Gill Sans MT" w:eastAsia="Times New Roman" w:hAnsi="Gill Sans MT" w:cs="Calibri"/>
                <w:color w:val="000000"/>
                <w:lang w:val="en-US"/>
              </w:rPr>
            </w:pPr>
          </w:p>
        </w:tc>
      </w:tr>
      <w:tr w:rsidR="007C1ECB" w:rsidRPr="00CF3694" w14:paraId="70088507" w14:textId="77777777" w:rsidTr="0068094F">
        <w:trPr>
          <w:trHeight w:val="677"/>
        </w:trPr>
        <w:tc>
          <w:tcPr>
            <w:tcW w:w="2610" w:type="dxa"/>
            <w:vMerge/>
            <w:vAlign w:val="center"/>
          </w:tcPr>
          <w:p w14:paraId="1E690D48" w14:textId="77777777" w:rsidR="007C1ECB" w:rsidRPr="00CF3694" w:rsidRDefault="007C1ECB" w:rsidP="007C1ECB">
            <w:pPr>
              <w:spacing w:after="0" w:line="240" w:lineRule="auto"/>
              <w:jc w:val="center"/>
              <w:rPr>
                <w:rFonts w:ascii="Gill Sans MT" w:hAnsi="Gill Sans MT" w:cs="Calibri"/>
                <w:color w:val="000000"/>
                <w:lang w:val="en-US"/>
              </w:rPr>
            </w:pPr>
          </w:p>
        </w:tc>
        <w:tc>
          <w:tcPr>
            <w:tcW w:w="635" w:type="dxa"/>
            <w:vAlign w:val="center"/>
          </w:tcPr>
          <w:p w14:paraId="3F2F3AAE"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hAnsi="Gill Sans MT" w:cs="Calibri"/>
                <w:color w:val="000000"/>
                <w:lang w:val="en-US"/>
              </w:rPr>
              <w:t>23</w:t>
            </w:r>
          </w:p>
        </w:tc>
        <w:tc>
          <w:tcPr>
            <w:tcW w:w="5925" w:type="dxa"/>
            <w:shd w:val="clear" w:color="auto" w:fill="auto"/>
            <w:vAlign w:val="bottom"/>
          </w:tcPr>
          <w:p w14:paraId="11EAEF8B" w14:textId="3C34FA5A" w:rsidR="007C1ECB" w:rsidRPr="00CF3694" w:rsidRDefault="007C1ECB" w:rsidP="007C1ECB">
            <w:pPr>
              <w:spacing w:after="0" w:line="240" w:lineRule="auto"/>
              <w:rPr>
                <w:rFonts w:ascii="Gill Sans MT" w:hAnsi="Gill Sans MT" w:cs="Calibri"/>
                <w:color w:val="000000"/>
                <w:lang w:val="en-US"/>
              </w:rPr>
            </w:pPr>
            <w:r w:rsidRPr="005365BE">
              <w:rPr>
                <w:rFonts w:ascii="Gill Sans MT" w:hAnsi="Gill Sans MT" w:cs="Calibri"/>
                <w:color w:val="000000"/>
                <w:lang w:val="en-US"/>
              </w:rPr>
              <w:t xml:space="preserve">Apakah pemerintah daerah telah meminimalkan pembayaran biaya pengelolaan sampah yang tidak terkumpul menjadi kurang dari 10%? </w:t>
            </w:r>
          </w:p>
        </w:tc>
        <w:tc>
          <w:tcPr>
            <w:tcW w:w="1901" w:type="dxa"/>
            <w:vAlign w:val="center"/>
          </w:tcPr>
          <w:p w14:paraId="7CF46229" w14:textId="77777777" w:rsidR="007C1ECB" w:rsidRPr="00CF3694" w:rsidRDefault="007C1ECB" w:rsidP="007C1ECB">
            <w:pPr>
              <w:spacing w:after="0" w:line="240" w:lineRule="auto"/>
              <w:rPr>
                <w:rFonts w:ascii="Gill Sans MT" w:eastAsia="Times New Roman" w:hAnsi="Gill Sans MT" w:cs="Calibri"/>
                <w:color w:val="000000"/>
                <w:lang w:val="en-US"/>
              </w:rPr>
            </w:pPr>
            <w:r w:rsidRPr="00CF3694">
              <w:rPr>
                <w:rFonts w:ascii="Gill Sans MT" w:hAnsi="Gill Sans MT" w:cs="Calibri"/>
                <w:lang w:val="en-US"/>
              </w:rPr>
              <w:t>Y: ___     N: ___  </w:t>
            </w:r>
          </w:p>
        </w:tc>
        <w:tc>
          <w:tcPr>
            <w:tcW w:w="3239" w:type="dxa"/>
          </w:tcPr>
          <w:p w14:paraId="4666C7B7" w14:textId="77777777" w:rsidR="007C1ECB" w:rsidRPr="00CF3694" w:rsidRDefault="007C1ECB" w:rsidP="007C1ECB">
            <w:pPr>
              <w:spacing w:after="0" w:line="240" w:lineRule="auto"/>
              <w:ind w:firstLineChars="200" w:firstLine="440"/>
              <w:rPr>
                <w:rFonts w:ascii="Gill Sans MT" w:eastAsia="Times New Roman" w:hAnsi="Gill Sans MT" w:cs="Calibri"/>
                <w:color w:val="000000"/>
                <w:lang w:val="en-US"/>
              </w:rPr>
            </w:pPr>
          </w:p>
        </w:tc>
      </w:tr>
      <w:tr w:rsidR="007C1ECB" w:rsidRPr="00622267" w14:paraId="20043AE0" w14:textId="77777777" w:rsidTr="0068094F">
        <w:trPr>
          <w:trHeight w:val="893"/>
        </w:trPr>
        <w:tc>
          <w:tcPr>
            <w:tcW w:w="2610" w:type="dxa"/>
            <w:vAlign w:val="center"/>
          </w:tcPr>
          <w:p w14:paraId="11E45DAC" w14:textId="4CCDE627" w:rsidR="007C1ECB" w:rsidRPr="005365BE" w:rsidRDefault="00ED0EAB" w:rsidP="007C1ECB">
            <w:pPr>
              <w:spacing w:after="0" w:line="240" w:lineRule="auto"/>
              <w:jc w:val="center"/>
              <w:rPr>
                <w:rFonts w:ascii="Gill Sans MT" w:hAnsi="Gill Sans MT" w:cs="Calibri"/>
                <w:color w:val="000000"/>
              </w:rPr>
            </w:pPr>
            <w:r w:rsidRPr="005365BE">
              <w:rPr>
                <w:rFonts w:ascii="Gill Sans MT" w:hAnsi="Gill Sans MT" w:cs="Calibri"/>
                <w:color w:val="000000"/>
              </w:rPr>
              <w:t>Pendapatan pengelolaan sampah tidak dialihkan ke aktivitas non-pengelolaan sampah</w:t>
            </w:r>
          </w:p>
        </w:tc>
        <w:tc>
          <w:tcPr>
            <w:tcW w:w="635" w:type="dxa"/>
            <w:vAlign w:val="center"/>
          </w:tcPr>
          <w:p w14:paraId="00EA5A58" w14:textId="77777777" w:rsidR="007C1ECB" w:rsidRPr="00CF3694" w:rsidRDefault="007C1ECB" w:rsidP="007C1ECB">
            <w:pPr>
              <w:spacing w:after="0" w:line="240" w:lineRule="auto"/>
              <w:jc w:val="center"/>
              <w:rPr>
                <w:rFonts w:ascii="Gill Sans MT" w:eastAsia="Times New Roman" w:hAnsi="Gill Sans MT" w:cs="Calibri"/>
                <w:color w:val="000000"/>
                <w:lang w:val="en-US"/>
              </w:rPr>
            </w:pPr>
            <w:r w:rsidRPr="00CF3694">
              <w:rPr>
                <w:rFonts w:ascii="Gill Sans MT" w:hAnsi="Gill Sans MT" w:cs="Calibri"/>
                <w:color w:val="000000"/>
                <w:lang w:val="en-US"/>
              </w:rPr>
              <w:t>24</w:t>
            </w:r>
          </w:p>
        </w:tc>
        <w:tc>
          <w:tcPr>
            <w:tcW w:w="5925" w:type="dxa"/>
            <w:shd w:val="clear" w:color="auto" w:fill="auto"/>
            <w:vAlign w:val="center"/>
          </w:tcPr>
          <w:p w14:paraId="399880B1" w14:textId="46756C5C" w:rsidR="007C1ECB" w:rsidRPr="00CF3694" w:rsidRDefault="007C1ECB" w:rsidP="007C1ECB">
            <w:pPr>
              <w:spacing w:after="0" w:line="240" w:lineRule="auto"/>
              <w:rPr>
                <w:rFonts w:ascii="Gill Sans MT" w:hAnsi="Gill Sans MT" w:cs="Calibri"/>
                <w:color w:val="000000"/>
                <w:lang w:val="en-US"/>
              </w:rPr>
            </w:pPr>
            <w:r w:rsidRPr="005365BE">
              <w:rPr>
                <w:rFonts w:ascii="Gill Sans MT" w:hAnsi="Gill Sans MT" w:cs="Calibri"/>
                <w:color w:val="000000"/>
                <w:lang w:val="en-US"/>
              </w:rPr>
              <w:t>Ketika dana dikumpulkan khusus untuk biaya dan investasi pengelolaan sampah, apakah dana tersebut digunakan untuk menutupi biaya pengelolaan sampah sebelum pertimbangan lain?</w:t>
            </w:r>
          </w:p>
        </w:tc>
        <w:tc>
          <w:tcPr>
            <w:tcW w:w="1901" w:type="dxa"/>
            <w:vAlign w:val="center"/>
          </w:tcPr>
          <w:p w14:paraId="2A8DCBE9" w14:textId="77777777" w:rsidR="007C1ECB" w:rsidRPr="00622267" w:rsidRDefault="007C1ECB" w:rsidP="007C1ECB">
            <w:pPr>
              <w:spacing w:after="0" w:line="240" w:lineRule="auto"/>
              <w:rPr>
                <w:rFonts w:ascii="Gill Sans MT" w:eastAsia="Times New Roman" w:hAnsi="Gill Sans MT" w:cs="Calibri"/>
                <w:color w:val="000000"/>
                <w:lang w:val="en-US"/>
              </w:rPr>
            </w:pPr>
            <w:r w:rsidRPr="00CF3694">
              <w:rPr>
                <w:rFonts w:ascii="Gill Sans MT" w:hAnsi="Gill Sans MT" w:cs="Calibri"/>
                <w:lang w:val="en-US"/>
              </w:rPr>
              <w:t>Y: ___     N: ___</w:t>
            </w:r>
            <w:r w:rsidRPr="00622267">
              <w:rPr>
                <w:rFonts w:ascii="Gill Sans MT" w:hAnsi="Gill Sans MT" w:cs="Calibri"/>
                <w:lang w:val="en-US"/>
              </w:rPr>
              <w:t>  </w:t>
            </w:r>
          </w:p>
        </w:tc>
        <w:tc>
          <w:tcPr>
            <w:tcW w:w="3239" w:type="dxa"/>
          </w:tcPr>
          <w:p w14:paraId="1CD48522" w14:textId="77777777" w:rsidR="007C1ECB" w:rsidRPr="00622267" w:rsidRDefault="007C1ECB" w:rsidP="007C1ECB">
            <w:pPr>
              <w:spacing w:after="0" w:line="240" w:lineRule="auto"/>
              <w:ind w:firstLineChars="200" w:firstLine="440"/>
              <w:rPr>
                <w:rFonts w:ascii="Gill Sans MT" w:eastAsia="Times New Roman" w:hAnsi="Gill Sans MT" w:cs="Calibri"/>
                <w:color w:val="000000"/>
                <w:lang w:val="en-US"/>
              </w:rPr>
            </w:pPr>
          </w:p>
        </w:tc>
      </w:tr>
      <w:bookmarkEnd w:id="0"/>
    </w:tbl>
    <w:p w14:paraId="0C20126A" w14:textId="56C1567E" w:rsidR="006E2D79" w:rsidRDefault="006E2D79" w:rsidP="006E2D79">
      <w:pPr>
        <w:jc w:val="right"/>
        <w:rPr>
          <w:rFonts w:ascii="Gill Sans MT" w:hAnsi="Gill Sans MT"/>
          <w:lang w:val="en-US"/>
        </w:rPr>
      </w:pPr>
    </w:p>
    <w:p w14:paraId="521FF916" w14:textId="6D20923F" w:rsidR="00A476FD" w:rsidRDefault="00A476FD" w:rsidP="006E2D79">
      <w:pPr>
        <w:jc w:val="right"/>
        <w:rPr>
          <w:rFonts w:ascii="Gill Sans MT" w:hAnsi="Gill Sans MT"/>
          <w:lang w:val="en-US"/>
        </w:rPr>
      </w:pPr>
    </w:p>
    <w:p w14:paraId="15975F4B" w14:textId="77777777" w:rsidR="00A476FD" w:rsidRPr="007D771C" w:rsidRDefault="00A476FD" w:rsidP="00A476FD">
      <w:pPr>
        <w:rPr>
          <w:rFonts w:ascii="Gill Sans MT" w:hAnsi="Gill Sans MT"/>
          <w:lang w:val="en-US"/>
        </w:rPr>
      </w:pPr>
    </w:p>
    <w:sectPr w:rsidR="00A476FD" w:rsidRPr="007D771C" w:rsidSect="005C377D">
      <w:headerReference w:type="even" r:id="rId9"/>
      <w:headerReference w:type="default" r:id="rId10"/>
      <w:footerReference w:type="even" r:id="rId11"/>
      <w:footerReference w:type="default" r:id="rId12"/>
      <w:headerReference w:type="first" r:id="rId13"/>
      <w:footerReference w:type="first" r:id="rId14"/>
      <w:pgSz w:w="15840" w:h="12240" w:orient="landscape"/>
      <w:pgMar w:top="1260" w:right="720" w:bottom="810" w:left="720" w:header="274" w:footer="4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1C83" w14:textId="77777777" w:rsidR="00485389" w:rsidRDefault="00485389" w:rsidP="00132990">
      <w:pPr>
        <w:spacing w:after="0" w:line="240" w:lineRule="auto"/>
      </w:pPr>
      <w:r>
        <w:separator/>
      </w:r>
    </w:p>
  </w:endnote>
  <w:endnote w:type="continuationSeparator" w:id="0">
    <w:p w14:paraId="5ACFF164" w14:textId="77777777" w:rsidR="00485389" w:rsidRDefault="00485389" w:rsidP="00132990">
      <w:pPr>
        <w:spacing w:after="0" w:line="240" w:lineRule="auto"/>
      </w:pPr>
      <w:r>
        <w:continuationSeparator/>
      </w:r>
    </w:p>
  </w:endnote>
  <w:endnote w:type="continuationNotice" w:id="1">
    <w:p w14:paraId="36FCFC1B" w14:textId="77777777" w:rsidR="00485389" w:rsidRDefault="00485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B81C" w14:textId="77777777" w:rsidR="00B827B7" w:rsidRDefault="00B82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2AC8" w14:textId="6079FC5B" w:rsidR="007D771C" w:rsidRPr="005365BE" w:rsidRDefault="007D771C" w:rsidP="007D771C">
    <w:pPr>
      <w:pStyle w:val="Footer"/>
      <w:tabs>
        <w:tab w:val="clear" w:pos="9360"/>
      </w:tabs>
      <w:rPr>
        <w:rFonts w:ascii="Gill Sans MT" w:hAnsi="Gill Sans MT"/>
        <w:sz w:val="18"/>
        <w:lang w:val="en-US"/>
      </w:rPr>
    </w:pPr>
    <w:r w:rsidRPr="005365BE">
      <w:rPr>
        <w:rFonts w:ascii="Gill Sans MT" w:hAnsi="Gill Sans MT"/>
        <w:sz w:val="18"/>
        <w:lang w:val="en-US"/>
      </w:rPr>
      <w:t>CLEAN CITIES, BLUE OCEAN | Solid Waste Capacity Index for Local Governments (1.0)</w:t>
    </w:r>
    <w:r w:rsidRPr="005365BE">
      <w:rPr>
        <w:rFonts w:ascii="Gill Sans MT" w:hAnsi="Gill Sans MT"/>
        <w:sz w:val="18"/>
        <w:lang w:val="en-US"/>
      </w:rPr>
      <w:tab/>
    </w:r>
    <w:sdt>
      <w:sdtPr>
        <w:rPr>
          <w:rFonts w:ascii="Gill Sans MT" w:hAnsi="Gill Sans MT"/>
          <w:sz w:val="18"/>
        </w:rPr>
        <w:id w:val="-1123768640"/>
        <w:docPartObj>
          <w:docPartGallery w:val="Page Numbers (Bottom of Page)"/>
          <w:docPartUnique/>
        </w:docPartObj>
      </w:sdtPr>
      <w:sdtContent>
        <w:sdt>
          <w:sdtPr>
            <w:rPr>
              <w:rFonts w:ascii="Gill Sans MT" w:hAnsi="Gill Sans MT"/>
              <w:sz w:val="18"/>
            </w:rPr>
            <w:id w:val="-414170562"/>
            <w:docPartObj>
              <w:docPartGallery w:val="Page Numbers (Top of Page)"/>
              <w:docPartUnique/>
            </w:docPartObj>
          </w:sdtPr>
          <w:sdtContent>
            <w:r w:rsidRPr="005365BE">
              <w:rPr>
                <w:rFonts w:ascii="Gill Sans MT" w:hAnsi="Gill Sans MT"/>
                <w:sz w:val="18"/>
                <w:lang w:val="en-US"/>
              </w:rPr>
              <w:tab/>
            </w:r>
            <w:r w:rsidRPr="005365BE">
              <w:rPr>
                <w:rFonts w:ascii="Gill Sans MT" w:hAnsi="Gill Sans MT"/>
                <w:sz w:val="18"/>
                <w:lang w:val="en-US"/>
              </w:rPr>
              <w:tab/>
            </w:r>
            <w:r w:rsidRPr="005365BE">
              <w:rPr>
                <w:rFonts w:ascii="Gill Sans MT" w:hAnsi="Gill Sans MT"/>
                <w:sz w:val="18"/>
                <w:lang w:val="en-US"/>
              </w:rPr>
              <w:tab/>
            </w:r>
            <w:r w:rsidRPr="005365BE">
              <w:rPr>
                <w:rFonts w:ascii="Gill Sans MT" w:hAnsi="Gill Sans MT"/>
                <w:sz w:val="18"/>
                <w:lang w:val="en-US"/>
              </w:rPr>
              <w:tab/>
            </w:r>
            <w:r w:rsidRPr="005365BE">
              <w:rPr>
                <w:rFonts w:ascii="Gill Sans MT" w:hAnsi="Gill Sans MT"/>
                <w:sz w:val="18"/>
                <w:lang w:val="en-US"/>
              </w:rPr>
              <w:tab/>
            </w:r>
            <w:r w:rsidRPr="005365BE">
              <w:rPr>
                <w:rFonts w:ascii="Gill Sans MT" w:hAnsi="Gill Sans MT"/>
                <w:sz w:val="18"/>
                <w:lang w:val="en-US"/>
              </w:rPr>
              <w:tab/>
            </w:r>
            <w:r w:rsidRPr="005365BE">
              <w:rPr>
                <w:rFonts w:ascii="Gill Sans MT" w:hAnsi="Gill Sans MT"/>
                <w:sz w:val="18"/>
                <w:lang w:val="en-US"/>
              </w:rPr>
              <w:tab/>
            </w:r>
            <w:r w:rsidRPr="005365BE">
              <w:rPr>
                <w:rFonts w:ascii="Gill Sans MT" w:hAnsi="Gill Sans MT"/>
                <w:sz w:val="18"/>
                <w:lang w:val="en-US"/>
              </w:rPr>
              <w:tab/>
              <w:t xml:space="preserve">Page </w:t>
            </w:r>
            <w:r w:rsidRPr="007D771C">
              <w:rPr>
                <w:rFonts w:ascii="Gill Sans MT" w:hAnsi="Gill Sans MT"/>
                <w:sz w:val="18"/>
              </w:rPr>
              <w:fldChar w:fldCharType="begin"/>
            </w:r>
            <w:r w:rsidRPr="005365BE">
              <w:rPr>
                <w:rFonts w:ascii="Gill Sans MT" w:hAnsi="Gill Sans MT"/>
                <w:sz w:val="18"/>
                <w:lang w:val="en-US"/>
              </w:rPr>
              <w:instrText xml:space="preserve"> PAGE </w:instrText>
            </w:r>
            <w:r w:rsidRPr="007D771C">
              <w:rPr>
                <w:rFonts w:ascii="Gill Sans MT" w:hAnsi="Gill Sans MT"/>
                <w:sz w:val="18"/>
              </w:rPr>
              <w:fldChar w:fldCharType="separate"/>
            </w:r>
            <w:r w:rsidRPr="005365BE">
              <w:rPr>
                <w:rFonts w:ascii="Gill Sans MT" w:hAnsi="Gill Sans MT"/>
                <w:sz w:val="18"/>
                <w:lang w:val="en-US"/>
              </w:rPr>
              <w:t>1</w:t>
            </w:r>
            <w:r w:rsidRPr="007D771C">
              <w:rPr>
                <w:rFonts w:ascii="Gill Sans MT" w:hAnsi="Gill Sans MT"/>
                <w:sz w:val="18"/>
              </w:rPr>
              <w:fldChar w:fldCharType="end"/>
            </w:r>
            <w:r w:rsidRPr="005365BE">
              <w:rPr>
                <w:rFonts w:ascii="Gill Sans MT" w:hAnsi="Gill Sans MT"/>
                <w:sz w:val="18"/>
                <w:lang w:val="en-US"/>
              </w:rPr>
              <w:t xml:space="preserve"> of </w:t>
            </w:r>
            <w:r w:rsidRPr="007D771C">
              <w:rPr>
                <w:rFonts w:ascii="Gill Sans MT" w:hAnsi="Gill Sans MT"/>
                <w:sz w:val="18"/>
              </w:rPr>
              <w:fldChar w:fldCharType="begin"/>
            </w:r>
            <w:r w:rsidRPr="005365BE">
              <w:rPr>
                <w:rFonts w:ascii="Gill Sans MT" w:hAnsi="Gill Sans MT"/>
                <w:sz w:val="18"/>
                <w:lang w:val="en-US"/>
              </w:rPr>
              <w:instrText xml:space="preserve"> NUMPAGES  </w:instrText>
            </w:r>
            <w:r w:rsidRPr="007D771C">
              <w:rPr>
                <w:rFonts w:ascii="Gill Sans MT" w:hAnsi="Gill Sans MT"/>
                <w:sz w:val="18"/>
              </w:rPr>
              <w:fldChar w:fldCharType="separate"/>
            </w:r>
            <w:r w:rsidRPr="005365BE">
              <w:rPr>
                <w:rFonts w:ascii="Gill Sans MT" w:hAnsi="Gill Sans MT"/>
                <w:sz w:val="18"/>
                <w:lang w:val="en-US"/>
              </w:rPr>
              <w:t>6</w:t>
            </w:r>
            <w:r w:rsidRPr="007D771C">
              <w:rPr>
                <w:rFonts w:ascii="Gill Sans MT" w:hAnsi="Gill Sans MT"/>
                <w:sz w:val="18"/>
              </w:rPr>
              <w:fldChar w:fldCharType="end"/>
            </w:r>
          </w:sdtContent>
        </w:sdt>
      </w:sdtContent>
    </w:sdt>
  </w:p>
  <w:p w14:paraId="051E2C61" w14:textId="20A541BD" w:rsidR="00FC0C78" w:rsidRPr="007D771C" w:rsidRDefault="007D771C" w:rsidP="007D771C">
    <w:pPr>
      <w:pStyle w:val="Footer"/>
      <w:rPr>
        <w:i/>
        <w:iCs/>
      </w:rPr>
    </w:pPr>
    <w:r>
      <w:rPr>
        <w:rFonts w:ascii="Gill Sans MT" w:hAnsi="Gill Sans MT"/>
        <w:i/>
        <w:iCs/>
        <w:sz w:val="18"/>
      </w:rPr>
      <w:t xml:space="preserve">Component </w:t>
    </w:r>
    <w:r w:rsidR="00487745">
      <w:rPr>
        <w:rFonts w:ascii="Gill Sans MT" w:hAnsi="Gill Sans MT"/>
        <w:i/>
        <w:iCs/>
        <w:sz w:val="18"/>
      </w:rPr>
      <w:t>3</w:t>
    </w:r>
    <w:r w:rsidRPr="009F32A4">
      <w:rPr>
        <w:i/>
        <w:iCs/>
        <w:sz w:val="18"/>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sidRPr="00D234B4">
      <w:rPr>
        <w:rFonts w:ascii="Gill Sans MT" w:hAnsi="Gill Sans MT"/>
        <w:lang w:val="fr-FR"/>
      </w:rPr>
      <w:t xml:space="preserve">             </w:t>
    </w:r>
    <w:r w:rsidR="004100F9">
      <w:rPr>
        <w:rFonts w:ascii="Gill Sans MT" w:hAnsi="Gill Sans MT"/>
        <w:lang w:val="fr-FR"/>
      </w:rPr>
      <w:t xml:space="preserve">                                  </w:t>
    </w:r>
    <w:r w:rsidR="00FC0C78" w:rsidRPr="00D234B4">
      <w:rPr>
        <w:rFonts w:ascii="Gill Sans MT" w:hAnsi="Gill Sans MT"/>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7571" w14:textId="77777777" w:rsidR="005B7EB4" w:rsidRPr="00BC2622" w:rsidRDefault="005B7EB4" w:rsidP="005B7EB4">
    <w:pPr>
      <w:pStyle w:val="Footer"/>
      <w:tabs>
        <w:tab w:val="clear" w:pos="9360"/>
      </w:tabs>
      <w:rPr>
        <w:rFonts w:ascii="Gill Sans MT" w:hAnsi="Gill Sans MT"/>
        <w:sz w:val="18"/>
        <w:lang w:val="en-US"/>
      </w:rPr>
    </w:pPr>
    <w:r w:rsidRPr="005A4B27">
      <w:rPr>
        <w:rFonts w:ascii="Gill Sans MT" w:hAnsi="Gill Sans MT"/>
        <w:sz w:val="18"/>
        <w:lang w:val="en-US"/>
      </w:rPr>
      <w:t>CLEAN CITIES, BLUE OCEAN | Indeks Kapasitas Layanan Persampahan oleh Pemerintah Daerah (SCIL)</w:t>
    </w:r>
    <w:r w:rsidRPr="00BC2622">
      <w:rPr>
        <w:rFonts w:ascii="Gill Sans MT" w:hAnsi="Gill Sans MT"/>
        <w:sz w:val="18"/>
        <w:lang w:val="en-US"/>
      </w:rPr>
      <w:tab/>
    </w:r>
    <w:sdt>
      <w:sdtPr>
        <w:rPr>
          <w:rFonts w:ascii="Gill Sans MT" w:hAnsi="Gill Sans MT"/>
          <w:sz w:val="18"/>
        </w:rPr>
        <w:id w:val="-592699600"/>
        <w:docPartObj>
          <w:docPartGallery w:val="Page Numbers (Bottom of Page)"/>
          <w:docPartUnique/>
        </w:docPartObj>
      </w:sdtPr>
      <w:sdtContent>
        <w:sdt>
          <w:sdtPr>
            <w:rPr>
              <w:rFonts w:ascii="Gill Sans MT" w:hAnsi="Gill Sans MT"/>
              <w:sz w:val="18"/>
            </w:rPr>
            <w:id w:val="-932115168"/>
            <w:docPartObj>
              <w:docPartGallery w:val="Page Numbers (Top of Page)"/>
              <w:docPartUnique/>
            </w:docPartObj>
          </w:sdtPr>
          <w:sdtContent>
            <w:r w:rsidRPr="00BC2622">
              <w:rPr>
                <w:rFonts w:ascii="Gill Sans MT" w:hAnsi="Gill Sans MT"/>
                <w:sz w:val="18"/>
                <w:lang w:val="en-US"/>
              </w:rPr>
              <w:tab/>
            </w:r>
            <w:r w:rsidRPr="00BC2622">
              <w:rPr>
                <w:rFonts w:ascii="Gill Sans MT" w:hAnsi="Gill Sans MT"/>
                <w:sz w:val="18"/>
                <w:lang w:val="en-US"/>
              </w:rPr>
              <w:tab/>
            </w:r>
            <w:r w:rsidRPr="00BC2622">
              <w:rPr>
                <w:rFonts w:ascii="Gill Sans MT" w:hAnsi="Gill Sans MT"/>
                <w:sz w:val="18"/>
                <w:lang w:val="en-US"/>
              </w:rPr>
              <w:tab/>
            </w:r>
            <w:r w:rsidRPr="00BC2622">
              <w:rPr>
                <w:rFonts w:ascii="Gill Sans MT" w:hAnsi="Gill Sans MT"/>
                <w:sz w:val="18"/>
                <w:lang w:val="en-US"/>
              </w:rPr>
              <w:tab/>
            </w:r>
            <w:r w:rsidRPr="00BC2622">
              <w:rPr>
                <w:rFonts w:ascii="Gill Sans MT" w:hAnsi="Gill Sans MT"/>
                <w:sz w:val="18"/>
                <w:lang w:val="en-US"/>
              </w:rPr>
              <w:tab/>
            </w:r>
            <w:r w:rsidRPr="00BC2622">
              <w:rPr>
                <w:rFonts w:ascii="Gill Sans MT" w:hAnsi="Gill Sans MT"/>
                <w:sz w:val="18"/>
                <w:lang w:val="en-US"/>
              </w:rPr>
              <w:tab/>
            </w:r>
            <w:r w:rsidRPr="00BC2622">
              <w:rPr>
                <w:rFonts w:ascii="Gill Sans MT" w:hAnsi="Gill Sans MT"/>
                <w:sz w:val="18"/>
                <w:lang w:val="en-US"/>
              </w:rPr>
              <w:tab/>
            </w:r>
            <w:r>
              <w:rPr>
                <w:rFonts w:ascii="Gill Sans MT" w:hAnsi="Gill Sans MT"/>
                <w:sz w:val="18"/>
                <w:lang w:val="en-US"/>
              </w:rPr>
              <w:t>Halaman</w:t>
            </w:r>
            <w:r w:rsidRPr="00BC2622">
              <w:rPr>
                <w:rFonts w:ascii="Gill Sans MT" w:hAnsi="Gill Sans MT"/>
                <w:sz w:val="18"/>
                <w:lang w:val="en-US"/>
              </w:rPr>
              <w:t xml:space="preserve"> </w:t>
            </w:r>
            <w:r w:rsidRPr="007D771C">
              <w:rPr>
                <w:rFonts w:ascii="Gill Sans MT" w:hAnsi="Gill Sans MT"/>
                <w:sz w:val="18"/>
              </w:rPr>
              <w:fldChar w:fldCharType="begin"/>
            </w:r>
            <w:r w:rsidRPr="00BC2622">
              <w:rPr>
                <w:rFonts w:ascii="Gill Sans MT" w:hAnsi="Gill Sans MT"/>
                <w:sz w:val="18"/>
                <w:lang w:val="en-US"/>
              </w:rPr>
              <w:instrText xml:space="preserve"> PAGE </w:instrText>
            </w:r>
            <w:r w:rsidRPr="007D771C">
              <w:rPr>
                <w:rFonts w:ascii="Gill Sans MT" w:hAnsi="Gill Sans MT"/>
                <w:sz w:val="18"/>
              </w:rPr>
              <w:fldChar w:fldCharType="separate"/>
            </w:r>
            <w:r>
              <w:rPr>
                <w:rFonts w:ascii="Gill Sans MT" w:hAnsi="Gill Sans MT"/>
                <w:sz w:val="18"/>
              </w:rPr>
              <w:t>1</w:t>
            </w:r>
            <w:r w:rsidRPr="007D771C">
              <w:rPr>
                <w:rFonts w:ascii="Gill Sans MT" w:hAnsi="Gill Sans MT"/>
                <w:sz w:val="18"/>
              </w:rPr>
              <w:fldChar w:fldCharType="end"/>
            </w:r>
            <w:r w:rsidRPr="00BC2622">
              <w:rPr>
                <w:rFonts w:ascii="Gill Sans MT" w:hAnsi="Gill Sans MT"/>
                <w:sz w:val="18"/>
                <w:lang w:val="en-US"/>
              </w:rPr>
              <w:t xml:space="preserve"> </w:t>
            </w:r>
            <w:r>
              <w:rPr>
                <w:rFonts w:ascii="Gill Sans MT" w:hAnsi="Gill Sans MT"/>
                <w:sz w:val="18"/>
                <w:lang w:val="en-US"/>
              </w:rPr>
              <w:t>dari</w:t>
            </w:r>
            <w:r w:rsidRPr="00BC2622">
              <w:rPr>
                <w:rFonts w:ascii="Gill Sans MT" w:hAnsi="Gill Sans MT"/>
                <w:sz w:val="18"/>
                <w:lang w:val="en-US"/>
              </w:rPr>
              <w:t xml:space="preserve"> </w:t>
            </w:r>
            <w:r w:rsidRPr="007D771C">
              <w:rPr>
                <w:rFonts w:ascii="Gill Sans MT" w:hAnsi="Gill Sans MT"/>
                <w:sz w:val="18"/>
              </w:rPr>
              <w:fldChar w:fldCharType="begin"/>
            </w:r>
            <w:r w:rsidRPr="00BC2622">
              <w:rPr>
                <w:rFonts w:ascii="Gill Sans MT" w:hAnsi="Gill Sans MT"/>
                <w:sz w:val="18"/>
                <w:lang w:val="en-US"/>
              </w:rPr>
              <w:instrText xml:space="preserve"> NUMPAGES  </w:instrText>
            </w:r>
            <w:r w:rsidRPr="007D771C">
              <w:rPr>
                <w:rFonts w:ascii="Gill Sans MT" w:hAnsi="Gill Sans MT"/>
                <w:sz w:val="18"/>
              </w:rPr>
              <w:fldChar w:fldCharType="separate"/>
            </w:r>
            <w:r>
              <w:rPr>
                <w:rFonts w:ascii="Gill Sans MT" w:hAnsi="Gill Sans MT"/>
                <w:sz w:val="18"/>
              </w:rPr>
              <w:t>5</w:t>
            </w:r>
            <w:r w:rsidRPr="007D771C">
              <w:rPr>
                <w:rFonts w:ascii="Gill Sans MT" w:hAnsi="Gill Sans MT"/>
                <w:sz w:val="18"/>
              </w:rPr>
              <w:fldChar w:fldCharType="end"/>
            </w:r>
          </w:sdtContent>
        </w:sdt>
      </w:sdtContent>
    </w:sdt>
  </w:p>
  <w:p w14:paraId="1D57BCB4" w14:textId="6C11CDB5" w:rsidR="00FC0C78" w:rsidRPr="005B7EB4" w:rsidRDefault="005B7EB4" w:rsidP="005B7EB4">
    <w:r>
      <w:rPr>
        <w:rFonts w:ascii="Gill Sans MT" w:hAnsi="Gill Sans MT"/>
        <w:i/>
        <w:iCs/>
        <w:sz w:val="18"/>
      </w:rPr>
      <w:t>Komponen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2D61" w14:textId="77777777" w:rsidR="00485389" w:rsidRDefault="00485389" w:rsidP="00132990">
      <w:pPr>
        <w:spacing w:after="0" w:line="240" w:lineRule="auto"/>
      </w:pPr>
      <w:r>
        <w:separator/>
      </w:r>
    </w:p>
  </w:footnote>
  <w:footnote w:type="continuationSeparator" w:id="0">
    <w:p w14:paraId="3553C2DF" w14:textId="77777777" w:rsidR="00485389" w:rsidRDefault="00485389" w:rsidP="00132990">
      <w:pPr>
        <w:spacing w:after="0" w:line="240" w:lineRule="auto"/>
      </w:pPr>
      <w:r>
        <w:continuationSeparator/>
      </w:r>
    </w:p>
  </w:footnote>
  <w:footnote w:type="continuationNotice" w:id="1">
    <w:p w14:paraId="4AAA3308" w14:textId="77777777" w:rsidR="00485389" w:rsidRDefault="00485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0C88" w14:textId="77777777" w:rsidR="00B827B7" w:rsidRDefault="00B82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2085" w14:textId="413EABA4" w:rsidR="00CB2773" w:rsidRDefault="00CB2773" w:rsidP="00CB2773">
    <w:pPr>
      <w:pStyle w:val="Header"/>
      <w:tabs>
        <w:tab w:val="clear" w:pos="4680"/>
        <w:tab w:val="clear" w:pos="9360"/>
        <w:tab w:val="left" w:pos="27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D59E" w14:textId="14BC61B9" w:rsidR="003C2961" w:rsidRDefault="009364AA">
    <w:pPr>
      <w:pStyle w:val="Header"/>
    </w:pPr>
    <w:r w:rsidRPr="00FD7786">
      <w:rPr>
        <w:noProof/>
        <w:lang w:val="en-US"/>
      </w:rPr>
      <w:drawing>
        <wp:anchor distT="0" distB="0" distL="114300" distR="114300" simplePos="0" relativeHeight="251659264" behindDoc="1" locked="0" layoutInCell="1" allowOverlap="1" wp14:anchorId="19FDBD77" wp14:editId="161565B6">
          <wp:simplePos x="0" y="0"/>
          <wp:positionH relativeFrom="column">
            <wp:posOffset>0</wp:posOffset>
          </wp:positionH>
          <wp:positionV relativeFrom="paragraph">
            <wp:posOffset>-635</wp:posOffset>
          </wp:positionV>
          <wp:extent cx="2381250" cy="922073"/>
          <wp:effectExtent l="0" t="0" r="0" b="0"/>
          <wp:wrapNone/>
          <wp:docPr id="748476569" name="Picture 2" descr="Logo 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476569" name="Picture 2" descr="Logo USA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922073"/>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0A"/>
    <w:rsid w:val="000157AF"/>
    <w:rsid w:val="000202A3"/>
    <w:rsid w:val="0002704F"/>
    <w:rsid w:val="00032772"/>
    <w:rsid w:val="00046936"/>
    <w:rsid w:val="00057592"/>
    <w:rsid w:val="00091746"/>
    <w:rsid w:val="00094D59"/>
    <w:rsid w:val="000A7D67"/>
    <w:rsid w:val="000D582A"/>
    <w:rsid w:val="000F4EB5"/>
    <w:rsid w:val="001119C0"/>
    <w:rsid w:val="00126449"/>
    <w:rsid w:val="00132990"/>
    <w:rsid w:val="00150499"/>
    <w:rsid w:val="001564D7"/>
    <w:rsid w:val="00160982"/>
    <w:rsid w:val="00161AB5"/>
    <w:rsid w:val="00186323"/>
    <w:rsid w:val="001A3F87"/>
    <w:rsid w:val="001A6AB2"/>
    <w:rsid w:val="001C3F7A"/>
    <w:rsid w:val="001C678C"/>
    <w:rsid w:val="001D501C"/>
    <w:rsid w:val="001E0805"/>
    <w:rsid w:val="001E5307"/>
    <w:rsid w:val="002179C5"/>
    <w:rsid w:val="0022077E"/>
    <w:rsid w:val="0022217B"/>
    <w:rsid w:val="00231D54"/>
    <w:rsid w:val="00232B8F"/>
    <w:rsid w:val="002352FC"/>
    <w:rsid w:val="002406CB"/>
    <w:rsid w:val="00242198"/>
    <w:rsid w:val="002641F5"/>
    <w:rsid w:val="0027434F"/>
    <w:rsid w:val="0027763E"/>
    <w:rsid w:val="00280443"/>
    <w:rsid w:val="00282ED6"/>
    <w:rsid w:val="00284461"/>
    <w:rsid w:val="00293679"/>
    <w:rsid w:val="002C3504"/>
    <w:rsid w:val="002C5408"/>
    <w:rsid w:val="002D630A"/>
    <w:rsid w:val="002E18C9"/>
    <w:rsid w:val="002F145F"/>
    <w:rsid w:val="002F6AE0"/>
    <w:rsid w:val="00313471"/>
    <w:rsid w:val="00334E82"/>
    <w:rsid w:val="0035336A"/>
    <w:rsid w:val="00357418"/>
    <w:rsid w:val="00364C32"/>
    <w:rsid w:val="0037795D"/>
    <w:rsid w:val="00380B23"/>
    <w:rsid w:val="003911C0"/>
    <w:rsid w:val="00395AA1"/>
    <w:rsid w:val="003A25E3"/>
    <w:rsid w:val="003A42DC"/>
    <w:rsid w:val="003B6107"/>
    <w:rsid w:val="003C2961"/>
    <w:rsid w:val="003D6CF3"/>
    <w:rsid w:val="003F3FBF"/>
    <w:rsid w:val="003F6111"/>
    <w:rsid w:val="00404723"/>
    <w:rsid w:val="004100F9"/>
    <w:rsid w:val="0043332D"/>
    <w:rsid w:val="004562B6"/>
    <w:rsid w:val="00461872"/>
    <w:rsid w:val="00463A38"/>
    <w:rsid w:val="00473025"/>
    <w:rsid w:val="00485389"/>
    <w:rsid w:val="00487745"/>
    <w:rsid w:val="00492AFF"/>
    <w:rsid w:val="004A5E34"/>
    <w:rsid w:val="004B5FF4"/>
    <w:rsid w:val="004C318C"/>
    <w:rsid w:val="004D0F29"/>
    <w:rsid w:val="004D3673"/>
    <w:rsid w:val="004D5196"/>
    <w:rsid w:val="004E76C6"/>
    <w:rsid w:val="004F1778"/>
    <w:rsid w:val="0052024F"/>
    <w:rsid w:val="005352D6"/>
    <w:rsid w:val="005365BE"/>
    <w:rsid w:val="0055372F"/>
    <w:rsid w:val="00553CA2"/>
    <w:rsid w:val="00555D4B"/>
    <w:rsid w:val="005626D2"/>
    <w:rsid w:val="00563280"/>
    <w:rsid w:val="005B181D"/>
    <w:rsid w:val="005B23EF"/>
    <w:rsid w:val="005B58E6"/>
    <w:rsid w:val="005B7E2C"/>
    <w:rsid w:val="005B7EB4"/>
    <w:rsid w:val="005C377D"/>
    <w:rsid w:val="005C5CAD"/>
    <w:rsid w:val="005D5ABD"/>
    <w:rsid w:val="005D7509"/>
    <w:rsid w:val="005E2C4D"/>
    <w:rsid w:val="005E7244"/>
    <w:rsid w:val="005F2E94"/>
    <w:rsid w:val="006029FA"/>
    <w:rsid w:val="00604C23"/>
    <w:rsid w:val="00605ED0"/>
    <w:rsid w:val="0062493E"/>
    <w:rsid w:val="00634AD8"/>
    <w:rsid w:val="0063761B"/>
    <w:rsid w:val="00653A1F"/>
    <w:rsid w:val="00663B55"/>
    <w:rsid w:val="00682632"/>
    <w:rsid w:val="00683966"/>
    <w:rsid w:val="00692420"/>
    <w:rsid w:val="006969C5"/>
    <w:rsid w:val="006D0115"/>
    <w:rsid w:val="006E2D79"/>
    <w:rsid w:val="006F36E6"/>
    <w:rsid w:val="007276C6"/>
    <w:rsid w:val="00735DB8"/>
    <w:rsid w:val="00741C0E"/>
    <w:rsid w:val="007457D6"/>
    <w:rsid w:val="00765B7C"/>
    <w:rsid w:val="00781132"/>
    <w:rsid w:val="00783677"/>
    <w:rsid w:val="0079235F"/>
    <w:rsid w:val="0079645B"/>
    <w:rsid w:val="007B1BE1"/>
    <w:rsid w:val="007B51C0"/>
    <w:rsid w:val="007C1ECB"/>
    <w:rsid w:val="007D771C"/>
    <w:rsid w:val="007E0412"/>
    <w:rsid w:val="007E16BB"/>
    <w:rsid w:val="007F5130"/>
    <w:rsid w:val="0080068F"/>
    <w:rsid w:val="008120A1"/>
    <w:rsid w:val="00825075"/>
    <w:rsid w:val="00832F73"/>
    <w:rsid w:val="00876816"/>
    <w:rsid w:val="0088259F"/>
    <w:rsid w:val="00886A61"/>
    <w:rsid w:val="0089760B"/>
    <w:rsid w:val="008A698C"/>
    <w:rsid w:val="008C7A3E"/>
    <w:rsid w:val="008E5799"/>
    <w:rsid w:val="008F4BB8"/>
    <w:rsid w:val="009149C8"/>
    <w:rsid w:val="009254CF"/>
    <w:rsid w:val="00934044"/>
    <w:rsid w:val="009364AA"/>
    <w:rsid w:val="009571A0"/>
    <w:rsid w:val="0096402E"/>
    <w:rsid w:val="009D1410"/>
    <w:rsid w:val="009D273C"/>
    <w:rsid w:val="009E6A07"/>
    <w:rsid w:val="00A11B4D"/>
    <w:rsid w:val="00A325C9"/>
    <w:rsid w:val="00A476FD"/>
    <w:rsid w:val="00A678C6"/>
    <w:rsid w:val="00A77A2F"/>
    <w:rsid w:val="00A93EAF"/>
    <w:rsid w:val="00A93FCB"/>
    <w:rsid w:val="00AB5BC5"/>
    <w:rsid w:val="00AC48CF"/>
    <w:rsid w:val="00AD5BFC"/>
    <w:rsid w:val="00AF0716"/>
    <w:rsid w:val="00AF3111"/>
    <w:rsid w:val="00B00F4B"/>
    <w:rsid w:val="00B14F23"/>
    <w:rsid w:val="00B220D1"/>
    <w:rsid w:val="00B240DA"/>
    <w:rsid w:val="00B32194"/>
    <w:rsid w:val="00B35CF5"/>
    <w:rsid w:val="00B42A94"/>
    <w:rsid w:val="00B6111E"/>
    <w:rsid w:val="00B75AB6"/>
    <w:rsid w:val="00B827B7"/>
    <w:rsid w:val="00B82A6B"/>
    <w:rsid w:val="00B8420F"/>
    <w:rsid w:val="00BC0F93"/>
    <w:rsid w:val="00BC4D9D"/>
    <w:rsid w:val="00BD2EB5"/>
    <w:rsid w:val="00BD5772"/>
    <w:rsid w:val="00BD760B"/>
    <w:rsid w:val="00BF08A6"/>
    <w:rsid w:val="00BF37BC"/>
    <w:rsid w:val="00BF42B4"/>
    <w:rsid w:val="00C17DE0"/>
    <w:rsid w:val="00C2209D"/>
    <w:rsid w:val="00C251DA"/>
    <w:rsid w:val="00C26DB6"/>
    <w:rsid w:val="00C31C15"/>
    <w:rsid w:val="00C3760A"/>
    <w:rsid w:val="00C43D87"/>
    <w:rsid w:val="00C54188"/>
    <w:rsid w:val="00C57CBC"/>
    <w:rsid w:val="00C64367"/>
    <w:rsid w:val="00C65014"/>
    <w:rsid w:val="00C667FA"/>
    <w:rsid w:val="00C67412"/>
    <w:rsid w:val="00CA38DD"/>
    <w:rsid w:val="00CA4603"/>
    <w:rsid w:val="00CA71E2"/>
    <w:rsid w:val="00CA7B27"/>
    <w:rsid w:val="00CB2578"/>
    <w:rsid w:val="00CB2773"/>
    <w:rsid w:val="00CB6EB7"/>
    <w:rsid w:val="00CC5A11"/>
    <w:rsid w:val="00CD4F00"/>
    <w:rsid w:val="00D234B4"/>
    <w:rsid w:val="00D35573"/>
    <w:rsid w:val="00D50338"/>
    <w:rsid w:val="00D56F60"/>
    <w:rsid w:val="00D65847"/>
    <w:rsid w:val="00D75768"/>
    <w:rsid w:val="00D9260D"/>
    <w:rsid w:val="00D93D9B"/>
    <w:rsid w:val="00D9498F"/>
    <w:rsid w:val="00DC3AC5"/>
    <w:rsid w:val="00DE6830"/>
    <w:rsid w:val="00DF5E30"/>
    <w:rsid w:val="00E043AB"/>
    <w:rsid w:val="00E17209"/>
    <w:rsid w:val="00E45C47"/>
    <w:rsid w:val="00E707AB"/>
    <w:rsid w:val="00E87EE2"/>
    <w:rsid w:val="00E96074"/>
    <w:rsid w:val="00EC140C"/>
    <w:rsid w:val="00ED0EAB"/>
    <w:rsid w:val="00EE0293"/>
    <w:rsid w:val="00EE2698"/>
    <w:rsid w:val="00EF3E4A"/>
    <w:rsid w:val="00F108A5"/>
    <w:rsid w:val="00F469F8"/>
    <w:rsid w:val="00F67189"/>
    <w:rsid w:val="00F878EF"/>
    <w:rsid w:val="00F96164"/>
    <w:rsid w:val="00FB39DC"/>
    <w:rsid w:val="00FC0C78"/>
    <w:rsid w:val="00FD3569"/>
    <w:rsid w:val="00FD7E39"/>
    <w:rsid w:val="00FE00A4"/>
    <w:rsid w:val="00FF7DA0"/>
    <w:rsid w:val="0FA421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A2767"/>
  <w15:chartTrackingRefBased/>
  <w15:docId w15:val="{186665C5-4CE2-4D19-B181-6178E204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990"/>
  </w:style>
  <w:style w:type="paragraph" w:styleId="Footer">
    <w:name w:val="footer"/>
    <w:basedOn w:val="Normal"/>
    <w:link w:val="FooterChar"/>
    <w:uiPriority w:val="99"/>
    <w:unhideWhenUsed/>
    <w:rsid w:val="00132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990"/>
  </w:style>
  <w:style w:type="character" w:styleId="CommentReference">
    <w:name w:val="annotation reference"/>
    <w:basedOn w:val="DefaultParagraphFont"/>
    <w:uiPriority w:val="99"/>
    <w:semiHidden/>
    <w:unhideWhenUsed/>
    <w:rsid w:val="0063761B"/>
    <w:rPr>
      <w:sz w:val="16"/>
      <w:szCs w:val="16"/>
    </w:rPr>
  </w:style>
  <w:style w:type="paragraph" w:styleId="CommentText">
    <w:name w:val="annotation text"/>
    <w:basedOn w:val="Normal"/>
    <w:link w:val="CommentTextChar"/>
    <w:uiPriority w:val="99"/>
    <w:semiHidden/>
    <w:unhideWhenUsed/>
    <w:rsid w:val="0063761B"/>
    <w:pPr>
      <w:spacing w:line="240" w:lineRule="auto"/>
    </w:pPr>
    <w:rPr>
      <w:sz w:val="20"/>
      <w:szCs w:val="20"/>
    </w:rPr>
  </w:style>
  <w:style w:type="character" w:customStyle="1" w:styleId="CommentTextChar">
    <w:name w:val="Comment Text Char"/>
    <w:basedOn w:val="DefaultParagraphFont"/>
    <w:link w:val="CommentText"/>
    <w:uiPriority w:val="99"/>
    <w:semiHidden/>
    <w:rsid w:val="0063761B"/>
    <w:rPr>
      <w:sz w:val="20"/>
      <w:szCs w:val="20"/>
      <w:lang w:val="es-PE"/>
    </w:rPr>
  </w:style>
  <w:style w:type="paragraph" w:styleId="CommentSubject">
    <w:name w:val="annotation subject"/>
    <w:basedOn w:val="CommentText"/>
    <w:next w:val="CommentText"/>
    <w:link w:val="CommentSubjectChar"/>
    <w:uiPriority w:val="99"/>
    <w:semiHidden/>
    <w:unhideWhenUsed/>
    <w:rsid w:val="0063761B"/>
    <w:rPr>
      <w:b/>
      <w:bCs/>
    </w:rPr>
  </w:style>
  <w:style w:type="character" w:customStyle="1" w:styleId="CommentSubjectChar">
    <w:name w:val="Comment Subject Char"/>
    <w:basedOn w:val="CommentTextChar"/>
    <w:link w:val="CommentSubject"/>
    <w:uiPriority w:val="99"/>
    <w:semiHidden/>
    <w:rsid w:val="0063761B"/>
    <w:rPr>
      <w:b/>
      <w:bCs/>
      <w:sz w:val="20"/>
      <w:szCs w:val="20"/>
      <w:lang w:val="es-PE"/>
    </w:rPr>
  </w:style>
  <w:style w:type="character" w:customStyle="1" w:styleId="font231">
    <w:name w:val="font231"/>
    <w:basedOn w:val="DefaultParagraphFont"/>
    <w:rsid w:val="00492AFF"/>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492AFF"/>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DefaultParagraphFont"/>
    <w:rsid w:val="00492AFF"/>
    <w:rPr>
      <w:rFonts w:ascii="Calibri" w:hAnsi="Calibri" w:cs="Calibri" w:hint="default"/>
      <w:b w:val="0"/>
      <w:bCs w:val="0"/>
      <w:i w:val="0"/>
      <w:iCs w:val="0"/>
      <w:strike w:val="0"/>
      <w:dstrike w:val="0"/>
      <w:color w:val="000000"/>
      <w:sz w:val="22"/>
      <w:szCs w:val="22"/>
      <w:u w:val="none"/>
      <w:effect w:val="none"/>
    </w:rPr>
  </w:style>
  <w:style w:type="character" w:customStyle="1" w:styleId="font141">
    <w:name w:val="font141"/>
    <w:basedOn w:val="DefaultParagraphFont"/>
    <w:rsid w:val="0022217B"/>
    <w:rPr>
      <w:rFonts w:ascii="Calibri" w:hAnsi="Calibri" w:cs="Calibri" w:hint="default"/>
      <w:b/>
      <w:bCs/>
      <w:i w:val="0"/>
      <w:iCs w:val="0"/>
      <w:strike w:val="0"/>
      <w:dstrike w:val="0"/>
      <w:color w:val="000000"/>
      <w:sz w:val="22"/>
      <w:szCs w:val="22"/>
      <w:u w:val="none"/>
      <w:effect w:val="none"/>
    </w:rPr>
  </w:style>
  <w:style w:type="character" w:customStyle="1" w:styleId="font91">
    <w:name w:val="font91"/>
    <w:basedOn w:val="DefaultParagraphFont"/>
    <w:rsid w:val="0022217B"/>
    <w:rPr>
      <w:rFonts w:ascii="Calibri" w:hAnsi="Calibri" w:cs="Calibri" w:hint="default"/>
      <w:b w:val="0"/>
      <w:bCs w:val="0"/>
      <w:i w:val="0"/>
      <w:iCs w:val="0"/>
      <w:strike w:val="0"/>
      <w:dstrike w:val="0"/>
      <w:color w:val="000000"/>
      <w:sz w:val="22"/>
      <w:szCs w:val="22"/>
      <w:u w:val="none"/>
      <w:effect w:val="none"/>
    </w:rPr>
  </w:style>
  <w:style w:type="paragraph" w:styleId="BalloonText">
    <w:name w:val="Balloon Text"/>
    <w:basedOn w:val="Normal"/>
    <w:link w:val="BalloonTextChar"/>
    <w:uiPriority w:val="99"/>
    <w:semiHidden/>
    <w:unhideWhenUsed/>
    <w:rsid w:val="00745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7D6"/>
    <w:rPr>
      <w:rFonts w:ascii="Segoe UI" w:hAnsi="Segoe UI" w:cs="Segoe UI"/>
      <w:sz w:val="18"/>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76385">
      <w:bodyDiv w:val="1"/>
      <w:marLeft w:val="0"/>
      <w:marRight w:val="0"/>
      <w:marTop w:val="0"/>
      <w:marBottom w:val="0"/>
      <w:divBdr>
        <w:top w:val="none" w:sz="0" w:space="0" w:color="auto"/>
        <w:left w:val="none" w:sz="0" w:space="0" w:color="auto"/>
        <w:bottom w:val="none" w:sz="0" w:space="0" w:color="auto"/>
        <w:right w:val="none" w:sz="0" w:space="0" w:color="auto"/>
      </w:divBdr>
    </w:div>
    <w:div w:id="851459622">
      <w:bodyDiv w:val="1"/>
      <w:marLeft w:val="0"/>
      <w:marRight w:val="0"/>
      <w:marTop w:val="0"/>
      <w:marBottom w:val="0"/>
      <w:divBdr>
        <w:top w:val="none" w:sz="0" w:space="0" w:color="auto"/>
        <w:left w:val="none" w:sz="0" w:space="0" w:color="auto"/>
        <w:bottom w:val="none" w:sz="0" w:space="0" w:color="auto"/>
        <w:right w:val="none" w:sz="0" w:space="0" w:color="auto"/>
      </w:divBdr>
    </w:div>
    <w:div w:id="1252393385">
      <w:bodyDiv w:val="1"/>
      <w:marLeft w:val="0"/>
      <w:marRight w:val="0"/>
      <w:marTop w:val="0"/>
      <w:marBottom w:val="0"/>
      <w:divBdr>
        <w:top w:val="none" w:sz="0" w:space="0" w:color="auto"/>
        <w:left w:val="none" w:sz="0" w:space="0" w:color="auto"/>
        <w:bottom w:val="none" w:sz="0" w:space="0" w:color="auto"/>
        <w:right w:val="none" w:sz="0" w:space="0" w:color="auto"/>
      </w:divBdr>
    </w:div>
    <w:div w:id="1673996309">
      <w:bodyDiv w:val="1"/>
      <w:marLeft w:val="0"/>
      <w:marRight w:val="0"/>
      <w:marTop w:val="0"/>
      <w:marBottom w:val="0"/>
      <w:divBdr>
        <w:top w:val="none" w:sz="0" w:space="0" w:color="auto"/>
        <w:left w:val="none" w:sz="0" w:space="0" w:color="auto"/>
        <w:bottom w:val="none" w:sz="0" w:space="0" w:color="auto"/>
        <w:right w:val="none" w:sz="0" w:space="0" w:color="auto"/>
      </w:divBdr>
    </w:div>
    <w:div w:id="21275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0F5AF816E485449862D84BAFDA8E0E" ma:contentTypeVersion="4" ma:contentTypeDescription="Create a new document." ma:contentTypeScope="" ma:versionID="02ba15613ae12f722e803ddd179dc150">
  <xsd:schema xmlns:xsd="http://www.w3.org/2001/XMLSchema" xmlns:xs="http://www.w3.org/2001/XMLSchema" xmlns:p="http://schemas.microsoft.com/office/2006/metadata/properties" xmlns:ns2="27cfade1-b8d0-4710-a4f7-926d27f1794f" targetNamespace="http://schemas.microsoft.com/office/2006/metadata/properties" ma:root="true" ma:fieldsID="09b50e5d76264da56720d50e47709511" ns2:_="">
    <xsd:import namespace="27cfade1-b8d0-4710-a4f7-926d27f17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fade1-b8d0-4710-a4f7-926d27f17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DCB9A-7A09-4FB2-B8B5-C5397AB81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F018ED-75C2-44F1-9D44-D89F344392E6}">
  <ds:schemaRefs>
    <ds:schemaRef ds:uri="http://schemas.microsoft.com/sharepoint/v3/contenttype/forms"/>
  </ds:schemaRefs>
</ds:datastoreItem>
</file>

<file path=customXml/itemProps3.xml><?xml version="1.0" encoding="utf-8"?>
<ds:datastoreItem xmlns:ds="http://schemas.openxmlformats.org/officeDocument/2006/customXml" ds:itemID="{3B86CCDB-0DC4-4946-921F-CB298EF49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fade1-b8d0-4710-a4f7-926d27f17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Scozzafava</dc:creator>
  <cp:keywords/>
  <dc:description/>
  <cp:lastModifiedBy>Stephanie Foerster</cp:lastModifiedBy>
  <cp:revision>2</cp:revision>
  <dcterms:created xsi:type="dcterms:W3CDTF">2024-09-13T16:09:00Z</dcterms:created>
  <dcterms:modified xsi:type="dcterms:W3CDTF">2024-09-13T16:09:00Z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0x010100260F5AF816E485449862D84BAFDA8E0E</vt:lpwstr>
  </property>
</Properties>
</file>