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0327" w14:textId="04155DBF" w:rsidR="004D5196" w:rsidRPr="007D771C" w:rsidRDefault="00CB2773" w:rsidP="00231D54">
      <w:pPr>
        <w:tabs>
          <w:tab w:val="left" w:pos="1310"/>
        </w:tabs>
        <w:spacing w:after="0"/>
        <w:ind w:left="180"/>
        <w:rPr>
          <w:rFonts w:ascii="Gill Sans MT" w:hAnsi="Gill Sans MT"/>
        </w:rPr>
      </w:pPr>
      <w:r w:rsidRPr="007D771C">
        <w:rPr>
          <w:rFonts w:ascii="Gill Sans MT" w:hAnsi="Gill Sans MT"/>
        </w:rPr>
        <w:tab/>
      </w:r>
    </w:p>
    <w:p w14:paraId="60F4DCD5" w14:textId="66AFF136" w:rsidR="003C2961" w:rsidRPr="007D771C" w:rsidRDefault="003C2961" w:rsidP="00231D54">
      <w:pPr>
        <w:pStyle w:val="Header"/>
        <w:ind w:left="180"/>
        <w:rPr>
          <w:rFonts w:ascii="Gill Sans MT" w:hAnsi="Gill Sans MT"/>
          <w:b/>
          <w:bCs/>
          <w:color w:val="002060"/>
          <w:sz w:val="32"/>
          <w:szCs w:val="32"/>
        </w:rPr>
      </w:pPr>
      <w:bookmarkStart w:id="0" w:name="_Hlk121779279"/>
      <w:bookmarkStart w:id="1" w:name="_Hlk121780071"/>
      <w:r w:rsidRPr="007D771C">
        <w:rPr>
          <w:rFonts w:ascii="Gill Sans MT" w:hAnsi="Gill Sans MT"/>
          <w:b/>
          <w:bCs/>
          <w:color w:val="002060"/>
          <w:sz w:val="32"/>
          <w:szCs w:val="32"/>
        </w:rPr>
        <w:t xml:space="preserve">Solid </w:t>
      </w:r>
      <w:r w:rsidR="008A698C" w:rsidRPr="007D771C">
        <w:rPr>
          <w:rFonts w:ascii="Gill Sans MT" w:hAnsi="Gill Sans MT"/>
          <w:b/>
          <w:bCs/>
          <w:color w:val="002060"/>
          <w:sz w:val="32"/>
          <w:szCs w:val="32"/>
        </w:rPr>
        <w:t>W</w:t>
      </w:r>
      <w:r w:rsidRPr="007D771C">
        <w:rPr>
          <w:rFonts w:ascii="Gill Sans MT" w:hAnsi="Gill Sans MT"/>
          <w:b/>
          <w:bCs/>
          <w:color w:val="002060"/>
          <w:sz w:val="32"/>
          <w:szCs w:val="32"/>
        </w:rPr>
        <w:t>aste Capacity Index for Local Governments (SCIL)</w:t>
      </w:r>
    </w:p>
    <w:p w14:paraId="2CC8AFB9" w14:textId="36625887" w:rsidR="003C2961" w:rsidRPr="007D771C" w:rsidRDefault="003C2961" w:rsidP="00231D54">
      <w:pPr>
        <w:pStyle w:val="Header"/>
        <w:tabs>
          <w:tab w:val="clear" w:pos="4680"/>
          <w:tab w:val="clear" w:pos="9360"/>
          <w:tab w:val="left" w:pos="7631"/>
        </w:tabs>
        <w:ind w:left="180"/>
        <w:rPr>
          <w:rFonts w:ascii="Gill Sans MT" w:hAnsi="Gill Sans MT"/>
          <w:b/>
          <w:bCs/>
          <w:sz w:val="28"/>
          <w:szCs w:val="28"/>
        </w:rPr>
      </w:pPr>
      <w:r w:rsidRPr="007D771C">
        <w:rPr>
          <w:rFonts w:ascii="Gill Sans MT" w:hAnsi="Gill Sans MT"/>
          <w:b/>
          <w:bCs/>
          <w:sz w:val="28"/>
          <w:szCs w:val="28"/>
        </w:rPr>
        <w:t xml:space="preserve">SCIL Survey </w:t>
      </w:r>
      <w:r w:rsidR="00BD2EB5" w:rsidRPr="007D771C">
        <w:rPr>
          <w:rFonts w:ascii="Gill Sans MT" w:hAnsi="Gill Sans MT"/>
          <w:b/>
          <w:bCs/>
          <w:sz w:val="28"/>
          <w:szCs w:val="28"/>
        </w:rPr>
        <w:t>Preparation Document</w:t>
      </w:r>
      <w:r w:rsidRPr="007D771C">
        <w:rPr>
          <w:rFonts w:ascii="Gill Sans MT" w:hAnsi="Gill Sans MT"/>
          <w:b/>
          <w:bCs/>
          <w:sz w:val="28"/>
          <w:szCs w:val="28"/>
        </w:rPr>
        <w:tab/>
      </w:r>
    </w:p>
    <w:p w14:paraId="2A0A059B" w14:textId="7D08C6B5" w:rsidR="003C2961" w:rsidRPr="007D771C" w:rsidRDefault="003C2961" w:rsidP="00231D54">
      <w:pPr>
        <w:pStyle w:val="Header"/>
        <w:ind w:left="180"/>
        <w:rPr>
          <w:rFonts w:ascii="Gill Sans MT" w:hAnsi="Gill Sans MT"/>
          <w:b/>
          <w:bCs/>
          <w:sz w:val="28"/>
          <w:szCs w:val="28"/>
        </w:rPr>
      </w:pPr>
      <w:r w:rsidRPr="007D771C">
        <w:rPr>
          <w:rFonts w:ascii="Gill Sans MT" w:hAnsi="Gill Sans MT"/>
          <w:b/>
          <w:bCs/>
          <w:sz w:val="28"/>
          <w:szCs w:val="28"/>
        </w:rPr>
        <w:t xml:space="preserve">Component </w:t>
      </w:r>
      <w:r w:rsidR="009B38CF">
        <w:rPr>
          <w:rFonts w:ascii="Gill Sans MT" w:hAnsi="Gill Sans MT"/>
          <w:b/>
          <w:bCs/>
          <w:sz w:val="28"/>
          <w:szCs w:val="28"/>
        </w:rPr>
        <w:t>4</w:t>
      </w:r>
      <w:r w:rsidRPr="007D771C">
        <w:rPr>
          <w:rFonts w:ascii="Gill Sans MT" w:hAnsi="Gill Sans MT"/>
          <w:b/>
          <w:bCs/>
          <w:sz w:val="28"/>
          <w:szCs w:val="28"/>
        </w:rPr>
        <w:t xml:space="preserve"> –</w:t>
      </w:r>
      <w:r w:rsidR="009B38CF">
        <w:rPr>
          <w:rFonts w:ascii="Gill Sans MT" w:hAnsi="Gill Sans MT"/>
          <w:b/>
          <w:bCs/>
          <w:sz w:val="28"/>
          <w:szCs w:val="28"/>
        </w:rPr>
        <w:t xml:space="preserve"> Service Delivery</w:t>
      </w:r>
    </w:p>
    <w:p w14:paraId="2FE5B392" w14:textId="77777777" w:rsidR="003C2961" w:rsidRPr="007D771C" w:rsidRDefault="003C2961" w:rsidP="00231D54">
      <w:pPr>
        <w:pStyle w:val="Header"/>
        <w:ind w:left="180" w:right="270"/>
        <w:rPr>
          <w:rFonts w:ascii="Gill Sans MT" w:hAnsi="Gill Sans MT"/>
          <w:b/>
          <w:bCs/>
          <w:sz w:val="28"/>
          <w:szCs w:val="28"/>
        </w:rPr>
      </w:pPr>
    </w:p>
    <w:p w14:paraId="4D8C2CE1" w14:textId="6E9DD0D4" w:rsidR="003C2961" w:rsidRPr="007D771C" w:rsidRDefault="00186323" w:rsidP="00231D54">
      <w:pPr>
        <w:ind w:left="180" w:right="270"/>
        <w:rPr>
          <w:rFonts w:ascii="Gill Sans MT" w:hAnsi="Gill Sans MT"/>
        </w:rPr>
      </w:pPr>
      <w:r w:rsidRPr="007D771C">
        <w:rPr>
          <w:rFonts w:ascii="Gill Sans MT" w:hAnsi="Gill Sans MT"/>
        </w:rPr>
        <w:t xml:space="preserve">The SCIL Survey is one component of USAID’s Clean Cities, Blue Ocean (CCBO) Solid waste Capacity Index for Local government (SCIL) Tool Kit. The SCIL Survey has six components. </w:t>
      </w:r>
    </w:p>
    <w:p w14:paraId="66D53C4B" w14:textId="475464BB" w:rsidR="003C2961" w:rsidRDefault="003C2961" w:rsidP="00231D54">
      <w:pPr>
        <w:ind w:left="180" w:right="270"/>
        <w:rPr>
          <w:rFonts w:ascii="Gill Sans MT" w:hAnsi="Gill Sans MT"/>
        </w:rPr>
      </w:pPr>
      <w:r w:rsidRPr="007D771C">
        <w:rPr>
          <w:rFonts w:ascii="Gill Sans MT" w:hAnsi="Gill Sans MT"/>
        </w:rPr>
        <w:t xml:space="preserve">This document provides an overview of all </w:t>
      </w:r>
      <w:r w:rsidRPr="007D771C">
        <w:rPr>
          <w:rFonts w:ascii="Gill Sans MT" w:hAnsi="Gill Sans MT"/>
          <w:i/>
          <w:iCs/>
        </w:rPr>
        <w:t>C</w:t>
      </w:r>
      <w:r w:rsidR="00186323" w:rsidRPr="007D771C">
        <w:rPr>
          <w:rFonts w:ascii="Gill Sans MT" w:hAnsi="Gill Sans MT"/>
          <w:i/>
          <w:iCs/>
        </w:rPr>
        <w:t>omponent</w:t>
      </w:r>
      <w:r w:rsidRPr="007D771C">
        <w:rPr>
          <w:rFonts w:ascii="Gill Sans MT" w:hAnsi="Gill Sans MT"/>
          <w:i/>
          <w:iCs/>
        </w:rPr>
        <w:t xml:space="preserve"> </w:t>
      </w:r>
      <w:r w:rsidR="009B38CF">
        <w:rPr>
          <w:rFonts w:ascii="Gill Sans MT" w:hAnsi="Gill Sans MT"/>
          <w:i/>
          <w:iCs/>
        </w:rPr>
        <w:t>4</w:t>
      </w:r>
      <w:r w:rsidR="00487745">
        <w:rPr>
          <w:rFonts w:ascii="Gill Sans MT" w:hAnsi="Gill Sans MT"/>
          <w:i/>
          <w:iCs/>
        </w:rPr>
        <w:t xml:space="preserve">: </w:t>
      </w:r>
      <w:r w:rsidR="009B38CF">
        <w:rPr>
          <w:rFonts w:ascii="Gill Sans MT" w:hAnsi="Gill Sans MT"/>
          <w:i/>
          <w:iCs/>
        </w:rPr>
        <w:t>Service Delivery</w:t>
      </w:r>
      <w:r w:rsidR="00186323" w:rsidRPr="007D771C">
        <w:rPr>
          <w:rFonts w:ascii="Gill Sans MT" w:hAnsi="Gill Sans MT"/>
        </w:rPr>
        <w:t xml:space="preserve"> questions </w:t>
      </w:r>
      <w:r w:rsidR="007457D6" w:rsidRPr="007D771C">
        <w:rPr>
          <w:rFonts w:ascii="Gill Sans MT" w:hAnsi="Gill Sans MT"/>
        </w:rPr>
        <w:t>contained in the SCIL survey</w:t>
      </w:r>
      <w:r w:rsidR="00186323" w:rsidRPr="007D771C">
        <w:rPr>
          <w:rFonts w:ascii="Gill Sans MT" w:hAnsi="Gill Sans MT"/>
        </w:rPr>
        <w:t xml:space="preserve">. It </w:t>
      </w:r>
      <w:r w:rsidR="007457D6" w:rsidRPr="007D771C">
        <w:rPr>
          <w:rFonts w:ascii="Gill Sans MT" w:hAnsi="Gill Sans MT"/>
        </w:rPr>
        <w:t>enabl</w:t>
      </w:r>
      <w:r w:rsidR="00186323" w:rsidRPr="007D771C">
        <w:rPr>
          <w:rFonts w:ascii="Gill Sans MT" w:hAnsi="Gill Sans MT"/>
        </w:rPr>
        <w:t xml:space="preserve">es those participating in the assessment </w:t>
      </w:r>
      <w:r w:rsidR="007457D6" w:rsidRPr="007D771C">
        <w:rPr>
          <w:rFonts w:ascii="Gill Sans MT" w:hAnsi="Gill Sans MT"/>
        </w:rPr>
        <w:t>to review</w:t>
      </w:r>
      <w:r w:rsidR="00186323" w:rsidRPr="007D771C">
        <w:rPr>
          <w:rFonts w:ascii="Gill Sans MT" w:hAnsi="Gill Sans MT"/>
        </w:rPr>
        <w:t xml:space="preserve"> each of these “Yes/No” questions to determine which may be answered “Yes</w:t>
      </w:r>
      <w:r w:rsidR="007457D6" w:rsidRPr="007D771C">
        <w:rPr>
          <w:rFonts w:ascii="Gill Sans MT" w:hAnsi="Gill Sans MT"/>
        </w:rPr>
        <w:t>.</w:t>
      </w:r>
      <w:r w:rsidR="00186323" w:rsidRPr="007D771C">
        <w:rPr>
          <w:rFonts w:ascii="Gill Sans MT" w:hAnsi="Gill Sans MT"/>
        </w:rPr>
        <w:t>”</w:t>
      </w:r>
      <w:r w:rsidR="007457D6" w:rsidRPr="007D771C">
        <w:rPr>
          <w:rFonts w:ascii="Gill Sans MT" w:hAnsi="Gill Sans MT"/>
        </w:rPr>
        <w:t xml:space="preserve"> and begin to gather “e</w:t>
      </w:r>
      <w:r w:rsidR="00186323" w:rsidRPr="007D771C">
        <w:rPr>
          <w:rFonts w:ascii="Gill Sans MT" w:hAnsi="Gill Sans MT"/>
        </w:rPr>
        <w:t>vidence</w:t>
      </w:r>
      <w:r w:rsidR="007457D6" w:rsidRPr="007D771C">
        <w:rPr>
          <w:rFonts w:ascii="Gill Sans MT" w:hAnsi="Gill Sans MT"/>
        </w:rPr>
        <w:t>”</w:t>
      </w:r>
      <w:r w:rsidR="00186323" w:rsidRPr="007D771C">
        <w:rPr>
          <w:rFonts w:ascii="Gill Sans MT" w:hAnsi="Gill Sans MT"/>
        </w:rPr>
        <w:t xml:space="preserve"> to support this answer. The last column may be used to track whether evidence has been found. The answers and evidence must be entered into the SCIL Tracker for a SCIL Score to be formed. </w:t>
      </w:r>
    </w:p>
    <w:tbl>
      <w:tblPr>
        <w:tblW w:w="1437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35"/>
        <w:gridCol w:w="543"/>
        <w:gridCol w:w="6732"/>
        <w:gridCol w:w="2070"/>
        <w:gridCol w:w="2490"/>
      </w:tblGrid>
      <w:tr w:rsidR="009B38CF" w:rsidRPr="00F93572" w14:paraId="4B466571" w14:textId="77777777" w:rsidTr="009B38CF">
        <w:trPr>
          <w:cantSplit/>
          <w:trHeight w:val="1134"/>
          <w:tblHeader/>
        </w:trPr>
        <w:tc>
          <w:tcPr>
            <w:tcW w:w="2535" w:type="dxa"/>
            <w:tcBorders>
              <w:top w:val="single" w:sz="24" w:space="0" w:color="auto"/>
              <w:left w:val="single" w:sz="24" w:space="0" w:color="auto"/>
              <w:bottom w:val="single" w:sz="24" w:space="0" w:color="auto"/>
            </w:tcBorders>
            <w:vAlign w:val="bottom"/>
          </w:tcPr>
          <w:p w14:paraId="05AB361D" w14:textId="77777777" w:rsidR="009B38CF" w:rsidRPr="00F93572" w:rsidRDefault="009B38CF" w:rsidP="00942DB5">
            <w:pPr>
              <w:spacing w:after="0" w:line="240" w:lineRule="auto"/>
              <w:jc w:val="center"/>
              <w:rPr>
                <w:rFonts w:ascii="Gill Sans MT" w:eastAsia="Times New Roman" w:hAnsi="Gill Sans MT" w:cs="Calibri"/>
                <w:b/>
                <w:bCs/>
                <w:color w:val="000000"/>
              </w:rPr>
            </w:pPr>
            <w:r w:rsidRPr="00F93572">
              <w:rPr>
                <w:rFonts w:ascii="Gill Sans MT" w:eastAsia="Times New Roman" w:hAnsi="Gill Sans MT" w:cs="Calibri"/>
                <w:b/>
                <w:bCs/>
                <w:color w:val="000000"/>
                <w:sz w:val="28"/>
                <w:szCs w:val="28"/>
              </w:rPr>
              <w:t>Criteria</w:t>
            </w:r>
          </w:p>
        </w:tc>
        <w:tc>
          <w:tcPr>
            <w:tcW w:w="543" w:type="dxa"/>
            <w:tcBorders>
              <w:top w:val="single" w:sz="24" w:space="0" w:color="auto"/>
              <w:left w:val="single" w:sz="24" w:space="0" w:color="auto"/>
              <w:bottom w:val="single" w:sz="24" w:space="0" w:color="auto"/>
            </w:tcBorders>
            <w:textDirection w:val="btLr"/>
            <w:vAlign w:val="bottom"/>
            <w:hideMark/>
          </w:tcPr>
          <w:p w14:paraId="14479F13" w14:textId="77777777" w:rsidR="009B38CF" w:rsidRPr="00F93572" w:rsidRDefault="009B38CF" w:rsidP="00942DB5">
            <w:pPr>
              <w:spacing w:after="0" w:line="240" w:lineRule="auto"/>
              <w:ind w:left="113" w:right="113"/>
              <w:jc w:val="center"/>
              <w:rPr>
                <w:rFonts w:ascii="Gill Sans MT" w:eastAsia="Times New Roman" w:hAnsi="Gill Sans MT" w:cs="Calibri"/>
                <w:b/>
                <w:bCs/>
                <w:color w:val="000000"/>
                <w:sz w:val="28"/>
                <w:szCs w:val="28"/>
              </w:rPr>
            </w:pPr>
            <w:r w:rsidRPr="00F93572">
              <w:rPr>
                <w:rFonts w:ascii="Gill Sans MT" w:eastAsia="Times New Roman" w:hAnsi="Gill Sans MT" w:cs="Calibri"/>
                <w:b/>
                <w:bCs/>
                <w:color w:val="000000"/>
              </w:rPr>
              <w:t>Question #</w:t>
            </w:r>
          </w:p>
        </w:tc>
        <w:tc>
          <w:tcPr>
            <w:tcW w:w="6732" w:type="dxa"/>
            <w:tcBorders>
              <w:top w:val="single" w:sz="24" w:space="0" w:color="auto"/>
              <w:bottom w:val="single" w:sz="24" w:space="0" w:color="auto"/>
            </w:tcBorders>
            <w:vAlign w:val="bottom"/>
            <w:hideMark/>
          </w:tcPr>
          <w:p w14:paraId="1AAE59A5" w14:textId="77777777" w:rsidR="009B38CF" w:rsidRPr="00F93572" w:rsidRDefault="009B38CF" w:rsidP="00942DB5">
            <w:pPr>
              <w:spacing w:after="0" w:line="240" w:lineRule="auto"/>
              <w:rPr>
                <w:rFonts w:ascii="Gill Sans MT" w:eastAsia="Times New Roman" w:hAnsi="Gill Sans MT" w:cs="Calibri"/>
                <w:b/>
                <w:bCs/>
                <w:color w:val="000000"/>
                <w:sz w:val="28"/>
                <w:szCs w:val="28"/>
              </w:rPr>
            </w:pPr>
            <w:r w:rsidRPr="00F93572">
              <w:rPr>
                <w:rFonts w:ascii="Gill Sans MT" w:eastAsia="Times New Roman" w:hAnsi="Gill Sans MT" w:cs="Calibri"/>
                <w:b/>
                <w:bCs/>
                <w:color w:val="000000"/>
                <w:sz w:val="28"/>
                <w:szCs w:val="28"/>
              </w:rPr>
              <w:t xml:space="preserve">CCBO SCIL Assessment       </w:t>
            </w:r>
          </w:p>
          <w:p w14:paraId="2DB1DC32" w14:textId="77777777" w:rsidR="009B38CF" w:rsidRPr="00F93572" w:rsidRDefault="009B38CF" w:rsidP="00942DB5">
            <w:pPr>
              <w:spacing w:after="0" w:line="240" w:lineRule="auto"/>
              <w:rPr>
                <w:rFonts w:ascii="Gill Sans MT" w:eastAsia="Times New Roman" w:hAnsi="Gill Sans MT" w:cs="Calibri"/>
                <w:b/>
                <w:bCs/>
                <w:color w:val="000000"/>
                <w:sz w:val="28"/>
                <w:szCs w:val="28"/>
              </w:rPr>
            </w:pPr>
            <w:r w:rsidRPr="00F93572">
              <w:rPr>
                <w:rFonts w:ascii="Gill Sans MT" w:eastAsia="Times New Roman" w:hAnsi="Gill Sans MT" w:cs="Calibri"/>
                <w:b/>
                <w:bCs/>
                <w:color w:val="000000"/>
                <w:sz w:val="28"/>
                <w:szCs w:val="28"/>
              </w:rPr>
              <w:t>Service Delivery Criteria Questions</w:t>
            </w:r>
          </w:p>
        </w:tc>
        <w:tc>
          <w:tcPr>
            <w:tcW w:w="2070" w:type="dxa"/>
            <w:tcBorders>
              <w:top w:val="single" w:sz="24" w:space="0" w:color="auto"/>
              <w:bottom w:val="single" w:sz="24" w:space="0" w:color="auto"/>
            </w:tcBorders>
            <w:vAlign w:val="bottom"/>
            <w:hideMark/>
          </w:tcPr>
          <w:p w14:paraId="1B59280F" w14:textId="77777777" w:rsidR="009B38CF" w:rsidRPr="00F93572" w:rsidRDefault="009B38CF" w:rsidP="00942DB5">
            <w:pPr>
              <w:spacing w:after="0" w:line="240" w:lineRule="auto"/>
              <w:rPr>
                <w:rFonts w:ascii="Gill Sans MT" w:eastAsia="Times New Roman" w:hAnsi="Gill Sans MT" w:cs="Calibri"/>
                <w:b/>
                <w:bCs/>
                <w:color w:val="000000"/>
                <w:sz w:val="24"/>
                <w:szCs w:val="24"/>
              </w:rPr>
            </w:pPr>
            <w:r w:rsidRPr="00F93572">
              <w:rPr>
                <w:rFonts w:ascii="Gill Sans MT" w:eastAsia="Times New Roman" w:hAnsi="Gill Sans MT" w:cs="Calibri"/>
                <w:b/>
                <w:bCs/>
                <w:color w:val="000000"/>
                <w:sz w:val="24"/>
                <w:szCs w:val="24"/>
              </w:rPr>
              <w:t xml:space="preserve">Preliminary Response – </w:t>
            </w:r>
            <w:r w:rsidRPr="00F93572">
              <w:rPr>
                <w:rFonts w:ascii="Gill Sans MT" w:eastAsia="Times New Roman" w:hAnsi="Gill Sans MT" w:cs="Calibri"/>
                <w:color w:val="000000"/>
                <w:sz w:val="24"/>
                <w:szCs w:val="24"/>
              </w:rPr>
              <w:t>Mark if you think the answer to this question is “Yes”</w:t>
            </w:r>
          </w:p>
        </w:tc>
        <w:tc>
          <w:tcPr>
            <w:tcW w:w="2490" w:type="dxa"/>
            <w:tcBorders>
              <w:top w:val="single" w:sz="24" w:space="0" w:color="auto"/>
              <w:bottom w:val="single" w:sz="24" w:space="0" w:color="auto"/>
              <w:right w:val="single" w:sz="24" w:space="0" w:color="auto"/>
            </w:tcBorders>
          </w:tcPr>
          <w:p w14:paraId="46627C46" w14:textId="77777777" w:rsidR="009B38CF" w:rsidRPr="00F93572" w:rsidRDefault="009B38CF" w:rsidP="00942DB5">
            <w:pPr>
              <w:spacing w:after="0" w:line="240" w:lineRule="auto"/>
              <w:rPr>
                <w:rFonts w:ascii="Gill Sans MT" w:eastAsia="Times New Roman" w:hAnsi="Gill Sans MT" w:cs="Calibri"/>
                <w:b/>
                <w:bCs/>
                <w:color w:val="000000"/>
                <w:sz w:val="24"/>
                <w:szCs w:val="24"/>
              </w:rPr>
            </w:pPr>
            <w:r w:rsidRPr="00F93572">
              <w:rPr>
                <w:rFonts w:ascii="Gill Sans MT" w:eastAsia="Times New Roman" w:hAnsi="Gill Sans MT" w:cs="Calibri"/>
                <w:b/>
                <w:bCs/>
                <w:color w:val="000000"/>
                <w:sz w:val="24"/>
                <w:szCs w:val="24"/>
              </w:rPr>
              <w:t xml:space="preserve">Documentation – </w:t>
            </w:r>
            <w:r w:rsidRPr="00F93572">
              <w:rPr>
                <w:rFonts w:ascii="Gill Sans MT" w:eastAsia="Times New Roman" w:hAnsi="Gill Sans MT" w:cs="Calibri"/>
                <w:color w:val="000000"/>
                <w:sz w:val="24"/>
                <w:szCs w:val="24"/>
              </w:rPr>
              <w:t>Provide name and/or URL of the documentation to show that the answer is “Yes”</w:t>
            </w:r>
          </w:p>
        </w:tc>
      </w:tr>
      <w:tr w:rsidR="009B38CF" w:rsidRPr="00F93572" w14:paraId="6046D075" w14:textId="77777777" w:rsidTr="009B38CF">
        <w:trPr>
          <w:trHeight w:val="1140"/>
        </w:trPr>
        <w:tc>
          <w:tcPr>
            <w:tcW w:w="2535" w:type="dxa"/>
            <w:vMerge w:val="restart"/>
            <w:tcBorders>
              <w:top w:val="single" w:sz="24" w:space="0" w:color="auto"/>
            </w:tcBorders>
            <w:vAlign w:val="center"/>
          </w:tcPr>
          <w:p w14:paraId="66AE7BFC" w14:textId="77777777" w:rsidR="009B38CF" w:rsidRPr="00F93572" w:rsidRDefault="009B38CF" w:rsidP="00942DB5">
            <w:pPr>
              <w:spacing w:after="0" w:line="240" w:lineRule="auto"/>
              <w:jc w:val="center"/>
              <w:rPr>
                <w:rFonts w:ascii="Gill Sans MT" w:hAnsi="Gill Sans MT" w:cs="Calibri"/>
              </w:rPr>
            </w:pPr>
          </w:p>
          <w:p w14:paraId="4ED76DE1" w14:textId="77777777" w:rsidR="009B38CF" w:rsidRPr="00F93572" w:rsidRDefault="009B38CF" w:rsidP="00942DB5">
            <w:pPr>
              <w:spacing w:after="0" w:line="240" w:lineRule="auto"/>
              <w:jc w:val="center"/>
              <w:rPr>
                <w:rFonts w:ascii="Gill Sans MT" w:hAnsi="Gill Sans MT" w:cs="Calibri"/>
              </w:rPr>
            </w:pPr>
          </w:p>
          <w:p w14:paraId="399F29D4" w14:textId="77777777" w:rsidR="009B38CF" w:rsidRPr="00F93572" w:rsidRDefault="009B38CF" w:rsidP="00942DB5">
            <w:pPr>
              <w:spacing w:after="0" w:line="240" w:lineRule="auto"/>
              <w:jc w:val="center"/>
              <w:rPr>
                <w:rFonts w:ascii="Gill Sans MT" w:hAnsi="Gill Sans MT" w:cs="Calibri"/>
              </w:rPr>
            </w:pPr>
          </w:p>
          <w:p w14:paraId="2A1482BB" w14:textId="77777777" w:rsidR="009B38CF" w:rsidRPr="00F93572" w:rsidRDefault="009B38CF" w:rsidP="00942DB5">
            <w:pPr>
              <w:spacing w:after="0" w:line="240" w:lineRule="auto"/>
              <w:jc w:val="center"/>
              <w:rPr>
                <w:rFonts w:ascii="Gill Sans MT" w:hAnsi="Gill Sans MT" w:cs="Calibri"/>
              </w:rPr>
            </w:pPr>
          </w:p>
          <w:p w14:paraId="6FE81C2B" w14:textId="77777777" w:rsidR="009B38CF" w:rsidRPr="00F93572" w:rsidRDefault="009B38CF" w:rsidP="00942DB5">
            <w:pPr>
              <w:spacing w:after="0" w:line="240" w:lineRule="auto"/>
              <w:jc w:val="center"/>
              <w:rPr>
                <w:rFonts w:ascii="Gill Sans MT" w:hAnsi="Gill Sans MT" w:cs="Calibri"/>
              </w:rPr>
            </w:pPr>
          </w:p>
          <w:p w14:paraId="368D8E77" w14:textId="77777777" w:rsidR="009B38CF" w:rsidRPr="00F93572" w:rsidRDefault="009B38CF" w:rsidP="00942DB5">
            <w:pPr>
              <w:spacing w:after="0" w:line="240" w:lineRule="auto"/>
              <w:jc w:val="center"/>
              <w:rPr>
                <w:rFonts w:ascii="Gill Sans MT" w:hAnsi="Gill Sans MT" w:cs="Calibri"/>
              </w:rPr>
            </w:pPr>
            <w:r w:rsidRPr="00F93572">
              <w:rPr>
                <w:rFonts w:ascii="Gill Sans MT" w:hAnsi="Gill Sans MT" w:cs="Calibri"/>
              </w:rPr>
              <w:t xml:space="preserve">All Households and Non-households have access to collection of </w:t>
            </w:r>
            <w:r w:rsidRPr="00F93572">
              <w:rPr>
                <w:rFonts w:ascii="Gill Sans MT" w:hAnsi="Gill Sans MT" w:cs="Calibri"/>
                <w:b/>
                <w:bCs/>
              </w:rPr>
              <w:t>Non-segregated/ Residual</w:t>
            </w:r>
            <w:r w:rsidRPr="00F93572">
              <w:rPr>
                <w:rFonts w:ascii="Gill Sans MT" w:hAnsi="Gill Sans MT" w:cs="Calibri"/>
              </w:rPr>
              <w:t xml:space="preserve"> Waste  </w:t>
            </w:r>
          </w:p>
          <w:p w14:paraId="6F9F33FC" w14:textId="77777777" w:rsidR="009B38CF" w:rsidRPr="00F93572" w:rsidRDefault="009B38CF" w:rsidP="00942DB5">
            <w:pPr>
              <w:spacing w:after="0" w:line="240" w:lineRule="auto"/>
              <w:jc w:val="center"/>
              <w:rPr>
                <w:rFonts w:ascii="Gill Sans MT" w:hAnsi="Gill Sans MT" w:cs="Calibri"/>
              </w:rPr>
            </w:pPr>
          </w:p>
          <w:p w14:paraId="499A32B2" w14:textId="77777777" w:rsidR="009B38CF" w:rsidRPr="00F93572" w:rsidRDefault="009B38CF" w:rsidP="00942DB5">
            <w:pPr>
              <w:spacing w:after="0" w:line="240" w:lineRule="auto"/>
              <w:jc w:val="center"/>
              <w:rPr>
                <w:rFonts w:ascii="Gill Sans MT" w:hAnsi="Gill Sans MT" w:cs="Calibri"/>
              </w:rPr>
            </w:pPr>
          </w:p>
          <w:p w14:paraId="3B97C316" w14:textId="77777777" w:rsidR="009B38CF" w:rsidRPr="00F93572" w:rsidRDefault="009B38CF" w:rsidP="00942DB5">
            <w:pPr>
              <w:spacing w:after="0" w:line="240" w:lineRule="auto"/>
              <w:jc w:val="center"/>
              <w:rPr>
                <w:rFonts w:ascii="Gill Sans MT" w:hAnsi="Gill Sans MT" w:cs="Calibri"/>
              </w:rPr>
            </w:pPr>
          </w:p>
          <w:p w14:paraId="4823F676" w14:textId="77777777" w:rsidR="009B38CF" w:rsidRPr="00F93572" w:rsidRDefault="009B38CF" w:rsidP="00942DB5">
            <w:pPr>
              <w:spacing w:after="0" w:line="240" w:lineRule="auto"/>
              <w:jc w:val="center"/>
              <w:rPr>
                <w:rFonts w:ascii="Gill Sans MT" w:hAnsi="Gill Sans MT" w:cs="Calibri"/>
              </w:rPr>
            </w:pPr>
          </w:p>
          <w:p w14:paraId="26B2F40C" w14:textId="77777777" w:rsidR="009B38CF" w:rsidRPr="00F93572" w:rsidRDefault="009B38CF" w:rsidP="00942DB5">
            <w:pPr>
              <w:spacing w:after="0" w:line="240" w:lineRule="auto"/>
              <w:jc w:val="center"/>
              <w:rPr>
                <w:rFonts w:ascii="Gill Sans MT" w:hAnsi="Gill Sans MT" w:cs="Calibri"/>
              </w:rPr>
            </w:pPr>
          </w:p>
          <w:p w14:paraId="3A492868" w14:textId="77777777" w:rsidR="009B38CF" w:rsidRPr="00F93572" w:rsidRDefault="009B38CF" w:rsidP="00942DB5">
            <w:pPr>
              <w:spacing w:after="0" w:line="240" w:lineRule="auto"/>
              <w:jc w:val="center"/>
              <w:rPr>
                <w:rFonts w:ascii="Gill Sans MT" w:hAnsi="Gill Sans MT" w:cs="Calibri"/>
              </w:rPr>
            </w:pPr>
          </w:p>
          <w:p w14:paraId="239FF287" w14:textId="77777777" w:rsidR="009B38CF" w:rsidRPr="00F93572" w:rsidRDefault="009B38CF" w:rsidP="00942DB5">
            <w:pPr>
              <w:spacing w:after="0" w:line="240" w:lineRule="auto"/>
              <w:jc w:val="center"/>
              <w:rPr>
                <w:rFonts w:ascii="Gill Sans MT" w:hAnsi="Gill Sans MT" w:cs="Calibri"/>
              </w:rPr>
            </w:pPr>
          </w:p>
          <w:p w14:paraId="4A27E93A" w14:textId="77777777" w:rsidR="009B38CF" w:rsidRPr="00F93572" w:rsidRDefault="009B38CF" w:rsidP="00942DB5">
            <w:pPr>
              <w:spacing w:after="0" w:line="240" w:lineRule="auto"/>
              <w:jc w:val="center"/>
              <w:rPr>
                <w:rFonts w:ascii="Gill Sans MT" w:hAnsi="Gill Sans MT" w:cs="Calibri"/>
              </w:rPr>
            </w:pPr>
          </w:p>
          <w:p w14:paraId="782B3B25" w14:textId="77777777" w:rsidR="009B38CF" w:rsidRPr="00F93572" w:rsidRDefault="009B38CF" w:rsidP="00942DB5">
            <w:pPr>
              <w:spacing w:after="0" w:line="240" w:lineRule="auto"/>
              <w:jc w:val="center"/>
              <w:rPr>
                <w:rFonts w:ascii="Gill Sans MT" w:hAnsi="Gill Sans MT" w:cs="Calibri"/>
              </w:rPr>
            </w:pPr>
          </w:p>
          <w:p w14:paraId="2D88FBEB" w14:textId="77777777" w:rsidR="009B38CF" w:rsidRPr="00F93572" w:rsidRDefault="009B38CF" w:rsidP="00942DB5">
            <w:pPr>
              <w:spacing w:after="0" w:line="240" w:lineRule="auto"/>
              <w:jc w:val="center"/>
              <w:rPr>
                <w:rFonts w:ascii="Gill Sans MT" w:hAnsi="Gill Sans MT" w:cs="Calibri"/>
              </w:rPr>
            </w:pPr>
          </w:p>
          <w:p w14:paraId="7B353B69" w14:textId="77777777" w:rsidR="009B38CF" w:rsidRPr="00F93572" w:rsidRDefault="009B38CF" w:rsidP="00942DB5">
            <w:pPr>
              <w:spacing w:after="0" w:line="240" w:lineRule="auto"/>
              <w:jc w:val="center"/>
              <w:rPr>
                <w:rFonts w:ascii="Gill Sans MT" w:hAnsi="Gill Sans MT" w:cs="Calibri"/>
              </w:rPr>
            </w:pPr>
          </w:p>
          <w:p w14:paraId="44353191" w14:textId="77777777" w:rsidR="009B38CF" w:rsidRPr="00F93572" w:rsidRDefault="009B38CF" w:rsidP="00942DB5">
            <w:pPr>
              <w:spacing w:after="0" w:line="240" w:lineRule="auto"/>
              <w:jc w:val="center"/>
              <w:rPr>
                <w:rFonts w:ascii="Gill Sans MT" w:hAnsi="Gill Sans MT" w:cs="Calibri"/>
              </w:rPr>
            </w:pPr>
          </w:p>
          <w:p w14:paraId="47BB5C6B" w14:textId="77777777" w:rsidR="009B38CF" w:rsidRPr="00F93572" w:rsidRDefault="009B38CF" w:rsidP="00942DB5">
            <w:pPr>
              <w:spacing w:after="0" w:line="240" w:lineRule="auto"/>
              <w:jc w:val="center"/>
              <w:rPr>
                <w:rFonts w:ascii="Gill Sans MT" w:hAnsi="Gill Sans MT" w:cs="Calibri"/>
              </w:rPr>
            </w:pPr>
            <w:r w:rsidRPr="00F93572">
              <w:rPr>
                <w:rFonts w:ascii="Gill Sans MT" w:hAnsi="Gill Sans MT" w:cs="Calibri"/>
              </w:rPr>
              <w:t xml:space="preserve">All Households and Non-households have access to collection of </w:t>
            </w:r>
            <w:r w:rsidRPr="00F93572">
              <w:rPr>
                <w:rFonts w:ascii="Gill Sans MT" w:hAnsi="Gill Sans MT" w:cs="Calibri"/>
                <w:b/>
                <w:bCs/>
              </w:rPr>
              <w:t>Non-segregated/ Residual</w:t>
            </w:r>
            <w:r w:rsidRPr="00F93572">
              <w:rPr>
                <w:rFonts w:ascii="Gill Sans MT" w:hAnsi="Gill Sans MT" w:cs="Calibri"/>
              </w:rPr>
              <w:t xml:space="preserve"> Waste                 </w:t>
            </w:r>
            <w:proofErr w:type="gramStart"/>
            <w:r w:rsidRPr="00F93572">
              <w:rPr>
                <w:rFonts w:ascii="Gill Sans MT" w:hAnsi="Gill Sans MT" w:cs="Calibri"/>
              </w:rPr>
              <w:t xml:space="preserve">   (</w:t>
            </w:r>
            <w:proofErr w:type="gramEnd"/>
            <w:r w:rsidRPr="00F93572">
              <w:rPr>
                <w:rFonts w:ascii="Gill Sans MT" w:hAnsi="Gill Sans MT" w:cs="Calibri"/>
              </w:rPr>
              <w:t>continued)</w:t>
            </w:r>
          </w:p>
        </w:tc>
        <w:tc>
          <w:tcPr>
            <w:tcW w:w="543" w:type="dxa"/>
            <w:tcBorders>
              <w:top w:val="single" w:sz="24" w:space="0" w:color="auto"/>
            </w:tcBorders>
            <w:vAlign w:val="center"/>
            <w:hideMark/>
          </w:tcPr>
          <w:p w14:paraId="79D55F6A"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rPr>
              <w:lastRenderedPageBreak/>
              <w:t>1</w:t>
            </w:r>
          </w:p>
        </w:tc>
        <w:tc>
          <w:tcPr>
            <w:tcW w:w="6732" w:type="dxa"/>
            <w:tcBorders>
              <w:top w:val="single" w:sz="24" w:space="0" w:color="auto"/>
            </w:tcBorders>
            <w:shd w:val="clear" w:color="auto" w:fill="auto"/>
            <w:vAlign w:val="center"/>
            <w:hideMark/>
          </w:tcPr>
          <w:p w14:paraId="09BA70F4" w14:textId="77777777" w:rsidR="009B38CF" w:rsidRPr="00F93572" w:rsidRDefault="009B38CF" w:rsidP="00942DB5">
            <w:pPr>
              <w:spacing w:after="0" w:line="240" w:lineRule="auto"/>
              <w:rPr>
                <w:rFonts w:ascii="Gill Sans MT" w:hAnsi="Gill Sans MT"/>
                <w:color w:val="000000"/>
              </w:rPr>
            </w:pPr>
            <w:r w:rsidRPr="00F93572">
              <w:rPr>
                <w:rFonts w:ascii="Gill Sans MT" w:hAnsi="Gill Sans MT" w:cs="Calibri"/>
                <w:color w:val="000000"/>
              </w:rPr>
              <w:t xml:space="preserve">Do all the </w:t>
            </w:r>
            <w:r w:rsidRPr="00F93572">
              <w:rPr>
                <w:rFonts w:ascii="Gill Sans MT" w:hAnsi="Gill Sans MT" w:cs="Calibri"/>
                <w:b/>
                <w:bCs/>
                <w:color w:val="000000"/>
              </w:rPr>
              <w:t>households</w:t>
            </w:r>
            <w:r w:rsidRPr="00F93572">
              <w:rPr>
                <w:rFonts w:ascii="Gill Sans MT" w:hAnsi="Gill Sans MT" w:cs="Calibri"/>
                <w:color w:val="000000"/>
              </w:rPr>
              <w:t xml:space="preserve"> within the local government's jurisdiction have collection services for non-segregated/residual waste (at the curb or by convenient drop-off) - either as a government service or through a contract with a licensed waste collection company/organization?</w:t>
            </w:r>
          </w:p>
        </w:tc>
        <w:tc>
          <w:tcPr>
            <w:tcW w:w="2070" w:type="dxa"/>
            <w:tcBorders>
              <w:top w:val="single" w:sz="24" w:space="0" w:color="auto"/>
            </w:tcBorders>
            <w:vAlign w:val="center"/>
            <w:hideMark/>
          </w:tcPr>
          <w:p w14:paraId="508BF577"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Borders>
              <w:top w:val="single" w:sz="24" w:space="0" w:color="auto"/>
            </w:tcBorders>
            <w:vAlign w:val="center"/>
          </w:tcPr>
          <w:p w14:paraId="2454B23F" w14:textId="77777777" w:rsidR="009B38CF" w:rsidRPr="00F93572" w:rsidRDefault="009B38CF" w:rsidP="00942DB5">
            <w:pPr>
              <w:spacing w:after="0" w:line="240" w:lineRule="auto"/>
              <w:jc w:val="both"/>
              <w:rPr>
                <w:rFonts w:ascii="Gill Sans MT" w:eastAsia="Times New Roman" w:hAnsi="Gill Sans MT" w:cs="Calibri"/>
                <w:color w:val="000000"/>
              </w:rPr>
            </w:pPr>
          </w:p>
        </w:tc>
      </w:tr>
      <w:tr w:rsidR="009B38CF" w:rsidRPr="00F93572" w14:paraId="62FEC3A7" w14:textId="77777777" w:rsidTr="009B38CF">
        <w:trPr>
          <w:trHeight w:val="435"/>
        </w:trPr>
        <w:tc>
          <w:tcPr>
            <w:tcW w:w="2535" w:type="dxa"/>
            <w:vMerge/>
            <w:vAlign w:val="center"/>
          </w:tcPr>
          <w:p w14:paraId="17B813D7" w14:textId="77777777" w:rsidR="009B38CF" w:rsidRPr="00F93572" w:rsidRDefault="009B38CF" w:rsidP="00942DB5">
            <w:pPr>
              <w:spacing w:after="0" w:line="240" w:lineRule="auto"/>
              <w:jc w:val="center"/>
              <w:rPr>
                <w:rFonts w:ascii="Gill Sans MT" w:hAnsi="Gill Sans MT" w:cs="Calibri"/>
              </w:rPr>
            </w:pPr>
          </w:p>
        </w:tc>
        <w:tc>
          <w:tcPr>
            <w:tcW w:w="543" w:type="dxa"/>
            <w:vAlign w:val="center"/>
            <w:hideMark/>
          </w:tcPr>
          <w:p w14:paraId="0BDDD1D6"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rPr>
              <w:t>2</w:t>
            </w:r>
          </w:p>
        </w:tc>
        <w:tc>
          <w:tcPr>
            <w:tcW w:w="6732" w:type="dxa"/>
            <w:shd w:val="clear" w:color="auto" w:fill="auto"/>
            <w:vAlign w:val="center"/>
            <w:hideMark/>
          </w:tcPr>
          <w:p w14:paraId="57C7B118" w14:textId="77777777" w:rsidR="009B38CF" w:rsidRPr="00F93572" w:rsidRDefault="009B38CF" w:rsidP="00942DB5">
            <w:pPr>
              <w:spacing w:after="0" w:line="240" w:lineRule="auto"/>
              <w:rPr>
                <w:rFonts w:ascii="Gill Sans MT" w:hAnsi="Gill Sans MT"/>
                <w:color w:val="000000"/>
              </w:rPr>
            </w:pPr>
            <w:r w:rsidRPr="00F93572">
              <w:rPr>
                <w:rFonts w:ascii="Gill Sans MT" w:hAnsi="Gill Sans MT" w:cs="Calibri"/>
                <w:color w:val="000000"/>
              </w:rPr>
              <w:t xml:space="preserve">Do all </w:t>
            </w:r>
            <w:r w:rsidRPr="00F93572">
              <w:rPr>
                <w:rFonts w:ascii="Gill Sans MT" w:hAnsi="Gill Sans MT" w:cs="Calibri"/>
                <w:b/>
                <w:bCs/>
                <w:color w:val="000000"/>
              </w:rPr>
              <w:t>non-households</w:t>
            </w:r>
            <w:r w:rsidRPr="00F93572">
              <w:rPr>
                <w:rFonts w:ascii="Gill Sans MT" w:hAnsi="Gill Sans MT" w:cs="Calibri"/>
                <w:color w:val="000000"/>
              </w:rPr>
              <w:t xml:space="preserve"> within the local government's jurisdiction (including government facilities and public areas) have collection services for non-segregated/residual waste - either as a government service or through a contract with a licensed waste collection company/organization?</w:t>
            </w:r>
          </w:p>
        </w:tc>
        <w:tc>
          <w:tcPr>
            <w:tcW w:w="2070" w:type="dxa"/>
            <w:vAlign w:val="center"/>
            <w:hideMark/>
          </w:tcPr>
          <w:p w14:paraId="22E1C1F5"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vAlign w:val="center"/>
          </w:tcPr>
          <w:p w14:paraId="49DA9E7B" w14:textId="77777777" w:rsidR="009B38CF" w:rsidRPr="00F93572" w:rsidRDefault="009B38CF" w:rsidP="00942DB5">
            <w:pPr>
              <w:spacing w:after="0" w:line="240" w:lineRule="auto"/>
              <w:jc w:val="both"/>
              <w:rPr>
                <w:rFonts w:ascii="Gill Sans MT" w:eastAsia="Times New Roman" w:hAnsi="Gill Sans MT" w:cs="Calibri"/>
                <w:color w:val="000000"/>
              </w:rPr>
            </w:pPr>
          </w:p>
        </w:tc>
      </w:tr>
      <w:tr w:rsidR="009B38CF" w:rsidRPr="00F93572" w14:paraId="4CF8ACC0" w14:textId="77777777" w:rsidTr="009B38CF">
        <w:trPr>
          <w:trHeight w:val="360"/>
        </w:trPr>
        <w:tc>
          <w:tcPr>
            <w:tcW w:w="2535" w:type="dxa"/>
            <w:vMerge/>
            <w:vAlign w:val="center"/>
          </w:tcPr>
          <w:p w14:paraId="62A4B7E1" w14:textId="77777777" w:rsidR="009B38CF" w:rsidRPr="00F93572" w:rsidRDefault="009B38CF" w:rsidP="00942DB5">
            <w:pPr>
              <w:spacing w:after="0" w:line="240" w:lineRule="auto"/>
              <w:jc w:val="center"/>
              <w:rPr>
                <w:rFonts w:ascii="Gill Sans MT" w:hAnsi="Gill Sans MT" w:cs="Calibri"/>
              </w:rPr>
            </w:pPr>
          </w:p>
        </w:tc>
        <w:tc>
          <w:tcPr>
            <w:tcW w:w="543" w:type="dxa"/>
            <w:vAlign w:val="center"/>
            <w:hideMark/>
          </w:tcPr>
          <w:p w14:paraId="642F2740"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rPr>
              <w:t>3</w:t>
            </w:r>
          </w:p>
        </w:tc>
        <w:tc>
          <w:tcPr>
            <w:tcW w:w="6732" w:type="dxa"/>
            <w:shd w:val="clear" w:color="auto" w:fill="auto"/>
            <w:vAlign w:val="center"/>
            <w:hideMark/>
          </w:tcPr>
          <w:p w14:paraId="0001AD67"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color w:val="000000"/>
              </w:rPr>
              <w:t xml:space="preserve">Are collection services for </w:t>
            </w:r>
            <w:r w:rsidRPr="00F93572">
              <w:rPr>
                <w:rFonts w:ascii="Gill Sans MT" w:hAnsi="Gill Sans MT" w:cs="Calibri"/>
                <w:b/>
                <w:bCs/>
                <w:color w:val="000000"/>
              </w:rPr>
              <w:t>non-segregated/residual</w:t>
            </w:r>
            <w:r w:rsidRPr="00F93572">
              <w:rPr>
                <w:rFonts w:ascii="Gill Sans MT" w:hAnsi="Gill Sans MT" w:cs="Calibri"/>
                <w:color w:val="000000"/>
              </w:rPr>
              <w:t xml:space="preserve"> waste provided to those individuals living in informal settlements within the jurisdiction (either as a government service or through a contract with a licensed waste collection company/organization)?</w:t>
            </w:r>
          </w:p>
        </w:tc>
        <w:tc>
          <w:tcPr>
            <w:tcW w:w="2070" w:type="dxa"/>
            <w:vAlign w:val="center"/>
            <w:hideMark/>
          </w:tcPr>
          <w:p w14:paraId="5B65F227"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vAlign w:val="center"/>
          </w:tcPr>
          <w:p w14:paraId="7107A2AD" w14:textId="77777777" w:rsidR="009B38CF" w:rsidRPr="00F93572" w:rsidRDefault="009B38CF" w:rsidP="00942DB5">
            <w:pPr>
              <w:spacing w:after="0" w:line="240" w:lineRule="auto"/>
              <w:ind w:firstLineChars="200" w:firstLine="440"/>
              <w:jc w:val="both"/>
              <w:rPr>
                <w:rFonts w:ascii="Gill Sans MT" w:eastAsia="Times New Roman" w:hAnsi="Gill Sans MT" w:cs="Calibri"/>
                <w:color w:val="000000"/>
              </w:rPr>
            </w:pPr>
            <w:r w:rsidRPr="00F93572">
              <w:rPr>
                <w:rFonts w:ascii="Gill Sans MT" w:hAnsi="Gill Sans MT" w:cs="Calibri"/>
              </w:rPr>
              <w:t> </w:t>
            </w:r>
          </w:p>
        </w:tc>
      </w:tr>
      <w:tr w:rsidR="009B38CF" w:rsidRPr="00F93572" w14:paraId="5E76FEEB" w14:textId="77777777" w:rsidTr="009B38CF">
        <w:trPr>
          <w:trHeight w:val="360"/>
        </w:trPr>
        <w:tc>
          <w:tcPr>
            <w:tcW w:w="2535" w:type="dxa"/>
            <w:vMerge/>
            <w:vAlign w:val="center"/>
          </w:tcPr>
          <w:p w14:paraId="7B081CC9" w14:textId="77777777" w:rsidR="009B38CF" w:rsidRPr="00F93572" w:rsidRDefault="009B38CF" w:rsidP="00942DB5">
            <w:pPr>
              <w:spacing w:after="0" w:line="240" w:lineRule="auto"/>
              <w:jc w:val="center"/>
              <w:rPr>
                <w:rFonts w:ascii="Gill Sans MT" w:hAnsi="Gill Sans MT" w:cs="Calibri"/>
              </w:rPr>
            </w:pPr>
          </w:p>
        </w:tc>
        <w:tc>
          <w:tcPr>
            <w:tcW w:w="543" w:type="dxa"/>
            <w:vAlign w:val="center"/>
            <w:hideMark/>
          </w:tcPr>
          <w:p w14:paraId="01453F76" w14:textId="77777777" w:rsidR="009B38CF" w:rsidRPr="00F93572" w:rsidRDefault="009B38CF" w:rsidP="00942DB5">
            <w:pPr>
              <w:spacing w:after="0" w:line="240" w:lineRule="auto"/>
              <w:jc w:val="center"/>
              <w:rPr>
                <w:rFonts w:ascii="Gill Sans MT" w:eastAsia="Times New Roman" w:hAnsi="Gill Sans MT" w:cs="Calibri"/>
              </w:rPr>
            </w:pPr>
            <w:r w:rsidRPr="00F93572">
              <w:rPr>
                <w:rFonts w:ascii="Gill Sans MT" w:hAnsi="Gill Sans MT" w:cs="Calibri"/>
              </w:rPr>
              <w:t>4</w:t>
            </w:r>
          </w:p>
        </w:tc>
        <w:tc>
          <w:tcPr>
            <w:tcW w:w="6732" w:type="dxa"/>
            <w:shd w:val="clear" w:color="auto" w:fill="auto"/>
            <w:vAlign w:val="bottom"/>
            <w:hideMark/>
          </w:tcPr>
          <w:p w14:paraId="58A04FD5"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color w:val="000000"/>
              </w:rPr>
              <w:t xml:space="preserve">Are existing collection services for </w:t>
            </w:r>
            <w:r w:rsidRPr="00F93572">
              <w:rPr>
                <w:rFonts w:ascii="Gill Sans MT" w:hAnsi="Gill Sans MT" w:cs="Calibri"/>
                <w:b/>
                <w:bCs/>
                <w:color w:val="000000"/>
              </w:rPr>
              <w:t>non-segregated/residual</w:t>
            </w:r>
            <w:r w:rsidRPr="00F93572">
              <w:rPr>
                <w:rFonts w:ascii="Gill Sans MT" w:hAnsi="Gill Sans MT" w:cs="Calibri"/>
                <w:color w:val="000000"/>
              </w:rPr>
              <w:t xml:space="preserve"> waste conducted according to a reliable, published schedule?</w:t>
            </w:r>
          </w:p>
        </w:tc>
        <w:tc>
          <w:tcPr>
            <w:tcW w:w="2070" w:type="dxa"/>
            <w:vAlign w:val="center"/>
            <w:hideMark/>
          </w:tcPr>
          <w:p w14:paraId="1923808A"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vAlign w:val="center"/>
          </w:tcPr>
          <w:p w14:paraId="0206EB21" w14:textId="77777777" w:rsidR="009B38CF" w:rsidRPr="00F93572" w:rsidRDefault="009B38CF" w:rsidP="00942DB5">
            <w:pPr>
              <w:spacing w:after="0" w:line="240" w:lineRule="auto"/>
              <w:ind w:firstLineChars="200" w:firstLine="440"/>
              <w:jc w:val="both"/>
              <w:rPr>
                <w:rFonts w:ascii="Gill Sans MT" w:eastAsia="Times New Roman" w:hAnsi="Gill Sans MT" w:cs="Calibri"/>
                <w:color w:val="000000"/>
              </w:rPr>
            </w:pPr>
            <w:r w:rsidRPr="00F93572">
              <w:rPr>
                <w:rFonts w:ascii="Gill Sans MT" w:hAnsi="Gill Sans MT" w:cs="Calibri"/>
              </w:rPr>
              <w:t> </w:t>
            </w:r>
          </w:p>
        </w:tc>
      </w:tr>
      <w:tr w:rsidR="009B38CF" w:rsidRPr="00F93572" w14:paraId="1DC8E2B9" w14:textId="77777777" w:rsidTr="009B38CF">
        <w:trPr>
          <w:trHeight w:val="614"/>
        </w:trPr>
        <w:tc>
          <w:tcPr>
            <w:tcW w:w="2535" w:type="dxa"/>
            <w:vMerge/>
            <w:vAlign w:val="center"/>
          </w:tcPr>
          <w:p w14:paraId="161E647A" w14:textId="77777777" w:rsidR="009B38CF" w:rsidRPr="00F93572" w:rsidRDefault="009B38CF" w:rsidP="00942DB5">
            <w:pPr>
              <w:spacing w:after="0" w:line="240" w:lineRule="auto"/>
              <w:jc w:val="center"/>
              <w:rPr>
                <w:rFonts w:ascii="Gill Sans MT" w:hAnsi="Gill Sans MT" w:cs="Calibri"/>
              </w:rPr>
            </w:pPr>
          </w:p>
        </w:tc>
        <w:tc>
          <w:tcPr>
            <w:tcW w:w="543" w:type="dxa"/>
            <w:vAlign w:val="center"/>
            <w:hideMark/>
          </w:tcPr>
          <w:p w14:paraId="27016467"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rPr>
              <w:t>5</w:t>
            </w:r>
          </w:p>
        </w:tc>
        <w:tc>
          <w:tcPr>
            <w:tcW w:w="6732" w:type="dxa"/>
            <w:shd w:val="clear" w:color="auto" w:fill="auto"/>
            <w:vAlign w:val="center"/>
            <w:hideMark/>
          </w:tcPr>
          <w:p w14:paraId="7B759337" w14:textId="77777777" w:rsidR="009B38CF" w:rsidRPr="00F93572" w:rsidRDefault="009B38CF" w:rsidP="00942DB5">
            <w:pPr>
              <w:spacing w:after="0" w:line="240" w:lineRule="auto"/>
              <w:rPr>
                <w:rFonts w:ascii="Gill Sans MT" w:eastAsia="Times New Roman" w:hAnsi="Gill Sans MT" w:cs="Calibri"/>
                <w:i/>
                <w:iCs/>
                <w:color w:val="000000"/>
              </w:rPr>
            </w:pPr>
            <w:r w:rsidRPr="00F93572">
              <w:rPr>
                <w:rFonts w:ascii="Gill Sans MT" w:hAnsi="Gill Sans MT" w:cs="Calibri"/>
                <w:color w:val="000000"/>
              </w:rPr>
              <w:t xml:space="preserve">Are private waste collection companies/individuals licensed by the local government for </w:t>
            </w:r>
            <w:r w:rsidRPr="00F93572">
              <w:rPr>
                <w:rFonts w:ascii="Gill Sans MT" w:hAnsi="Gill Sans MT" w:cs="Calibri"/>
                <w:b/>
                <w:bCs/>
                <w:color w:val="000000"/>
              </w:rPr>
              <w:t>non-segregated/residual</w:t>
            </w:r>
            <w:r w:rsidRPr="00F93572">
              <w:rPr>
                <w:rFonts w:ascii="Gill Sans MT" w:hAnsi="Gill Sans MT" w:cs="Calibri"/>
                <w:color w:val="000000"/>
              </w:rPr>
              <w:t xml:space="preserve"> waste, according to sanitation, safety, and environmental standards?</w:t>
            </w:r>
          </w:p>
        </w:tc>
        <w:tc>
          <w:tcPr>
            <w:tcW w:w="2070" w:type="dxa"/>
            <w:vAlign w:val="center"/>
            <w:hideMark/>
          </w:tcPr>
          <w:p w14:paraId="689D8FFA" w14:textId="77777777" w:rsidR="009B38CF" w:rsidRPr="00F93572" w:rsidRDefault="009B38CF" w:rsidP="00942DB5">
            <w:pPr>
              <w:spacing w:after="0" w:line="240" w:lineRule="auto"/>
              <w:rPr>
                <w:rFonts w:ascii="Gill Sans MT" w:hAnsi="Gill Sans MT" w:cs="Calibri"/>
              </w:rPr>
            </w:pPr>
            <w:r w:rsidRPr="00F93572">
              <w:rPr>
                <w:rFonts w:ascii="Gill Sans MT" w:hAnsi="Gill Sans MT" w:cs="Calibri"/>
              </w:rPr>
              <w:t>Y: ___     N: ___  </w:t>
            </w:r>
          </w:p>
        </w:tc>
        <w:tc>
          <w:tcPr>
            <w:tcW w:w="2490" w:type="dxa"/>
            <w:vAlign w:val="center"/>
          </w:tcPr>
          <w:p w14:paraId="7FA95257" w14:textId="77777777" w:rsidR="009B38CF" w:rsidRPr="00F93572" w:rsidRDefault="009B38CF" w:rsidP="00942DB5">
            <w:pPr>
              <w:spacing w:after="0" w:line="240" w:lineRule="auto"/>
              <w:ind w:firstLineChars="200" w:firstLine="440"/>
              <w:jc w:val="both"/>
              <w:rPr>
                <w:rFonts w:ascii="Gill Sans MT" w:hAnsi="Gill Sans MT" w:cs="Calibri"/>
              </w:rPr>
            </w:pPr>
            <w:r w:rsidRPr="00F93572">
              <w:rPr>
                <w:rFonts w:ascii="Gill Sans MT" w:hAnsi="Gill Sans MT" w:cs="Calibri"/>
              </w:rPr>
              <w:t> </w:t>
            </w:r>
          </w:p>
        </w:tc>
      </w:tr>
      <w:tr w:rsidR="009B38CF" w:rsidRPr="00F93572" w14:paraId="7D00CC02" w14:textId="77777777" w:rsidTr="009B38CF">
        <w:trPr>
          <w:trHeight w:val="375"/>
        </w:trPr>
        <w:tc>
          <w:tcPr>
            <w:tcW w:w="2535" w:type="dxa"/>
            <w:vMerge/>
            <w:vAlign w:val="center"/>
          </w:tcPr>
          <w:p w14:paraId="3EAE8449" w14:textId="77777777" w:rsidR="009B38CF" w:rsidRPr="00F93572" w:rsidRDefault="009B38CF" w:rsidP="00942DB5">
            <w:pPr>
              <w:spacing w:after="0" w:line="240" w:lineRule="auto"/>
              <w:jc w:val="center"/>
              <w:rPr>
                <w:rFonts w:ascii="Gill Sans MT" w:hAnsi="Gill Sans MT" w:cs="Calibri"/>
              </w:rPr>
            </w:pPr>
          </w:p>
        </w:tc>
        <w:tc>
          <w:tcPr>
            <w:tcW w:w="543" w:type="dxa"/>
            <w:vAlign w:val="center"/>
            <w:hideMark/>
          </w:tcPr>
          <w:p w14:paraId="4815BD62"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rPr>
              <w:t>6</w:t>
            </w:r>
          </w:p>
        </w:tc>
        <w:tc>
          <w:tcPr>
            <w:tcW w:w="6732" w:type="dxa"/>
            <w:shd w:val="clear" w:color="auto" w:fill="auto"/>
            <w:vAlign w:val="center"/>
            <w:hideMark/>
          </w:tcPr>
          <w:p w14:paraId="050F42C7"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color w:val="000000"/>
              </w:rPr>
              <w:t xml:space="preserve">Have customers within the jurisdiction been provided a way to report waste collection service issues for </w:t>
            </w:r>
            <w:r w:rsidRPr="00F93572">
              <w:rPr>
                <w:rFonts w:ascii="Gill Sans MT" w:hAnsi="Gill Sans MT" w:cs="Calibri"/>
                <w:b/>
                <w:bCs/>
                <w:color w:val="000000"/>
              </w:rPr>
              <w:t xml:space="preserve">non-segregated/residual </w:t>
            </w:r>
            <w:r w:rsidRPr="00F93572">
              <w:rPr>
                <w:rFonts w:ascii="Gill Sans MT" w:hAnsi="Gill Sans MT" w:cs="Calibri"/>
                <w:color w:val="000000"/>
              </w:rPr>
              <w:t>waste (i.e., missed collections, overflowing bins, etc.)?</w:t>
            </w:r>
          </w:p>
        </w:tc>
        <w:tc>
          <w:tcPr>
            <w:tcW w:w="2070" w:type="dxa"/>
            <w:vAlign w:val="center"/>
            <w:hideMark/>
          </w:tcPr>
          <w:p w14:paraId="35818E88" w14:textId="77777777" w:rsidR="009B38CF" w:rsidRPr="00F93572" w:rsidRDefault="009B38CF" w:rsidP="00942DB5">
            <w:pPr>
              <w:spacing w:after="0" w:line="240" w:lineRule="auto"/>
              <w:rPr>
                <w:rFonts w:ascii="Gill Sans MT" w:hAnsi="Gill Sans MT" w:cs="Calibri"/>
              </w:rPr>
            </w:pPr>
            <w:r w:rsidRPr="00F93572">
              <w:rPr>
                <w:rFonts w:ascii="Gill Sans MT" w:hAnsi="Gill Sans MT" w:cs="Calibri"/>
              </w:rPr>
              <w:t>Y: ___     N: ___  </w:t>
            </w:r>
          </w:p>
        </w:tc>
        <w:tc>
          <w:tcPr>
            <w:tcW w:w="2490" w:type="dxa"/>
            <w:vAlign w:val="center"/>
          </w:tcPr>
          <w:p w14:paraId="4645C0C3" w14:textId="77777777" w:rsidR="009B38CF" w:rsidRPr="00F93572" w:rsidRDefault="009B38CF" w:rsidP="00942DB5">
            <w:pPr>
              <w:spacing w:after="0" w:line="240" w:lineRule="auto"/>
              <w:ind w:firstLineChars="200" w:firstLine="440"/>
              <w:jc w:val="both"/>
              <w:rPr>
                <w:rFonts w:ascii="Gill Sans MT" w:hAnsi="Gill Sans MT" w:cs="Calibri"/>
              </w:rPr>
            </w:pPr>
            <w:r w:rsidRPr="00F93572">
              <w:rPr>
                <w:rFonts w:ascii="Gill Sans MT" w:hAnsi="Gill Sans MT" w:cs="Calibri"/>
              </w:rPr>
              <w:t> </w:t>
            </w:r>
          </w:p>
        </w:tc>
      </w:tr>
      <w:tr w:rsidR="009B38CF" w:rsidRPr="00F93572" w14:paraId="64E504DC" w14:textId="77777777" w:rsidTr="009B38CF">
        <w:trPr>
          <w:trHeight w:val="1010"/>
        </w:trPr>
        <w:tc>
          <w:tcPr>
            <w:tcW w:w="2535" w:type="dxa"/>
            <w:vMerge/>
            <w:vAlign w:val="center"/>
          </w:tcPr>
          <w:p w14:paraId="229F5A65" w14:textId="77777777" w:rsidR="009B38CF" w:rsidRPr="00F93572" w:rsidRDefault="009B38CF" w:rsidP="00942DB5">
            <w:pPr>
              <w:spacing w:after="0" w:line="240" w:lineRule="auto"/>
              <w:jc w:val="center"/>
              <w:rPr>
                <w:rFonts w:ascii="Gill Sans MT" w:hAnsi="Gill Sans MT" w:cs="Calibri"/>
              </w:rPr>
            </w:pPr>
          </w:p>
        </w:tc>
        <w:tc>
          <w:tcPr>
            <w:tcW w:w="543" w:type="dxa"/>
            <w:vAlign w:val="center"/>
            <w:hideMark/>
          </w:tcPr>
          <w:p w14:paraId="565B9D4C"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rPr>
              <w:t>7</w:t>
            </w:r>
          </w:p>
        </w:tc>
        <w:tc>
          <w:tcPr>
            <w:tcW w:w="6732" w:type="dxa"/>
            <w:shd w:val="clear" w:color="auto" w:fill="auto"/>
            <w:vAlign w:val="center"/>
            <w:hideMark/>
          </w:tcPr>
          <w:p w14:paraId="13AE46D3"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color w:val="000000"/>
              </w:rPr>
              <w:t xml:space="preserve">Are waste collection service issues within the jurisdiction for </w:t>
            </w:r>
            <w:r w:rsidRPr="00F93572">
              <w:rPr>
                <w:rFonts w:ascii="Gill Sans MT" w:hAnsi="Gill Sans MT" w:cs="Calibri"/>
                <w:b/>
                <w:bCs/>
                <w:color w:val="000000"/>
              </w:rPr>
              <w:t>non-segregated/residual</w:t>
            </w:r>
            <w:r w:rsidRPr="00F93572">
              <w:rPr>
                <w:rFonts w:ascii="Gill Sans MT" w:hAnsi="Gill Sans MT" w:cs="Calibri"/>
                <w:color w:val="000000"/>
              </w:rPr>
              <w:t xml:space="preserve"> waste (i.e., missed collections, overflowing bins, etc.) resolved according to written procedures?</w:t>
            </w:r>
          </w:p>
        </w:tc>
        <w:tc>
          <w:tcPr>
            <w:tcW w:w="2070" w:type="dxa"/>
            <w:vAlign w:val="center"/>
            <w:hideMark/>
          </w:tcPr>
          <w:p w14:paraId="1FDFDACE" w14:textId="77777777" w:rsidR="009B38CF" w:rsidRPr="00F93572" w:rsidRDefault="009B38CF" w:rsidP="00942DB5">
            <w:pPr>
              <w:spacing w:after="0" w:line="240" w:lineRule="auto"/>
              <w:rPr>
                <w:rFonts w:ascii="Gill Sans MT" w:hAnsi="Gill Sans MT" w:cs="Calibri"/>
              </w:rPr>
            </w:pPr>
            <w:r w:rsidRPr="00F93572">
              <w:rPr>
                <w:rFonts w:ascii="Gill Sans MT" w:hAnsi="Gill Sans MT" w:cs="Calibri"/>
              </w:rPr>
              <w:t>Y: ___     N: ___  </w:t>
            </w:r>
          </w:p>
        </w:tc>
        <w:tc>
          <w:tcPr>
            <w:tcW w:w="2490" w:type="dxa"/>
            <w:vAlign w:val="center"/>
          </w:tcPr>
          <w:p w14:paraId="69D9D59E" w14:textId="77777777" w:rsidR="009B38CF" w:rsidRPr="00F93572" w:rsidRDefault="009B38CF" w:rsidP="00942DB5">
            <w:pPr>
              <w:spacing w:after="0" w:line="240" w:lineRule="auto"/>
              <w:ind w:firstLineChars="200" w:firstLine="440"/>
              <w:jc w:val="both"/>
              <w:rPr>
                <w:rFonts w:ascii="Gill Sans MT" w:hAnsi="Gill Sans MT" w:cs="Calibri"/>
              </w:rPr>
            </w:pPr>
            <w:r w:rsidRPr="00F93572">
              <w:rPr>
                <w:rFonts w:ascii="Gill Sans MT" w:hAnsi="Gill Sans MT" w:cs="Calibri"/>
              </w:rPr>
              <w:t> </w:t>
            </w:r>
          </w:p>
        </w:tc>
      </w:tr>
      <w:tr w:rsidR="009B38CF" w:rsidRPr="00F93572" w14:paraId="6F870134" w14:textId="77777777" w:rsidTr="009B38CF">
        <w:trPr>
          <w:trHeight w:val="360"/>
        </w:trPr>
        <w:tc>
          <w:tcPr>
            <w:tcW w:w="2535" w:type="dxa"/>
            <w:vMerge/>
            <w:vAlign w:val="center"/>
          </w:tcPr>
          <w:p w14:paraId="40F84C6E" w14:textId="77777777" w:rsidR="009B38CF" w:rsidRPr="00F93572" w:rsidRDefault="009B38CF" w:rsidP="00942DB5">
            <w:pPr>
              <w:spacing w:after="0" w:line="240" w:lineRule="auto"/>
              <w:jc w:val="center"/>
              <w:rPr>
                <w:rFonts w:ascii="Gill Sans MT" w:hAnsi="Gill Sans MT" w:cs="Calibri"/>
              </w:rPr>
            </w:pPr>
          </w:p>
        </w:tc>
        <w:tc>
          <w:tcPr>
            <w:tcW w:w="543" w:type="dxa"/>
            <w:vAlign w:val="center"/>
            <w:hideMark/>
          </w:tcPr>
          <w:p w14:paraId="1098F001"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rPr>
              <w:t>8</w:t>
            </w:r>
          </w:p>
        </w:tc>
        <w:tc>
          <w:tcPr>
            <w:tcW w:w="6732" w:type="dxa"/>
            <w:shd w:val="clear" w:color="auto" w:fill="auto"/>
            <w:vAlign w:val="bottom"/>
            <w:hideMark/>
          </w:tcPr>
          <w:p w14:paraId="563C1A3F"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color w:val="000000"/>
              </w:rPr>
              <w:t xml:space="preserve">Are collection companies of </w:t>
            </w:r>
            <w:r w:rsidRPr="00F93572">
              <w:rPr>
                <w:rFonts w:ascii="Gill Sans MT" w:hAnsi="Gill Sans MT" w:cs="Calibri"/>
                <w:b/>
                <w:bCs/>
                <w:color w:val="000000"/>
              </w:rPr>
              <w:t>non-segregated/residual</w:t>
            </w:r>
            <w:r w:rsidRPr="00F93572">
              <w:rPr>
                <w:rFonts w:ascii="Gill Sans MT" w:hAnsi="Gill Sans MT" w:cs="Calibri"/>
                <w:color w:val="000000"/>
              </w:rPr>
              <w:t xml:space="preserve"> waste required to report the quantities of wastes collected from within the jurisdiction to the local government?</w:t>
            </w:r>
          </w:p>
        </w:tc>
        <w:tc>
          <w:tcPr>
            <w:tcW w:w="2070" w:type="dxa"/>
            <w:vAlign w:val="center"/>
            <w:hideMark/>
          </w:tcPr>
          <w:p w14:paraId="5AC7D274" w14:textId="77777777" w:rsidR="009B38CF" w:rsidRPr="00F93572" w:rsidRDefault="009B38CF" w:rsidP="00942DB5">
            <w:pPr>
              <w:spacing w:after="0" w:line="240" w:lineRule="auto"/>
              <w:rPr>
                <w:rFonts w:ascii="Gill Sans MT" w:hAnsi="Gill Sans MT" w:cs="Calibri"/>
              </w:rPr>
            </w:pPr>
            <w:r w:rsidRPr="00F93572">
              <w:rPr>
                <w:rFonts w:ascii="Gill Sans MT" w:hAnsi="Gill Sans MT" w:cs="Calibri"/>
              </w:rPr>
              <w:t>Y: ___     N: ___  </w:t>
            </w:r>
          </w:p>
        </w:tc>
        <w:tc>
          <w:tcPr>
            <w:tcW w:w="2490" w:type="dxa"/>
            <w:vAlign w:val="center"/>
          </w:tcPr>
          <w:p w14:paraId="3EE197BD" w14:textId="77777777" w:rsidR="009B38CF" w:rsidRPr="00F93572" w:rsidRDefault="009B38CF" w:rsidP="00942DB5">
            <w:pPr>
              <w:spacing w:after="0" w:line="240" w:lineRule="auto"/>
              <w:ind w:firstLineChars="200" w:firstLine="440"/>
              <w:jc w:val="both"/>
              <w:rPr>
                <w:rFonts w:ascii="Gill Sans MT" w:hAnsi="Gill Sans MT" w:cs="Calibri"/>
              </w:rPr>
            </w:pPr>
            <w:r w:rsidRPr="00F93572">
              <w:rPr>
                <w:rFonts w:ascii="Gill Sans MT" w:hAnsi="Gill Sans MT" w:cs="Calibri"/>
              </w:rPr>
              <w:t> </w:t>
            </w:r>
          </w:p>
        </w:tc>
      </w:tr>
      <w:tr w:rsidR="009B38CF" w:rsidRPr="00F93572" w14:paraId="1CD2E75D" w14:textId="77777777" w:rsidTr="009B38CF">
        <w:trPr>
          <w:trHeight w:val="641"/>
        </w:trPr>
        <w:tc>
          <w:tcPr>
            <w:tcW w:w="2535" w:type="dxa"/>
            <w:vMerge w:val="restart"/>
            <w:vAlign w:val="center"/>
          </w:tcPr>
          <w:p w14:paraId="29461609" w14:textId="77777777" w:rsidR="009B38CF" w:rsidRPr="00F93572" w:rsidRDefault="009B38CF" w:rsidP="00942DB5">
            <w:pPr>
              <w:spacing w:after="0" w:line="240" w:lineRule="auto"/>
              <w:jc w:val="center"/>
              <w:rPr>
                <w:rFonts w:ascii="Gill Sans MT" w:hAnsi="Gill Sans MT" w:cs="Calibri"/>
              </w:rPr>
            </w:pPr>
          </w:p>
          <w:p w14:paraId="00C831B6" w14:textId="77777777" w:rsidR="009B38CF" w:rsidRPr="00F93572" w:rsidRDefault="009B38CF" w:rsidP="00942DB5">
            <w:pPr>
              <w:spacing w:after="0" w:line="240" w:lineRule="auto"/>
              <w:jc w:val="center"/>
              <w:rPr>
                <w:rFonts w:ascii="Gill Sans MT" w:hAnsi="Gill Sans MT" w:cs="Calibri"/>
              </w:rPr>
            </w:pPr>
          </w:p>
          <w:p w14:paraId="57C6A19E" w14:textId="7DD2D00D" w:rsidR="009B38CF" w:rsidRDefault="009B38CF" w:rsidP="009B38CF">
            <w:pPr>
              <w:spacing w:after="0" w:line="240" w:lineRule="auto"/>
              <w:rPr>
                <w:rFonts w:ascii="Gill Sans MT" w:hAnsi="Gill Sans MT" w:cs="Calibri"/>
              </w:rPr>
            </w:pPr>
          </w:p>
          <w:p w14:paraId="1B848819" w14:textId="77777777" w:rsidR="009B38CF" w:rsidRPr="00F93572" w:rsidRDefault="009B38CF" w:rsidP="009B38CF">
            <w:pPr>
              <w:spacing w:after="0" w:line="240" w:lineRule="auto"/>
              <w:rPr>
                <w:rFonts w:ascii="Gill Sans MT" w:hAnsi="Gill Sans MT" w:cs="Calibri"/>
              </w:rPr>
            </w:pPr>
          </w:p>
          <w:p w14:paraId="7A332175" w14:textId="77777777" w:rsidR="009B38CF" w:rsidRPr="00F93572" w:rsidRDefault="009B38CF" w:rsidP="00942DB5">
            <w:pPr>
              <w:spacing w:after="0" w:line="240" w:lineRule="auto"/>
              <w:jc w:val="center"/>
              <w:rPr>
                <w:rFonts w:ascii="Gill Sans MT" w:hAnsi="Gill Sans MT" w:cs="Calibri"/>
              </w:rPr>
            </w:pPr>
          </w:p>
          <w:p w14:paraId="16977766" w14:textId="77777777" w:rsidR="009B38CF" w:rsidRPr="00F93572" w:rsidRDefault="009B38CF" w:rsidP="00942DB5">
            <w:pPr>
              <w:spacing w:after="0" w:line="240" w:lineRule="auto"/>
              <w:jc w:val="center"/>
              <w:rPr>
                <w:rFonts w:ascii="Gill Sans MT" w:hAnsi="Gill Sans MT" w:cs="Calibri"/>
              </w:rPr>
            </w:pPr>
            <w:r w:rsidRPr="00F93572">
              <w:rPr>
                <w:rFonts w:ascii="Gill Sans MT" w:hAnsi="Gill Sans MT" w:cs="Calibri"/>
              </w:rPr>
              <w:t xml:space="preserve">Collection from Households and Non-households have </w:t>
            </w:r>
            <w:r w:rsidRPr="00F93572">
              <w:rPr>
                <w:rFonts w:ascii="Gill Sans MT" w:hAnsi="Gill Sans MT" w:cs="Calibri"/>
                <w:b/>
                <w:bCs/>
              </w:rPr>
              <w:t>Segregated/Recyclable</w:t>
            </w:r>
            <w:r w:rsidRPr="00F93572">
              <w:rPr>
                <w:rFonts w:ascii="Gill Sans MT" w:hAnsi="Gill Sans MT" w:cs="Calibri"/>
              </w:rPr>
              <w:t xml:space="preserve"> Waste collected in an environmentally sound manner</w:t>
            </w:r>
          </w:p>
          <w:p w14:paraId="4BCC3B20" w14:textId="77777777" w:rsidR="009B38CF" w:rsidRPr="00F93572" w:rsidRDefault="009B38CF" w:rsidP="00942DB5">
            <w:pPr>
              <w:spacing w:after="0" w:line="240" w:lineRule="auto"/>
              <w:jc w:val="center"/>
              <w:rPr>
                <w:rFonts w:ascii="Gill Sans MT" w:hAnsi="Gill Sans MT" w:cs="Calibri"/>
              </w:rPr>
            </w:pPr>
          </w:p>
          <w:p w14:paraId="750527DE" w14:textId="77777777" w:rsidR="009B38CF" w:rsidRPr="00F93572" w:rsidRDefault="009B38CF" w:rsidP="00942DB5">
            <w:pPr>
              <w:spacing w:after="0" w:line="240" w:lineRule="auto"/>
              <w:jc w:val="center"/>
              <w:rPr>
                <w:rFonts w:ascii="Gill Sans MT" w:hAnsi="Gill Sans MT" w:cs="Calibri"/>
              </w:rPr>
            </w:pPr>
          </w:p>
          <w:p w14:paraId="61D76968" w14:textId="77777777" w:rsidR="009B38CF" w:rsidRPr="00F93572" w:rsidRDefault="009B38CF" w:rsidP="00942DB5">
            <w:pPr>
              <w:spacing w:after="0" w:line="240" w:lineRule="auto"/>
              <w:jc w:val="center"/>
              <w:rPr>
                <w:rFonts w:ascii="Gill Sans MT" w:hAnsi="Gill Sans MT" w:cs="Calibri"/>
              </w:rPr>
            </w:pPr>
          </w:p>
          <w:p w14:paraId="3C64F73E" w14:textId="77777777" w:rsidR="009B38CF" w:rsidRPr="00F93572" w:rsidRDefault="009B38CF" w:rsidP="009B38CF">
            <w:pPr>
              <w:spacing w:after="0" w:line="240" w:lineRule="auto"/>
              <w:rPr>
                <w:rFonts w:ascii="Gill Sans MT" w:hAnsi="Gill Sans MT" w:cs="Calibri"/>
              </w:rPr>
            </w:pPr>
          </w:p>
          <w:p w14:paraId="086DCA29" w14:textId="77777777" w:rsidR="009B38CF" w:rsidRPr="00F93572" w:rsidRDefault="009B38CF" w:rsidP="00942DB5">
            <w:pPr>
              <w:spacing w:after="0" w:line="240" w:lineRule="auto"/>
              <w:jc w:val="center"/>
              <w:rPr>
                <w:rFonts w:ascii="Gill Sans MT" w:hAnsi="Gill Sans MT" w:cs="Calibri"/>
              </w:rPr>
            </w:pPr>
            <w:r w:rsidRPr="00F93572">
              <w:rPr>
                <w:rFonts w:ascii="Gill Sans MT" w:hAnsi="Gill Sans MT" w:cs="Calibri"/>
              </w:rPr>
              <w:lastRenderedPageBreak/>
              <w:t xml:space="preserve">Collection from Households and Non-households have </w:t>
            </w:r>
            <w:r w:rsidRPr="00F93572">
              <w:rPr>
                <w:rFonts w:ascii="Gill Sans MT" w:hAnsi="Gill Sans MT" w:cs="Calibri"/>
                <w:b/>
                <w:bCs/>
              </w:rPr>
              <w:t>Segregated/Recyclable</w:t>
            </w:r>
            <w:r w:rsidRPr="00F93572">
              <w:rPr>
                <w:rFonts w:ascii="Gill Sans MT" w:hAnsi="Gill Sans MT" w:cs="Calibri"/>
              </w:rPr>
              <w:t xml:space="preserve"> Waste collected in an environmentally sound manner               </w:t>
            </w:r>
            <w:proofErr w:type="gramStart"/>
            <w:r w:rsidRPr="00F93572">
              <w:rPr>
                <w:rFonts w:ascii="Gill Sans MT" w:hAnsi="Gill Sans MT" w:cs="Calibri"/>
              </w:rPr>
              <w:t xml:space="preserve">   (</w:t>
            </w:r>
            <w:proofErr w:type="gramEnd"/>
            <w:r w:rsidRPr="00F93572">
              <w:rPr>
                <w:rFonts w:ascii="Gill Sans MT" w:hAnsi="Gill Sans MT" w:cs="Calibri"/>
              </w:rPr>
              <w:t>continued)</w:t>
            </w:r>
          </w:p>
        </w:tc>
        <w:tc>
          <w:tcPr>
            <w:tcW w:w="543" w:type="dxa"/>
            <w:vAlign w:val="center"/>
            <w:hideMark/>
          </w:tcPr>
          <w:p w14:paraId="76F1490E"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rPr>
              <w:lastRenderedPageBreak/>
              <w:t>9</w:t>
            </w:r>
          </w:p>
        </w:tc>
        <w:tc>
          <w:tcPr>
            <w:tcW w:w="6732" w:type="dxa"/>
            <w:shd w:val="clear" w:color="auto" w:fill="auto"/>
            <w:vAlign w:val="center"/>
            <w:hideMark/>
          </w:tcPr>
          <w:p w14:paraId="218C86D6"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color w:val="000000"/>
              </w:rPr>
              <w:t xml:space="preserve">Are the </w:t>
            </w:r>
            <w:r w:rsidRPr="00F93572">
              <w:rPr>
                <w:rFonts w:ascii="Gill Sans MT" w:hAnsi="Gill Sans MT" w:cs="Calibri"/>
                <w:b/>
                <w:bCs/>
                <w:color w:val="000000"/>
              </w:rPr>
              <w:t>households</w:t>
            </w:r>
            <w:r w:rsidRPr="00F93572">
              <w:rPr>
                <w:rFonts w:ascii="Gill Sans MT" w:hAnsi="Gill Sans MT" w:cs="Calibri"/>
                <w:color w:val="000000"/>
              </w:rPr>
              <w:t xml:space="preserve"> that are required by law or policy to source segregate recyclable waste provided with collection service for these materials (both bio-degradable and non-biodegradable) - either as a government service or through a contract with a licensed recyclable waste collection company/organization?</w:t>
            </w:r>
          </w:p>
        </w:tc>
        <w:tc>
          <w:tcPr>
            <w:tcW w:w="2070" w:type="dxa"/>
            <w:vAlign w:val="center"/>
            <w:hideMark/>
          </w:tcPr>
          <w:p w14:paraId="271D972F" w14:textId="77777777" w:rsidR="009B38CF" w:rsidRPr="00F93572" w:rsidRDefault="009B38CF" w:rsidP="00942DB5">
            <w:pPr>
              <w:spacing w:after="0" w:line="240" w:lineRule="auto"/>
              <w:rPr>
                <w:rFonts w:ascii="Gill Sans MT" w:hAnsi="Gill Sans MT" w:cs="Calibri"/>
              </w:rPr>
            </w:pPr>
            <w:r w:rsidRPr="00F93572">
              <w:rPr>
                <w:rFonts w:ascii="Gill Sans MT" w:hAnsi="Gill Sans MT" w:cs="Calibri"/>
              </w:rPr>
              <w:t>Y: ___     N: ___  </w:t>
            </w:r>
          </w:p>
        </w:tc>
        <w:tc>
          <w:tcPr>
            <w:tcW w:w="2490" w:type="dxa"/>
            <w:vAlign w:val="center"/>
          </w:tcPr>
          <w:p w14:paraId="353DBEF1" w14:textId="77777777" w:rsidR="009B38CF" w:rsidRPr="00F93572" w:rsidRDefault="009B38CF" w:rsidP="00942DB5">
            <w:pPr>
              <w:spacing w:after="0" w:line="240" w:lineRule="auto"/>
              <w:ind w:firstLineChars="200" w:firstLine="440"/>
              <w:jc w:val="both"/>
              <w:rPr>
                <w:rFonts w:ascii="Gill Sans MT" w:hAnsi="Gill Sans MT" w:cs="Calibri"/>
              </w:rPr>
            </w:pPr>
            <w:r w:rsidRPr="00F93572">
              <w:rPr>
                <w:rFonts w:ascii="Gill Sans MT" w:hAnsi="Gill Sans MT" w:cs="Calibri"/>
              </w:rPr>
              <w:t> </w:t>
            </w:r>
          </w:p>
        </w:tc>
      </w:tr>
      <w:tr w:rsidR="009B38CF" w:rsidRPr="00F93572" w14:paraId="65713978" w14:textId="77777777" w:rsidTr="009B38CF">
        <w:trPr>
          <w:trHeight w:val="360"/>
        </w:trPr>
        <w:tc>
          <w:tcPr>
            <w:tcW w:w="2535" w:type="dxa"/>
            <w:vMerge/>
            <w:vAlign w:val="center"/>
          </w:tcPr>
          <w:p w14:paraId="62029D05" w14:textId="77777777" w:rsidR="009B38CF" w:rsidRPr="00F93572" w:rsidRDefault="009B38CF" w:rsidP="00942DB5">
            <w:pPr>
              <w:spacing w:after="0" w:line="240" w:lineRule="auto"/>
              <w:jc w:val="center"/>
              <w:rPr>
                <w:rFonts w:ascii="Gill Sans MT" w:hAnsi="Gill Sans MT" w:cs="Calibri"/>
              </w:rPr>
            </w:pPr>
          </w:p>
        </w:tc>
        <w:tc>
          <w:tcPr>
            <w:tcW w:w="543" w:type="dxa"/>
            <w:vAlign w:val="center"/>
            <w:hideMark/>
          </w:tcPr>
          <w:p w14:paraId="194EB88A"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rPr>
              <w:t>10</w:t>
            </w:r>
          </w:p>
        </w:tc>
        <w:tc>
          <w:tcPr>
            <w:tcW w:w="6732" w:type="dxa"/>
            <w:shd w:val="clear" w:color="auto" w:fill="auto"/>
            <w:vAlign w:val="center"/>
            <w:hideMark/>
          </w:tcPr>
          <w:p w14:paraId="7C0A32F0"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color w:val="000000"/>
              </w:rPr>
              <w:t xml:space="preserve">Are the </w:t>
            </w:r>
            <w:r w:rsidRPr="00F93572">
              <w:rPr>
                <w:rFonts w:ascii="Gill Sans MT" w:hAnsi="Gill Sans MT" w:cs="Calibri"/>
                <w:b/>
                <w:bCs/>
                <w:color w:val="000000"/>
              </w:rPr>
              <w:t>non-households</w:t>
            </w:r>
            <w:r w:rsidRPr="00F93572">
              <w:rPr>
                <w:rFonts w:ascii="Gill Sans MT" w:hAnsi="Gill Sans MT" w:cs="Calibri"/>
                <w:color w:val="000000"/>
              </w:rPr>
              <w:t xml:space="preserve"> (including government facilities and public areas) required by law or policy to source segregate recyclable waste provided with collection service for these materials (both bio-degradable and non-biodegradable) - either as a government service or through a contract with a licensed recyclable waste collection company/organization?</w:t>
            </w:r>
          </w:p>
        </w:tc>
        <w:tc>
          <w:tcPr>
            <w:tcW w:w="2070" w:type="dxa"/>
            <w:vAlign w:val="center"/>
            <w:hideMark/>
          </w:tcPr>
          <w:p w14:paraId="2E5112DB" w14:textId="77777777" w:rsidR="009B38CF" w:rsidRPr="00F93572" w:rsidRDefault="009B38CF" w:rsidP="00942DB5">
            <w:pPr>
              <w:spacing w:after="0" w:line="240" w:lineRule="auto"/>
              <w:rPr>
                <w:rFonts w:ascii="Gill Sans MT" w:hAnsi="Gill Sans MT" w:cs="Calibri"/>
              </w:rPr>
            </w:pPr>
            <w:r w:rsidRPr="00F93572">
              <w:rPr>
                <w:rFonts w:ascii="Gill Sans MT" w:hAnsi="Gill Sans MT" w:cs="Calibri"/>
              </w:rPr>
              <w:t>Y: ___     N: ___  </w:t>
            </w:r>
          </w:p>
        </w:tc>
        <w:tc>
          <w:tcPr>
            <w:tcW w:w="2490" w:type="dxa"/>
            <w:vAlign w:val="center"/>
          </w:tcPr>
          <w:p w14:paraId="774D2429" w14:textId="77777777" w:rsidR="009B38CF" w:rsidRPr="00F93572" w:rsidRDefault="009B38CF" w:rsidP="00942DB5">
            <w:pPr>
              <w:spacing w:after="0" w:line="240" w:lineRule="auto"/>
              <w:ind w:firstLineChars="200" w:firstLine="440"/>
              <w:rPr>
                <w:rFonts w:ascii="Gill Sans MT" w:hAnsi="Gill Sans MT" w:cs="Calibri"/>
              </w:rPr>
            </w:pPr>
            <w:r w:rsidRPr="00F93572">
              <w:rPr>
                <w:rFonts w:ascii="Gill Sans MT" w:hAnsi="Gill Sans MT" w:cs="Calibri"/>
              </w:rPr>
              <w:t> </w:t>
            </w:r>
          </w:p>
        </w:tc>
      </w:tr>
      <w:tr w:rsidR="009B38CF" w:rsidRPr="00F93572" w14:paraId="0FAAAC76" w14:textId="77777777" w:rsidTr="009B38CF">
        <w:trPr>
          <w:trHeight w:val="992"/>
        </w:trPr>
        <w:tc>
          <w:tcPr>
            <w:tcW w:w="2535" w:type="dxa"/>
            <w:vMerge/>
            <w:vAlign w:val="center"/>
          </w:tcPr>
          <w:p w14:paraId="43B6A51B" w14:textId="77777777" w:rsidR="009B38CF" w:rsidRPr="00F93572" w:rsidRDefault="009B38CF" w:rsidP="00942DB5">
            <w:pPr>
              <w:spacing w:after="0" w:line="240" w:lineRule="auto"/>
              <w:jc w:val="center"/>
              <w:rPr>
                <w:rFonts w:ascii="Gill Sans MT" w:hAnsi="Gill Sans MT" w:cs="Calibri"/>
              </w:rPr>
            </w:pPr>
          </w:p>
        </w:tc>
        <w:tc>
          <w:tcPr>
            <w:tcW w:w="543" w:type="dxa"/>
            <w:vAlign w:val="center"/>
            <w:hideMark/>
          </w:tcPr>
          <w:p w14:paraId="50E8E7F5"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rPr>
              <w:t>11</w:t>
            </w:r>
          </w:p>
        </w:tc>
        <w:tc>
          <w:tcPr>
            <w:tcW w:w="6732" w:type="dxa"/>
            <w:shd w:val="clear" w:color="auto" w:fill="auto"/>
            <w:vAlign w:val="center"/>
            <w:hideMark/>
          </w:tcPr>
          <w:p w14:paraId="1217721B"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color w:val="000000"/>
              </w:rPr>
              <w:t xml:space="preserve">Are existing </w:t>
            </w:r>
            <w:r w:rsidRPr="00F93572">
              <w:rPr>
                <w:rFonts w:ascii="Gill Sans MT" w:hAnsi="Gill Sans MT" w:cs="Calibri"/>
                <w:b/>
                <w:bCs/>
                <w:color w:val="000000"/>
              </w:rPr>
              <w:t>segregated/recyclable</w:t>
            </w:r>
            <w:r w:rsidRPr="00F93572">
              <w:rPr>
                <w:rFonts w:ascii="Gill Sans MT" w:hAnsi="Gill Sans MT" w:cs="Calibri"/>
                <w:color w:val="000000"/>
              </w:rPr>
              <w:t xml:space="preserve"> waste collection services within the jurisdiction conducted according to a reliable, published schedule (both bio-degradable and non-biodegradable)?</w:t>
            </w:r>
          </w:p>
        </w:tc>
        <w:tc>
          <w:tcPr>
            <w:tcW w:w="2070" w:type="dxa"/>
            <w:vAlign w:val="center"/>
            <w:hideMark/>
          </w:tcPr>
          <w:p w14:paraId="28812FF4" w14:textId="77777777" w:rsidR="009B38CF" w:rsidRPr="00F93572" w:rsidRDefault="009B38CF" w:rsidP="00942DB5">
            <w:pPr>
              <w:spacing w:after="0" w:line="240" w:lineRule="auto"/>
              <w:rPr>
                <w:rFonts w:ascii="Gill Sans MT" w:hAnsi="Gill Sans MT" w:cs="Calibri"/>
              </w:rPr>
            </w:pPr>
            <w:r w:rsidRPr="00F93572">
              <w:rPr>
                <w:rFonts w:ascii="Gill Sans MT" w:hAnsi="Gill Sans MT" w:cs="Calibri"/>
              </w:rPr>
              <w:t>Y: ___     N: ___  </w:t>
            </w:r>
          </w:p>
        </w:tc>
        <w:tc>
          <w:tcPr>
            <w:tcW w:w="2490" w:type="dxa"/>
            <w:vAlign w:val="center"/>
          </w:tcPr>
          <w:p w14:paraId="7F197BAE" w14:textId="77777777" w:rsidR="009B38CF" w:rsidRPr="00F93572" w:rsidRDefault="009B38CF" w:rsidP="00942DB5">
            <w:pPr>
              <w:spacing w:after="0" w:line="240" w:lineRule="auto"/>
              <w:ind w:firstLineChars="200" w:firstLine="440"/>
              <w:rPr>
                <w:rFonts w:ascii="Gill Sans MT" w:hAnsi="Gill Sans MT" w:cs="Calibri"/>
              </w:rPr>
            </w:pPr>
            <w:r w:rsidRPr="00F93572">
              <w:rPr>
                <w:rFonts w:ascii="Gill Sans MT" w:hAnsi="Gill Sans MT" w:cs="Calibri"/>
              </w:rPr>
              <w:t> </w:t>
            </w:r>
          </w:p>
        </w:tc>
      </w:tr>
      <w:tr w:rsidR="009B38CF" w:rsidRPr="00F93572" w14:paraId="0090EC7F" w14:textId="77777777" w:rsidTr="009B38CF">
        <w:trPr>
          <w:trHeight w:val="360"/>
        </w:trPr>
        <w:tc>
          <w:tcPr>
            <w:tcW w:w="2535" w:type="dxa"/>
            <w:vMerge/>
            <w:vAlign w:val="center"/>
          </w:tcPr>
          <w:p w14:paraId="21A6F439" w14:textId="77777777" w:rsidR="009B38CF" w:rsidRPr="00F93572" w:rsidRDefault="009B38CF" w:rsidP="00942DB5">
            <w:pPr>
              <w:spacing w:after="0" w:line="240" w:lineRule="auto"/>
              <w:jc w:val="center"/>
              <w:rPr>
                <w:rFonts w:ascii="Gill Sans MT" w:hAnsi="Gill Sans MT" w:cs="Calibri"/>
              </w:rPr>
            </w:pPr>
          </w:p>
        </w:tc>
        <w:tc>
          <w:tcPr>
            <w:tcW w:w="543" w:type="dxa"/>
            <w:vAlign w:val="center"/>
            <w:hideMark/>
          </w:tcPr>
          <w:p w14:paraId="1CF401E1"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rPr>
              <w:t>12</w:t>
            </w:r>
          </w:p>
        </w:tc>
        <w:tc>
          <w:tcPr>
            <w:tcW w:w="6732" w:type="dxa"/>
            <w:shd w:val="clear" w:color="auto" w:fill="auto"/>
            <w:vAlign w:val="center"/>
            <w:hideMark/>
          </w:tcPr>
          <w:p w14:paraId="01B7CE88" w14:textId="523086C6" w:rsidR="009B38CF" w:rsidRPr="009B38CF" w:rsidRDefault="009B38CF" w:rsidP="00942DB5">
            <w:pPr>
              <w:spacing w:after="0" w:line="240" w:lineRule="auto"/>
              <w:rPr>
                <w:rFonts w:ascii="Gill Sans MT" w:hAnsi="Gill Sans MT" w:cs="Calibri"/>
                <w:color w:val="000000"/>
              </w:rPr>
            </w:pPr>
            <w:r w:rsidRPr="00F93572">
              <w:rPr>
                <w:rFonts w:ascii="Gill Sans MT" w:hAnsi="Gill Sans MT" w:cs="Calibri"/>
                <w:color w:val="000000"/>
              </w:rPr>
              <w:t xml:space="preserve">Are private </w:t>
            </w:r>
            <w:r w:rsidRPr="00F93572">
              <w:rPr>
                <w:rFonts w:ascii="Gill Sans MT" w:hAnsi="Gill Sans MT" w:cs="Calibri"/>
                <w:b/>
                <w:bCs/>
                <w:color w:val="000000"/>
              </w:rPr>
              <w:t>segregated/recyclable</w:t>
            </w:r>
            <w:r w:rsidRPr="00F93572">
              <w:rPr>
                <w:rFonts w:ascii="Gill Sans MT" w:hAnsi="Gill Sans MT" w:cs="Calibri"/>
                <w:color w:val="000000"/>
              </w:rPr>
              <w:t xml:space="preserve"> waste collection companies/individuals licensed by the local government to establish </w:t>
            </w:r>
            <w:r w:rsidRPr="00F93572">
              <w:rPr>
                <w:rFonts w:ascii="Gill Sans MT" w:hAnsi="Gill Sans MT" w:cs="Calibri"/>
                <w:color w:val="000000"/>
              </w:rPr>
              <w:lastRenderedPageBreak/>
              <w:t>sanitation, safety, and environmental standards (both bio-degradable and non-biodegradable)?</w:t>
            </w:r>
          </w:p>
          <w:p w14:paraId="037AE44B" w14:textId="77777777" w:rsidR="009B38CF" w:rsidRPr="00F93572" w:rsidRDefault="009B38CF" w:rsidP="00942DB5">
            <w:pPr>
              <w:spacing w:after="0" w:line="240" w:lineRule="auto"/>
              <w:rPr>
                <w:rFonts w:ascii="Gill Sans MT" w:eastAsia="Times New Roman" w:hAnsi="Gill Sans MT" w:cs="Calibri"/>
                <w:color w:val="000000"/>
              </w:rPr>
            </w:pPr>
          </w:p>
        </w:tc>
        <w:tc>
          <w:tcPr>
            <w:tcW w:w="2070" w:type="dxa"/>
            <w:vAlign w:val="center"/>
            <w:hideMark/>
          </w:tcPr>
          <w:p w14:paraId="1C94BD29" w14:textId="77777777" w:rsidR="009B38CF" w:rsidRPr="00F93572" w:rsidRDefault="009B38CF" w:rsidP="00942DB5">
            <w:pPr>
              <w:spacing w:after="0" w:line="240" w:lineRule="auto"/>
              <w:rPr>
                <w:rFonts w:ascii="Gill Sans MT" w:hAnsi="Gill Sans MT" w:cs="Calibri"/>
              </w:rPr>
            </w:pPr>
            <w:r w:rsidRPr="00F93572">
              <w:rPr>
                <w:rFonts w:ascii="Gill Sans MT" w:hAnsi="Gill Sans MT" w:cs="Calibri"/>
              </w:rPr>
              <w:lastRenderedPageBreak/>
              <w:t>Y: ___     N: ___  </w:t>
            </w:r>
          </w:p>
        </w:tc>
        <w:tc>
          <w:tcPr>
            <w:tcW w:w="2490" w:type="dxa"/>
            <w:vAlign w:val="center"/>
          </w:tcPr>
          <w:p w14:paraId="112982F0" w14:textId="77777777" w:rsidR="009B38CF" w:rsidRPr="00F93572" w:rsidRDefault="009B38CF" w:rsidP="00942DB5">
            <w:pPr>
              <w:spacing w:after="0" w:line="240" w:lineRule="auto"/>
              <w:ind w:firstLineChars="200" w:firstLine="440"/>
              <w:rPr>
                <w:rFonts w:ascii="Gill Sans MT" w:hAnsi="Gill Sans MT" w:cs="Calibri"/>
              </w:rPr>
            </w:pPr>
            <w:r w:rsidRPr="00F93572">
              <w:rPr>
                <w:rFonts w:ascii="Gill Sans MT" w:hAnsi="Gill Sans MT" w:cs="Calibri"/>
              </w:rPr>
              <w:t> </w:t>
            </w:r>
          </w:p>
        </w:tc>
      </w:tr>
      <w:tr w:rsidR="009B38CF" w:rsidRPr="00F93572" w14:paraId="56FDC321" w14:textId="77777777" w:rsidTr="009B38CF">
        <w:trPr>
          <w:trHeight w:val="360"/>
        </w:trPr>
        <w:tc>
          <w:tcPr>
            <w:tcW w:w="2535" w:type="dxa"/>
            <w:vMerge/>
            <w:vAlign w:val="center"/>
          </w:tcPr>
          <w:p w14:paraId="52CD81EA" w14:textId="77777777" w:rsidR="009B38CF" w:rsidRPr="00F93572" w:rsidRDefault="009B38CF" w:rsidP="00942DB5">
            <w:pPr>
              <w:spacing w:after="0" w:line="240" w:lineRule="auto"/>
              <w:jc w:val="center"/>
              <w:rPr>
                <w:rFonts w:ascii="Gill Sans MT" w:eastAsia="Times New Roman" w:hAnsi="Gill Sans MT" w:cs="Calibri"/>
                <w:color w:val="000000"/>
              </w:rPr>
            </w:pPr>
          </w:p>
        </w:tc>
        <w:tc>
          <w:tcPr>
            <w:tcW w:w="543" w:type="dxa"/>
            <w:vAlign w:val="center"/>
            <w:hideMark/>
          </w:tcPr>
          <w:p w14:paraId="30FDD1ED"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13</w:t>
            </w:r>
          </w:p>
        </w:tc>
        <w:tc>
          <w:tcPr>
            <w:tcW w:w="6732" w:type="dxa"/>
            <w:shd w:val="clear" w:color="auto" w:fill="auto"/>
            <w:vAlign w:val="center"/>
            <w:hideMark/>
          </w:tcPr>
          <w:p w14:paraId="734089B1" w14:textId="2AAF435B" w:rsidR="009B38CF" w:rsidRPr="00F93572" w:rsidRDefault="009B38CF" w:rsidP="00942DB5">
            <w:pPr>
              <w:spacing w:after="0" w:line="240" w:lineRule="auto"/>
              <w:rPr>
                <w:rFonts w:ascii="Gill Sans MT" w:hAnsi="Gill Sans MT" w:cs="Calibri"/>
                <w:color w:val="000000"/>
              </w:rPr>
            </w:pPr>
            <w:r w:rsidRPr="00F93572">
              <w:rPr>
                <w:rFonts w:ascii="Gill Sans MT" w:hAnsi="Gill Sans MT" w:cs="Calibri"/>
                <w:color w:val="000000"/>
              </w:rPr>
              <w:t xml:space="preserve">Have customers within the jurisdiction been provided a way to report </w:t>
            </w:r>
            <w:r w:rsidRPr="00F93572">
              <w:rPr>
                <w:rFonts w:ascii="Gill Sans MT" w:hAnsi="Gill Sans MT" w:cs="Calibri"/>
                <w:b/>
                <w:bCs/>
                <w:color w:val="000000"/>
              </w:rPr>
              <w:t>segregated/recyclable</w:t>
            </w:r>
            <w:r w:rsidRPr="00F93572">
              <w:rPr>
                <w:rFonts w:ascii="Gill Sans MT" w:hAnsi="Gill Sans MT" w:cs="Calibri"/>
                <w:color w:val="000000"/>
              </w:rPr>
              <w:t xml:space="preserve"> waste collection service issues (i.e., missed collections, overflowing bins, etc.)?</w:t>
            </w:r>
          </w:p>
          <w:p w14:paraId="0DEF4C55" w14:textId="77777777" w:rsidR="009B38CF" w:rsidRPr="00F93572" w:rsidRDefault="009B38CF" w:rsidP="00942DB5">
            <w:pPr>
              <w:spacing w:after="0" w:line="240" w:lineRule="auto"/>
              <w:rPr>
                <w:rFonts w:ascii="Gill Sans MT" w:eastAsia="Times New Roman" w:hAnsi="Gill Sans MT" w:cs="Calibri"/>
                <w:color w:val="000000"/>
              </w:rPr>
            </w:pPr>
          </w:p>
        </w:tc>
        <w:tc>
          <w:tcPr>
            <w:tcW w:w="2070" w:type="dxa"/>
            <w:vAlign w:val="center"/>
            <w:hideMark/>
          </w:tcPr>
          <w:p w14:paraId="30500444" w14:textId="77777777" w:rsidR="009B38CF" w:rsidRPr="00F93572" w:rsidRDefault="009B38CF" w:rsidP="00942DB5">
            <w:pPr>
              <w:spacing w:after="0" w:line="240" w:lineRule="auto"/>
              <w:rPr>
                <w:rFonts w:ascii="Gill Sans MT" w:hAnsi="Gill Sans MT" w:cs="Calibri"/>
              </w:rPr>
            </w:pPr>
            <w:r w:rsidRPr="00F93572">
              <w:rPr>
                <w:rFonts w:ascii="Gill Sans MT" w:hAnsi="Gill Sans MT" w:cs="Calibri"/>
              </w:rPr>
              <w:t>Y: ___     N: ___  </w:t>
            </w:r>
          </w:p>
        </w:tc>
        <w:tc>
          <w:tcPr>
            <w:tcW w:w="2490" w:type="dxa"/>
            <w:vAlign w:val="center"/>
          </w:tcPr>
          <w:p w14:paraId="08C05EB4" w14:textId="77777777" w:rsidR="009B38CF" w:rsidRPr="00F93572" w:rsidRDefault="009B38CF" w:rsidP="00942DB5">
            <w:pPr>
              <w:spacing w:after="0" w:line="240" w:lineRule="auto"/>
              <w:ind w:firstLineChars="200" w:firstLine="440"/>
              <w:rPr>
                <w:rFonts w:ascii="Gill Sans MT" w:hAnsi="Gill Sans MT" w:cs="Calibri"/>
              </w:rPr>
            </w:pPr>
            <w:r w:rsidRPr="00F93572">
              <w:rPr>
                <w:rFonts w:ascii="Gill Sans MT" w:hAnsi="Gill Sans MT" w:cs="Calibri"/>
              </w:rPr>
              <w:t> </w:t>
            </w:r>
          </w:p>
        </w:tc>
      </w:tr>
      <w:tr w:rsidR="009B38CF" w:rsidRPr="00F93572" w14:paraId="02913080" w14:textId="77777777" w:rsidTr="009B38CF">
        <w:trPr>
          <w:trHeight w:val="812"/>
        </w:trPr>
        <w:tc>
          <w:tcPr>
            <w:tcW w:w="2535" w:type="dxa"/>
            <w:vMerge/>
            <w:vAlign w:val="center"/>
          </w:tcPr>
          <w:p w14:paraId="6033BB7A" w14:textId="77777777" w:rsidR="009B38CF" w:rsidRPr="00F93572" w:rsidRDefault="009B38CF" w:rsidP="00942DB5">
            <w:pPr>
              <w:spacing w:after="0" w:line="240" w:lineRule="auto"/>
              <w:jc w:val="center"/>
              <w:rPr>
                <w:rFonts w:ascii="Gill Sans MT" w:eastAsia="Times New Roman" w:hAnsi="Gill Sans MT" w:cs="Calibri"/>
                <w:color w:val="000000"/>
              </w:rPr>
            </w:pPr>
          </w:p>
        </w:tc>
        <w:tc>
          <w:tcPr>
            <w:tcW w:w="543" w:type="dxa"/>
            <w:vAlign w:val="center"/>
            <w:hideMark/>
          </w:tcPr>
          <w:p w14:paraId="3BAC2624"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14</w:t>
            </w:r>
          </w:p>
        </w:tc>
        <w:tc>
          <w:tcPr>
            <w:tcW w:w="6732" w:type="dxa"/>
            <w:shd w:val="clear" w:color="auto" w:fill="auto"/>
            <w:vAlign w:val="bottom"/>
            <w:hideMark/>
          </w:tcPr>
          <w:p w14:paraId="70341C73" w14:textId="1B82A3CE" w:rsidR="009B38CF" w:rsidRPr="009B38CF" w:rsidRDefault="009B38CF" w:rsidP="00942DB5">
            <w:pPr>
              <w:spacing w:after="0" w:line="240" w:lineRule="auto"/>
              <w:rPr>
                <w:rFonts w:ascii="Gill Sans MT" w:hAnsi="Gill Sans MT" w:cs="Calibri"/>
                <w:color w:val="000000"/>
              </w:rPr>
            </w:pPr>
            <w:r w:rsidRPr="00F93572">
              <w:rPr>
                <w:rFonts w:ascii="Gill Sans MT" w:hAnsi="Gill Sans MT" w:cs="Calibri"/>
                <w:color w:val="000000"/>
              </w:rPr>
              <w:t>Are s</w:t>
            </w:r>
            <w:r w:rsidRPr="00F93572">
              <w:rPr>
                <w:rFonts w:ascii="Gill Sans MT" w:hAnsi="Gill Sans MT" w:cs="Calibri"/>
                <w:b/>
                <w:bCs/>
                <w:color w:val="000000"/>
              </w:rPr>
              <w:t>egregated/recyclable</w:t>
            </w:r>
            <w:r w:rsidRPr="00F93572">
              <w:rPr>
                <w:rFonts w:ascii="Gill Sans MT" w:hAnsi="Gill Sans MT" w:cs="Calibri"/>
                <w:color w:val="000000"/>
              </w:rPr>
              <w:t xml:space="preserve"> waste collection companies required to report the quantities of waste collected from within the jurisdiction to the local government?</w:t>
            </w:r>
          </w:p>
          <w:p w14:paraId="1A34522E" w14:textId="77777777" w:rsidR="009B38CF" w:rsidRPr="00F93572" w:rsidRDefault="009B38CF" w:rsidP="00942DB5">
            <w:pPr>
              <w:spacing w:after="0" w:line="240" w:lineRule="auto"/>
              <w:rPr>
                <w:rFonts w:ascii="Gill Sans MT" w:eastAsia="Times New Roman" w:hAnsi="Gill Sans MT" w:cs="Calibri"/>
                <w:color w:val="000000"/>
              </w:rPr>
            </w:pPr>
          </w:p>
        </w:tc>
        <w:tc>
          <w:tcPr>
            <w:tcW w:w="2070" w:type="dxa"/>
            <w:vAlign w:val="center"/>
            <w:hideMark/>
          </w:tcPr>
          <w:p w14:paraId="64415F7D"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vAlign w:val="center"/>
          </w:tcPr>
          <w:p w14:paraId="3AF921C4"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r w:rsidRPr="00F93572">
              <w:rPr>
                <w:rFonts w:ascii="Gill Sans MT" w:hAnsi="Gill Sans MT" w:cs="Calibri"/>
              </w:rPr>
              <w:t> </w:t>
            </w:r>
          </w:p>
        </w:tc>
      </w:tr>
      <w:tr w:rsidR="009B38CF" w:rsidRPr="00F93572" w14:paraId="7791D894" w14:textId="77777777" w:rsidTr="009B38CF">
        <w:trPr>
          <w:trHeight w:val="506"/>
        </w:trPr>
        <w:tc>
          <w:tcPr>
            <w:tcW w:w="2535" w:type="dxa"/>
            <w:vMerge w:val="restart"/>
            <w:vAlign w:val="center"/>
          </w:tcPr>
          <w:p w14:paraId="16FE5F3E"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Reused, construction and demolition, hazardous or medical wastes are collected</w:t>
            </w:r>
          </w:p>
        </w:tc>
        <w:tc>
          <w:tcPr>
            <w:tcW w:w="543" w:type="dxa"/>
            <w:vAlign w:val="center"/>
            <w:hideMark/>
          </w:tcPr>
          <w:p w14:paraId="37987E9B"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15</w:t>
            </w:r>
          </w:p>
        </w:tc>
        <w:tc>
          <w:tcPr>
            <w:tcW w:w="6732" w:type="dxa"/>
            <w:shd w:val="clear" w:color="auto" w:fill="auto"/>
            <w:vAlign w:val="center"/>
            <w:hideMark/>
          </w:tcPr>
          <w:p w14:paraId="0D7411AC" w14:textId="10D62D4E" w:rsidR="009B38CF" w:rsidRPr="009B38CF" w:rsidRDefault="009B38CF" w:rsidP="00942DB5">
            <w:pPr>
              <w:spacing w:after="0" w:line="240" w:lineRule="auto"/>
              <w:rPr>
                <w:rFonts w:ascii="Gill Sans MT" w:hAnsi="Gill Sans MT"/>
                <w:color w:val="000000"/>
              </w:rPr>
            </w:pPr>
            <w:r w:rsidRPr="00F93572">
              <w:rPr>
                <w:rFonts w:ascii="Gill Sans MT" w:hAnsi="Gill Sans MT"/>
                <w:color w:val="000000"/>
              </w:rPr>
              <w:t xml:space="preserve">Does the local government </w:t>
            </w:r>
            <w:r w:rsidRPr="00F93572">
              <w:rPr>
                <w:rFonts w:ascii="Gill Sans MT" w:hAnsi="Gill Sans MT" w:cs="Calibri"/>
                <w:color w:val="000000"/>
              </w:rPr>
              <w:t>support</w:t>
            </w:r>
            <w:r w:rsidRPr="00F93572">
              <w:rPr>
                <w:rFonts w:ascii="Gill Sans MT" w:hAnsi="Gill Sans MT"/>
                <w:color w:val="000000"/>
              </w:rPr>
              <w:t xml:space="preserve"> collection of reusable waste (i.e., clothing, household items, etc.)?</w:t>
            </w:r>
          </w:p>
          <w:p w14:paraId="38D6B68C" w14:textId="77777777" w:rsidR="009B38CF" w:rsidRPr="00F93572" w:rsidRDefault="009B38CF" w:rsidP="00942DB5">
            <w:pPr>
              <w:spacing w:after="0" w:line="240" w:lineRule="auto"/>
              <w:rPr>
                <w:rFonts w:ascii="Gill Sans MT" w:eastAsia="Times New Roman" w:hAnsi="Gill Sans MT" w:cs="Calibri"/>
                <w:color w:val="000000"/>
              </w:rPr>
            </w:pPr>
          </w:p>
        </w:tc>
        <w:tc>
          <w:tcPr>
            <w:tcW w:w="2070" w:type="dxa"/>
            <w:vAlign w:val="center"/>
            <w:hideMark/>
          </w:tcPr>
          <w:p w14:paraId="2025E224"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vAlign w:val="center"/>
          </w:tcPr>
          <w:p w14:paraId="68614B47"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r w:rsidRPr="00F93572">
              <w:rPr>
                <w:rFonts w:ascii="Gill Sans MT" w:hAnsi="Gill Sans MT" w:cs="Calibri"/>
              </w:rPr>
              <w:t> </w:t>
            </w:r>
          </w:p>
        </w:tc>
      </w:tr>
      <w:tr w:rsidR="009B38CF" w:rsidRPr="00F93572" w14:paraId="449F88EC" w14:textId="77777777" w:rsidTr="009B38CF">
        <w:trPr>
          <w:trHeight w:val="360"/>
        </w:trPr>
        <w:tc>
          <w:tcPr>
            <w:tcW w:w="2535" w:type="dxa"/>
            <w:vMerge/>
            <w:vAlign w:val="center"/>
          </w:tcPr>
          <w:p w14:paraId="312E9449" w14:textId="77777777" w:rsidR="009B38CF" w:rsidRPr="00F93572" w:rsidRDefault="009B38CF" w:rsidP="00942DB5">
            <w:pPr>
              <w:spacing w:after="0" w:line="240" w:lineRule="auto"/>
              <w:jc w:val="center"/>
              <w:rPr>
                <w:rFonts w:ascii="Gill Sans MT" w:eastAsia="Times New Roman" w:hAnsi="Gill Sans MT" w:cs="Calibri"/>
                <w:color w:val="000000"/>
              </w:rPr>
            </w:pPr>
          </w:p>
        </w:tc>
        <w:tc>
          <w:tcPr>
            <w:tcW w:w="543" w:type="dxa"/>
            <w:vAlign w:val="center"/>
            <w:hideMark/>
          </w:tcPr>
          <w:p w14:paraId="62FB8B5C"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16</w:t>
            </w:r>
          </w:p>
        </w:tc>
        <w:tc>
          <w:tcPr>
            <w:tcW w:w="6732" w:type="dxa"/>
            <w:shd w:val="clear" w:color="auto" w:fill="auto"/>
            <w:vAlign w:val="center"/>
            <w:hideMark/>
          </w:tcPr>
          <w:p w14:paraId="0D14B37C" w14:textId="0394C894" w:rsidR="009B38CF" w:rsidRPr="009B38CF" w:rsidRDefault="009B38CF" w:rsidP="00942DB5">
            <w:pPr>
              <w:spacing w:after="0" w:line="240" w:lineRule="auto"/>
              <w:rPr>
                <w:rFonts w:ascii="Gill Sans MT" w:hAnsi="Gill Sans MT" w:cs="Calibri"/>
                <w:color w:val="000000"/>
              </w:rPr>
            </w:pPr>
            <w:r w:rsidRPr="00F93572">
              <w:rPr>
                <w:rFonts w:ascii="Gill Sans MT" w:hAnsi="Gill Sans MT" w:cs="Calibri"/>
                <w:color w:val="000000"/>
              </w:rPr>
              <w:t>Does the local government provide or contract for collection of construction &amp; demolition waste (i.e., dry wall, boards, bricks, tiles, etc.)?</w:t>
            </w:r>
          </w:p>
          <w:p w14:paraId="6E365B49" w14:textId="77777777" w:rsidR="009B38CF" w:rsidRPr="00F93572" w:rsidRDefault="009B38CF" w:rsidP="00942DB5">
            <w:pPr>
              <w:spacing w:after="0" w:line="240" w:lineRule="auto"/>
              <w:rPr>
                <w:rFonts w:ascii="Gill Sans MT" w:eastAsia="Times New Roman" w:hAnsi="Gill Sans MT" w:cs="Calibri"/>
                <w:color w:val="000000"/>
              </w:rPr>
            </w:pPr>
          </w:p>
        </w:tc>
        <w:tc>
          <w:tcPr>
            <w:tcW w:w="2070" w:type="dxa"/>
            <w:vAlign w:val="center"/>
            <w:hideMark/>
          </w:tcPr>
          <w:p w14:paraId="3658E50C"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vAlign w:val="center"/>
          </w:tcPr>
          <w:p w14:paraId="0B57DBFF"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r w:rsidRPr="00F93572">
              <w:rPr>
                <w:rFonts w:ascii="Gill Sans MT" w:hAnsi="Gill Sans MT" w:cs="Calibri"/>
              </w:rPr>
              <w:t> </w:t>
            </w:r>
          </w:p>
        </w:tc>
      </w:tr>
      <w:tr w:rsidR="009B38CF" w:rsidRPr="00F93572" w14:paraId="572CCF14" w14:textId="77777777" w:rsidTr="009B38CF">
        <w:trPr>
          <w:trHeight w:val="650"/>
        </w:trPr>
        <w:tc>
          <w:tcPr>
            <w:tcW w:w="2535" w:type="dxa"/>
            <w:vMerge/>
            <w:vAlign w:val="center"/>
          </w:tcPr>
          <w:p w14:paraId="3754A3EC" w14:textId="77777777" w:rsidR="009B38CF" w:rsidRPr="00F93572" w:rsidRDefault="009B38CF" w:rsidP="00942DB5">
            <w:pPr>
              <w:spacing w:after="0" w:line="240" w:lineRule="auto"/>
              <w:jc w:val="center"/>
              <w:rPr>
                <w:rFonts w:ascii="Gill Sans MT" w:eastAsia="Times New Roman" w:hAnsi="Gill Sans MT" w:cs="Calibri"/>
                <w:color w:val="000000"/>
              </w:rPr>
            </w:pPr>
          </w:p>
        </w:tc>
        <w:tc>
          <w:tcPr>
            <w:tcW w:w="543" w:type="dxa"/>
            <w:vAlign w:val="center"/>
            <w:hideMark/>
          </w:tcPr>
          <w:p w14:paraId="45215493"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17</w:t>
            </w:r>
          </w:p>
        </w:tc>
        <w:tc>
          <w:tcPr>
            <w:tcW w:w="6732" w:type="dxa"/>
            <w:shd w:val="clear" w:color="auto" w:fill="auto"/>
            <w:vAlign w:val="center"/>
            <w:hideMark/>
          </w:tcPr>
          <w:p w14:paraId="30F25D3C" w14:textId="7DDF94ED" w:rsidR="009B38CF" w:rsidRPr="009B38CF" w:rsidRDefault="009B38CF" w:rsidP="00942DB5">
            <w:pPr>
              <w:spacing w:after="0" w:line="240" w:lineRule="auto"/>
              <w:rPr>
                <w:rFonts w:ascii="Gill Sans MT" w:hAnsi="Gill Sans MT" w:cs="Calibri"/>
                <w:color w:val="000000"/>
              </w:rPr>
            </w:pPr>
            <w:r w:rsidRPr="00F93572">
              <w:rPr>
                <w:rFonts w:ascii="Gill Sans MT" w:hAnsi="Gill Sans MT" w:cs="Calibri"/>
                <w:color w:val="000000"/>
              </w:rPr>
              <w:t>Does the local government provide or contract for collection of household hazardous waste (i.e., batteries, solvents, etc.)?</w:t>
            </w:r>
          </w:p>
          <w:p w14:paraId="5CEF861C" w14:textId="77777777" w:rsidR="009B38CF" w:rsidRPr="00F93572" w:rsidRDefault="009B38CF" w:rsidP="00942DB5">
            <w:pPr>
              <w:spacing w:after="0" w:line="240" w:lineRule="auto"/>
              <w:rPr>
                <w:rFonts w:ascii="Gill Sans MT" w:eastAsia="Times New Roman" w:hAnsi="Gill Sans MT" w:cs="Calibri"/>
                <w:color w:val="000000"/>
              </w:rPr>
            </w:pPr>
          </w:p>
        </w:tc>
        <w:tc>
          <w:tcPr>
            <w:tcW w:w="2070" w:type="dxa"/>
            <w:vAlign w:val="center"/>
            <w:hideMark/>
          </w:tcPr>
          <w:p w14:paraId="6BF8CCAA"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42D0968F"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6B31DC53" w14:textId="77777777" w:rsidTr="009B38CF">
        <w:trPr>
          <w:trHeight w:val="375"/>
        </w:trPr>
        <w:tc>
          <w:tcPr>
            <w:tcW w:w="2535" w:type="dxa"/>
            <w:vMerge w:val="restart"/>
            <w:vAlign w:val="center"/>
          </w:tcPr>
          <w:p w14:paraId="6D111804"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Waste collection from Households and Non-households is done efficiently and in an economically sound manner</w:t>
            </w:r>
          </w:p>
        </w:tc>
        <w:tc>
          <w:tcPr>
            <w:tcW w:w="543" w:type="dxa"/>
            <w:vAlign w:val="center"/>
            <w:hideMark/>
          </w:tcPr>
          <w:p w14:paraId="43D344EB"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18</w:t>
            </w:r>
          </w:p>
        </w:tc>
        <w:tc>
          <w:tcPr>
            <w:tcW w:w="6732" w:type="dxa"/>
            <w:shd w:val="clear" w:color="auto" w:fill="auto"/>
            <w:vAlign w:val="center"/>
            <w:hideMark/>
          </w:tcPr>
          <w:p w14:paraId="1B07C1C4"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color w:val="000000"/>
              </w:rPr>
              <w:t xml:space="preserve">If the local government performs any of the waste collection within the jurisdiction, have collection routes been sized to minimize trips to tipping facilities (where materials will be off-loaded)? </w:t>
            </w:r>
            <w:r w:rsidRPr="00F93572">
              <w:rPr>
                <w:rFonts w:ascii="Arial" w:hAnsi="Arial" w:cs="Arial"/>
                <w:color w:val="000000"/>
              </w:rPr>
              <w:t>ɸ</w:t>
            </w:r>
          </w:p>
        </w:tc>
        <w:tc>
          <w:tcPr>
            <w:tcW w:w="2070" w:type="dxa"/>
            <w:vAlign w:val="center"/>
            <w:hideMark/>
          </w:tcPr>
          <w:p w14:paraId="13A1403E"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2C2A3B4E"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7E4219BE" w14:textId="77777777" w:rsidTr="009B38CF">
        <w:trPr>
          <w:trHeight w:val="704"/>
        </w:trPr>
        <w:tc>
          <w:tcPr>
            <w:tcW w:w="2535" w:type="dxa"/>
            <w:vMerge/>
            <w:vAlign w:val="center"/>
          </w:tcPr>
          <w:p w14:paraId="72DE56CF" w14:textId="77777777" w:rsidR="009B38CF" w:rsidRPr="00F93572" w:rsidRDefault="009B38CF" w:rsidP="00942DB5">
            <w:pPr>
              <w:spacing w:after="0" w:line="240" w:lineRule="auto"/>
              <w:jc w:val="center"/>
              <w:rPr>
                <w:rFonts w:ascii="Gill Sans MT" w:eastAsia="Times New Roman" w:hAnsi="Gill Sans MT" w:cs="Calibri"/>
                <w:color w:val="000000"/>
              </w:rPr>
            </w:pPr>
          </w:p>
        </w:tc>
        <w:tc>
          <w:tcPr>
            <w:tcW w:w="543" w:type="dxa"/>
            <w:vAlign w:val="center"/>
            <w:hideMark/>
          </w:tcPr>
          <w:p w14:paraId="56B52A60"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19</w:t>
            </w:r>
          </w:p>
        </w:tc>
        <w:tc>
          <w:tcPr>
            <w:tcW w:w="6732" w:type="dxa"/>
            <w:shd w:val="clear" w:color="auto" w:fill="auto"/>
            <w:vAlign w:val="center"/>
            <w:hideMark/>
          </w:tcPr>
          <w:p w14:paraId="7F27835B"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color w:val="000000"/>
              </w:rPr>
              <w:t xml:space="preserve">If the local government owns collection vehicles, are they maintained regularly, and mechanical problems resolved quickly? </w:t>
            </w:r>
            <w:r w:rsidRPr="00F93572">
              <w:rPr>
                <w:rFonts w:ascii="Arial" w:hAnsi="Arial" w:cs="Arial"/>
                <w:color w:val="000000"/>
              </w:rPr>
              <w:t>ɸ</w:t>
            </w:r>
          </w:p>
        </w:tc>
        <w:tc>
          <w:tcPr>
            <w:tcW w:w="2070" w:type="dxa"/>
            <w:vAlign w:val="center"/>
            <w:hideMark/>
          </w:tcPr>
          <w:p w14:paraId="29E73C23"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26FACAC8"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54A83AA0" w14:textId="77777777" w:rsidTr="009B38CF">
        <w:trPr>
          <w:trHeight w:val="866"/>
        </w:trPr>
        <w:tc>
          <w:tcPr>
            <w:tcW w:w="2535" w:type="dxa"/>
            <w:vMerge/>
            <w:vAlign w:val="center"/>
          </w:tcPr>
          <w:p w14:paraId="48E28BFA" w14:textId="77777777" w:rsidR="009B38CF" w:rsidRPr="00F93572" w:rsidRDefault="009B38CF" w:rsidP="00942DB5">
            <w:pPr>
              <w:spacing w:after="0" w:line="240" w:lineRule="auto"/>
              <w:jc w:val="center"/>
              <w:rPr>
                <w:rFonts w:ascii="Gill Sans MT" w:eastAsia="Times New Roman" w:hAnsi="Gill Sans MT" w:cs="Calibri"/>
                <w:color w:val="000000"/>
              </w:rPr>
            </w:pPr>
          </w:p>
        </w:tc>
        <w:tc>
          <w:tcPr>
            <w:tcW w:w="543" w:type="dxa"/>
            <w:vAlign w:val="center"/>
            <w:hideMark/>
          </w:tcPr>
          <w:p w14:paraId="3620DCB3"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20</w:t>
            </w:r>
          </w:p>
        </w:tc>
        <w:tc>
          <w:tcPr>
            <w:tcW w:w="6732" w:type="dxa"/>
            <w:shd w:val="clear" w:color="auto" w:fill="auto"/>
            <w:vAlign w:val="center"/>
            <w:hideMark/>
          </w:tcPr>
          <w:p w14:paraId="3EDA568B" w14:textId="4A0DFC65" w:rsidR="009B38CF" w:rsidRPr="009B38CF" w:rsidRDefault="009B38CF" w:rsidP="009B38CF">
            <w:pPr>
              <w:spacing w:after="0" w:line="240" w:lineRule="auto"/>
              <w:rPr>
                <w:rFonts w:ascii="Gill Sans MT" w:hAnsi="Gill Sans MT" w:cs="Calibri"/>
                <w:color w:val="000000"/>
              </w:rPr>
            </w:pPr>
            <w:r w:rsidRPr="00F93572">
              <w:rPr>
                <w:rFonts w:ascii="Gill Sans MT" w:hAnsi="Gill Sans MT" w:cs="Calibri"/>
                <w:color w:val="000000"/>
              </w:rPr>
              <w:t xml:space="preserve">If disposal and treatment facilities are not within reasonable distance of waste origin, are transfer sites located to optimize use of collection vehicles on collection routes? </w:t>
            </w:r>
            <w:r w:rsidRPr="00F93572">
              <w:rPr>
                <w:rStyle w:val="font231"/>
                <w:rFonts w:ascii="Arial" w:hAnsi="Arial" w:cs="Arial"/>
              </w:rPr>
              <w:t>ɸ</w:t>
            </w:r>
          </w:p>
          <w:p w14:paraId="5936D52E" w14:textId="77777777" w:rsidR="009B38CF" w:rsidRPr="00F93572" w:rsidRDefault="009B38CF" w:rsidP="00942DB5">
            <w:pPr>
              <w:rPr>
                <w:rFonts w:ascii="Gill Sans MT" w:hAnsi="Gill Sans MT"/>
              </w:rPr>
            </w:pPr>
          </w:p>
        </w:tc>
        <w:tc>
          <w:tcPr>
            <w:tcW w:w="2070" w:type="dxa"/>
            <w:vAlign w:val="center"/>
            <w:hideMark/>
          </w:tcPr>
          <w:p w14:paraId="279D38E1"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559BCA2E"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2026FBEB" w14:textId="77777777" w:rsidTr="009B38CF">
        <w:trPr>
          <w:trHeight w:val="731"/>
        </w:trPr>
        <w:tc>
          <w:tcPr>
            <w:tcW w:w="2535" w:type="dxa"/>
            <w:vMerge w:val="restart"/>
            <w:vAlign w:val="center"/>
          </w:tcPr>
          <w:p w14:paraId="54DDE5E3"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 xml:space="preserve">Waste processing is in place and preventing </w:t>
            </w:r>
            <w:r w:rsidRPr="00F93572">
              <w:rPr>
                <w:rFonts w:ascii="Gill Sans MT" w:eastAsia="Times New Roman" w:hAnsi="Gill Sans MT" w:cs="Calibri"/>
                <w:color w:val="000000"/>
              </w:rPr>
              <w:lastRenderedPageBreak/>
              <w:t>waste from being disposed</w:t>
            </w:r>
          </w:p>
        </w:tc>
        <w:tc>
          <w:tcPr>
            <w:tcW w:w="543" w:type="dxa"/>
            <w:vAlign w:val="center"/>
            <w:hideMark/>
          </w:tcPr>
          <w:p w14:paraId="5FC92688"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lastRenderedPageBreak/>
              <w:t>21</w:t>
            </w:r>
          </w:p>
        </w:tc>
        <w:tc>
          <w:tcPr>
            <w:tcW w:w="6732" w:type="dxa"/>
            <w:shd w:val="clear" w:color="auto" w:fill="auto"/>
            <w:vAlign w:val="center"/>
            <w:hideMark/>
          </w:tcPr>
          <w:p w14:paraId="42D80CEB"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color w:val="000000"/>
              </w:rPr>
              <w:t>Have the existing markets (accessible to those in the jurisdiction) for recyclable/reusable waste been documented and made public (both bio-degradable and non-biodegradable)?</w:t>
            </w:r>
          </w:p>
        </w:tc>
        <w:tc>
          <w:tcPr>
            <w:tcW w:w="2070" w:type="dxa"/>
            <w:vAlign w:val="center"/>
            <w:hideMark/>
          </w:tcPr>
          <w:p w14:paraId="75746138"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0CC296FC"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4648E40B" w14:textId="77777777" w:rsidTr="009B38CF">
        <w:trPr>
          <w:trHeight w:val="902"/>
        </w:trPr>
        <w:tc>
          <w:tcPr>
            <w:tcW w:w="2535" w:type="dxa"/>
            <w:vMerge/>
            <w:vAlign w:val="center"/>
          </w:tcPr>
          <w:p w14:paraId="129B2CF5" w14:textId="77777777" w:rsidR="009B38CF" w:rsidRPr="00F93572" w:rsidRDefault="009B38CF" w:rsidP="00942DB5">
            <w:pPr>
              <w:spacing w:after="0" w:line="240" w:lineRule="auto"/>
              <w:jc w:val="center"/>
              <w:rPr>
                <w:rFonts w:ascii="Gill Sans MT" w:eastAsia="Times New Roman" w:hAnsi="Gill Sans MT" w:cs="Calibri"/>
                <w:color w:val="000000"/>
              </w:rPr>
            </w:pPr>
          </w:p>
        </w:tc>
        <w:tc>
          <w:tcPr>
            <w:tcW w:w="543" w:type="dxa"/>
            <w:vAlign w:val="center"/>
            <w:hideMark/>
          </w:tcPr>
          <w:p w14:paraId="66186A86"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22</w:t>
            </w:r>
          </w:p>
        </w:tc>
        <w:tc>
          <w:tcPr>
            <w:tcW w:w="6732" w:type="dxa"/>
            <w:shd w:val="clear" w:color="auto" w:fill="auto"/>
            <w:vAlign w:val="center"/>
            <w:hideMark/>
          </w:tcPr>
          <w:p w14:paraId="51BB875F" w14:textId="77777777" w:rsidR="009B38CF" w:rsidRPr="00F93572" w:rsidRDefault="009B38CF" w:rsidP="00942DB5">
            <w:pPr>
              <w:rPr>
                <w:rFonts w:ascii="Gill Sans MT" w:eastAsia="Times New Roman" w:hAnsi="Gill Sans MT" w:cs="Calibri"/>
                <w:color w:val="000000"/>
              </w:rPr>
            </w:pPr>
            <w:r w:rsidRPr="00F93572">
              <w:rPr>
                <w:rFonts w:ascii="Gill Sans MT" w:hAnsi="Gill Sans MT" w:cs="Calibri"/>
                <w:color w:val="000000"/>
              </w:rPr>
              <w:t xml:space="preserve">Does the local government provide or contract for non-biodegradable </w:t>
            </w:r>
            <w:r w:rsidRPr="00F93572">
              <w:rPr>
                <w:rFonts w:ascii="Gill Sans MT" w:hAnsi="Gill Sans MT" w:cs="Calibri"/>
                <w:b/>
                <w:bCs/>
                <w:color w:val="000000"/>
              </w:rPr>
              <w:t>segregated/recyclable</w:t>
            </w:r>
            <w:r w:rsidRPr="00F93572">
              <w:rPr>
                <w:rFonts w:ascii="Gill Sans MT" w:hAnsi="Gill Sans MT" w:cs="Calibri"/>
                <w:color w:val="000000"/>
              </w:rPr>
              <w:t xml:space="preserve"> waste to be processed and marketed?</w:t>
            </w:r>
          </w:p>
        </w:tc>
        <w:tc>
          <w:tcPr>
            <w:tcW w:w="2070" w:type="dxa"/>
            <w:vAlign w:val="center"/>
            <w:hideMark/>
          </w:tcPr>
          <w:p w14:paraId="2245288C"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52313EF3"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74152AD1" w14:textId="77777777" w:rsidTr="009B38CF">
        <w:trPr>
          <w:trHeight w:val="596"/>
        </w:trPr>
        <w:tc>
          <w:tcPr>
            <w:tcW w:w="2535" w:type="dxa"/>
            <w:vMerge/>
            <w:vAlign w:val="center"/>
          </w:tcPr>
          <w:p w14:paraId="756145D2" w14:textId="77777777" w:rsidR="009B38CF" w:rsidRPr="00F93572" w:rsidRDefault="009B38CF" w:rsidP="00942DB5">
            <w:pPr>
              <w:spacing w:after="0" w:line="240" w:lineRule="auto"/>
              <w:jc w:val="center"/>
              <w:rPr>
                <w:rFonts w:ascii="Gill Sans MT" w:eastAsia="Times New Roman" w:hAnsi="Gill Sans MT" w:cs="Calibri"/>
                <w:color w:val="000000"/>
              </w:rPr>
            </w:pPr>
          </w:p>
        </w:tc>
        <w:tc>
          <w:tcPr>
            <w:tcW w:w="543" w:type="dxa"/>
            <w:vAlign w:val="center"/>
            <w:hideMark/>
          </w:tcPr>
          <w:p w14:paraId="2FC08299"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23</w:t>
            </w:r>
          </w:p>
        </w:tc>
        <w:tc>
          <w:tcPr>
            <w:tcW w:w="6732" w:type="dxa"/>
            <w:shd w:val="clear" w:color="auto" w:fill="auto"/>
            <w:vAlign w:val="center"/>
            <w:hideMark/>
          </w:tcPr>
          <w:p w14:paraId="075F046C"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color w:val="000000"/>
              </w:rPr>
              <w:t>Does the local government provide or contract for processing of bio-degradable waste?</w:t>
            </w:r>
          </w:p>
        </w:tc>
        <w:tc>
          <w:tcPr>
            <w:tcW w:w="2070" w:type="dxa"/>
            <w:vAlign w:val="center"/>
            <w:hideMark/>
          </w:tcPr>
          <w:p w14:paraId="633958BB"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2A0DF24D"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01434114" w14:textId="77777777" w:rsidTr="009B38CF">
        <w:trPr>
          <w:trHeight w:val="1172"/>
        </w:trPr>
        <w:tc>
          <w:tcPr>
            <w:tcW w:w="2535" w:type="dxa"/>
            <w:vMerge/>
            <w:vAlign w:val="center"/>
          </w:tcPr>
          <w:p w14:paraId="6B1892A1" w14:textId="77777777" w:rsidR="009B38CF" w:rsidRPr="00F93572" w:rsidRDefault="009B38CF" w:rsidP="00942DB5">
            <w:pPr>
              <w:spacing w:after="0" w:line="240" w:lineRule="auto"/>
              <w:jc w:val="center"/>
              <w:rPr>
                <w:rFonts w:ascii="Gill Sans MT" w:eastAsia="Times New Roman" w:hAnsi="Gill Sans MT" w:cs="Calibri"/>
                <w:color w:val="000000"/>
              </w:rPr>
            </w:pPr>
          </w:p>
        </w:tc>
        <w:tc>
          <w:tcPr>
            <w:tcW w:w="543" w:type="dxa"/>
            <w:vAlign w:val="center"/>
            <w:hideMark/>
          </w:tcPr>
          <w:p w14:paraId="28BE0A53"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24</w:t>
            </w:r>
          </w:p>
        </w:tc>
        <w:tc>
          <w:tcPr>
            <w:tcW w:w="6732" w:type="dxa"/>
            <w:shd w:val="clear" w:color="auto" w:fill="auto"/>
            <w:vAlign w:val="center"/>
            <w:hideMark/>
          </w:tcPr>
          <w:p w14:paraId="1D9ED1EB"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color w:val="000000"/>
              </w:rPr>
              <w:t xml:space="preserve">If there are recyclables processing facilities in the local 3R/SWM system, do they all have scales, or another means of measuring the quantity of materials marketed or disposed as residual (both bio-degradable and non-biodegradable)? </w:t>
            </w:r>
            <w:r w:rsidRPr="00F93572">
              <w:rPr>
                <w:rStyle w:val="font121"/>
                <w:rFonts w:ascii="Arial" w:hAnsi="Arial" w:cs="Arial"/>
              </w:rPr>
              <w:t>ɸ</w:t>
            </w:r>
          </w:p>
        </w:tc>
        <w:tc>
          <w:tcPr>
            <w:tcW w:w="2070" w:type="dxa"/>
            <w:vAlign w:val="center"/>
            <w:hideMark/>
          </w:tcPr>
          <w:p w14:paraId="70E7EDF3"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0CA06B5B"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70AA0CAA" w14:textId="77777777" w:rsidTr="009B38CF">
        <w:trPr>
          <w:trHeight w:val="1172"/>
        </w:trPr>
        <w:tc>
          <w:tcPr>
            <w:tcW w:w="2535" w:type="dxa"/>
            <w:vMerge/>
            <w:vAlign w:val="center"/>
          </w:tcPr>
          <w:p w14:paraId="0C244687" w14:textId="77777777" w:rsidR="009B38CF" w:rsidRPr="00F93572" w:rsidRDefault="009B38CF" w:rsidP="00942DB5">
            <w:pPr>
              <w:spacing w:after="0" w:line="240" w:lineRule="auto"/>
              <w:jc w:val="center"/>
              <w:rPr>
                <w:rFonts w:ascii="Gill Sans MT" w:eastAsia="Times New Roman" w:hAnsi="Gill Sans MT" w:cs="Calibri"/>
                <w:color w:val="000000"/>
              </w:rPr>
            </w:pPr>
          </w:p>
        </w:tc>
        <w:tc>
          <w:tcPr>
            <w:tcW w:w="543" w:type="dxa"/>
            <w:vAlign w:val="center"/>
            <w:hideMark/>
          </w:tcPr>
          <w:p w14:paraId="66B26D9A"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25</w:t>
            </w:r>
          </w:p>
        </w:tc>
        <w:tc>
          <w:tcPr>
            <w:tcW w:w="6732" w:type="dxa"/>
            <w:shd w:val="clear" w:color="auto" w:fill="auto"/>
            <w:vAlign w:val="center"/>
            <w:hideMark/>
          </w:tcPr>
          <w:p w14:paraId="66239A00"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color w:val="000000"/>
              </w:rPr>
              <w:t xml:space="preserve">If there are recyclables processing facilities in the local 3R/SWM system, do they all report the quantity of materials marketed or disposed as waste (both bio-degradable and non-biodegradable) to the appropriate local government agency? </w:t>
            </w:r>
            <w:r w:rsidRPr="00F93572">
              <w:rPr>
                <w:rFonts w:ascii="Arial" w:hAnsi="Arial" w:cs="Arial"/>
                <w:color w:val="000000"/>
              </w:rPr>
              <w:t>ɸ</w:t>
            </w:r>
          </w:p>
        </w:tc>
        <w:tc>
          <w:tcPr>
            <w:tcW w:w="2070" w:type="dxa"/>
            <w:vAlign w:val="center"/>
            <w:hideMark/>
          </w:tcPr>
          <w:p w14:paraId="7ED7ED7A"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3CBE6EB6"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5320CDFC" w14:textId="77777777" w:rsidTr="009B38CF">
        <w:trPr>
          <w:trHeight w:val="1046"/>
        </w:trPr>
        <w:tc>
          <w:tcPr>
            <w:tcW w:w="2535" w:type="dxa"/>
            <w:vMerge w:val="restart"/>
            <w:vAlign w:val="center"/>
          </w:tcPr>
          <w:p w14:paraId="46B4B9B6" w14:textId="77777777" w:rsidR="009B38CF" w:rsidRPr="00F93572" w:rsidRDefault="009B38CF" w:rsidP="00942DB5">
            <w:pPr>
              <w:spacing w:after="0" w:line="240" w:lineRule="auto"/>
              <w:jc w:val="center"/>
              <w:rPr>
                <w:rFonts w:ascii="Gill Sans MT" w:eastAsia="Times New Roman" w:hAnsi="Gill Sans MT" w:cs="Calibri"/>
                <w:b/>
                <w:bCs/>
                <w:color w:val="000000"/>
              </w:rPr>
            </w:pPr>
          </w:p>
          <w:p w14:paraId="1E4560F2" w14:textId="77777777" w:rsidR="009B38CF" w:rsidRPr="00F93572" w:rsidRDefault="009B38CF" w:rsidP="00942DB5">
            <w:pPr>
              <w:spacing w:after="0" w:line="240" w:lineRule="auto"/>
              <w:jc w:val="center"/>
              <w:rPr>
                <w:rFonts w:ascii="Gill Sans MT" w:eastAsia="Times New Roman" w:hAnsi="Gill Sans MT" w:cs="Calibri"/>
                <w:b/>
                <w:bCs/>
                <w:color w:val="000000"/>
              </w:rPr>
            </w:pPr>
          </w:p>
          <w:p w14:paraId="66A4F7FB" w14:textId="77777777" w:rsidR="009B38CF" w:rsidRPr="00F93572" w:rsidRDefault="009B38CF" w:rsidP="00942DB5">
            <w:pPr>
              <w:spacing w:after="0" w:line="240" w:lineRule="auto"/>
              <w:jc w:val="center"/>
              <w:rPr>
                <w:rFonts w:ascii="Gill Sans MT" w:eastAsia="Times New Roman" w:hAnsi="Gill Sans MT" w:cs="Calibri"/>
                <w:b/>
                <w:bCs/>
                <w:color w:val="000000"/>
              </w:rPr>
            </w:pPr>
          </w:p>
          <w:p w14:paraId="61CA50BE" w14:textId="77777777" w:rsidR="009B38CF" w:rsidRPr="00F93572" w:rsidRDefault="009B38CF" w:rsidP="00942DB5">
            <w:pPr>
              <w:spacing w:after="0" w:line="240" w:lineRule="auto"/>
              <w:jc w:val="center"/>
              <w:rPr>
                <w:rFonts w:ascii="Gill Sans MT" w:eastAsia="Times New Roman" w:hAnsi="Gill Sans MT" w:cs="Calibri"/>
                <w:b/>
                <w:bCs/>
                <w:color w:val="000000"/>
              </w:rPr>
            </w:pPr>
            <w:r w:rsidRPr="00F93572">
              <w:rPr>
                <w:rFonts w:ascii="Gill Sans MT" w:eastAsia="Times New Roman" w:hAnsi="Gill Sans MT" w:cs="Calibri"/>
                <w:b/>
                <w:bCs/>
                <w:color w:val="000000"/>
              </w:rPr>
              <w:t xml:space="preserve">Non-segregated/residual </w:t>
            </w:r>
            <w:r w:rsidRPr="00F93572">
              <w:rPr>
                <w:rFonts w:ascii="Gill Sans MT" w:eastAsia="Times New Roman" w:hAnsi="Gill Sans MT" w:cs="Calibri"/>
                <w:color w:val="000000"/>
              </w:rPr>
              <w:t>wastes are managed in environmentally and economically sound facilities</w:t>
            </w:r>
          </w:p>
          <w:p w14:paraId="29886CD4" w14:textId="77777777" w:rsidR="009B38CF" w:rsidRPr="00F93572" w:rsidRDefault="009B38CF" w:rsidP="00942DB5">
            <w:pPr>
              <w:spacing w:after="0" w:line="240" w:lineRule="auto"/>
              <w:jc w:val="center"/>
              <w:rPr>
                <w:rFonts w:ascii="Gill Sans MT" w:eastAsia="Times New Roman" w:hAnsi="Gill Sans MT" w:cs="Calibri"/>
                <w:b/>
                <w:bCs/>
                <w:color w:val="000000"/>
              </w:rPr>
            </w:pPr>
          </w:p>
          <w:p w14:paraId="71C3D8C1" w14:textId="77777777" w:rsidR="009B38CF" w:rsidRPr="00F93572" w:rsidRDefault="009B38CF" w:rsidP="00942DB5">
            <w:pPr>
              <w:spacing w:after="0" w:line="240" w:lineRule="auto"/>
              <w:jc w:val="center"/>
              <w:rPr>
                <w:rFonts w:ascii="Gill Sans MT" w:eastAsia="Times New Roman" w:hAnsi="Gill Sans MT" w:cs="Calibri"/>
                <w:b/>
                <w:bCs/>
                <w:color w:val="000000"/>
              </w:rPr>
            </w:pPr>
          </w:p>
          <w:p w14:paraId="015F58DB" w14:textId="77777777" w:rsidR="009B38CF" w:rsidRPr="00F93572" w:rsidRDefault="009B38CF" w:rsidP="00942DB5">
            <w:pPr>
              <w:spacing w:after="0" w:line="240" w:lineRule="auto"/>
              <w:jc w:val="center"/>
              <w:rPr>
                <w:rFonts w:ascii="Gill Sans MT" w:eastAsia="Times New Roman" w:hAnsi="Gill Sans MT" w:cs="Calibri"/>
                <w:b/>
                <w:bCs/>
                <w:color w:val="000000"/>
              </w:rPr>
            </w:pPr>
          </w:p>
          <w:p w14:paraId="41E07D09" w14:textId="77777777" w:rsidR="009B38CF" w:rsidRPr="00F93572" w:rsidRDefault="009B38CF" w:rsidP="00942DB5">
            <w:pPr>
              <w:spacing w:after="0" w:line="240" w:lineRule="auto"/>
              <w:jc w:val="center"/>
              <w:rPr>
                <w:rFonts w:ascii="Gill Sans MT" w:eastAsia="Times New Roman" w:hAnsi="Gill Sans MT" w:cs="Calibri"/>
                <w:b/>
                <w:bCs/>
                <w:color w:val="000000"/>
              </w:rPr>
            </w:pPr>
          </w:p>
          <w:p w14:paraId="5C2993F1" w14:textId="77777777" w:rsidR="009B38CF" w:rsidRPr="00F93572" w:rsidRDefault="009B38CF" w:rsidP="00942DB5">
            <w:pPr>
              <w:spacing w:after="0" w:line="240" w:lineRule="auto"/>
              <w:jc w:val="center"/>
              <w:rPr>
                <w:rFonts w:ascii="Gill Sans MT" w:eastAsia="Times New Roman" w:hAnsi="Gill Sans MT" w:cs="Calibri"/>
                <w:b/>
                <w:bCs/>
                <w:color w:val="000000"/>
              </w:rPr>
            </w:pPr>
          </w:p>
          <w:p w14:paraId="421D6968" w14:textId="77777777" w:rsidR="009B38CF" w:rsidRPr="00F93572" w:rsidRDefault="009B38CF" w:rsidP="00942DB5">
            <w:pPr>
              <w:spacing w:after="0" w:line="240" w:lineRule="auto"/>
              <w:jc w:val="center"/>
              <w:rPr>
                <w:rFonts w:ascii="Gill Sans MT" w:eastAsia="Times New Roman" w:hAnsi="Gill Sans MT" w:cs="Calibri"/>
                <w:b/>
                <w:bCs/>
                <w:color w:val="000000"/>
              </w:rPr>
            </w:pPr>
          </w:p>
          <w:p w14:paraId="7D6180FC" w14:textId="77777777" w:rsidR="009B38CF" w:rsidRPr="00F93572" w:rsidRDefault="009B38CF" w:rsidP="00942DB5">
            <w:pPr>
              <w:spacing w:after="0" w:line="240" w:lineRule="auto"/>
              <w:jc w:val="center"/>
              <w:rPr>
                <w:rFonts w:ascii="Gill Sans MT" w:eastAsia="Times New Roman" w:hAnsi="Gill Sans MT" w:cs="Calibri"/>
                <w:b/>
                <w:bCs/>
                <w:color w:val="000000"/>
              </w:rPr>
            </w:pPr>
          </w:p>
          <w:p w14:paraId="209E4B52" w14:textId="77777777" w:rsidR="009B38CF" w:rsidRPr="00F93572" w:rsidRDefault="009B38CF" w:rsidP="00942DB5">
            <w:pPr>
              <w:spacing w:after="0" w:line="240" w:lineRule="auto"/>
              <w:jc w:val="center"/>
              <w:rPr>
                <w:rFonts w:ascii="Gill Sans MT" w:eastAsia="Times New Roman" w:hAnsi="Gill Sans MT" w:cs="Calibri"/>
                <w:b/>
                <w:bCs/>
                <w:color w:val="000000"/>
              </w:rPr>
            </w:pPr>
          </w:p>
          <w:p w14:paraId="73BC415B" w14:textId="77777777" w:rsidR="009B38CF" w:rsidRPr="00F93572" w:rsidRDefault="009B38CF" w:rsidP="00942DB5">
            <w:pPr>
              <w:spacing w:after="0" w:line="240" w:lineRule="auto"/>
              <w:jc w:val="center"/>
              <w:rPr>
                <w:rFonts w:ascii="Gill Sans MT" w:eastAsia="Times New Roman" w:hAnsi="Gill Sans MT" w:cs="Calibri"/>
                <w:b/>
                <w:bCs/>
                <w:color w:val="000000"/>
              </w:rPr>
            </w:pPr>
          </w:p>
          <w:p w14:paraId="18244595" w14:textId="77777777" w:rsidR="009B38CF" w:rsidRPr="00F93572" w:rsidRDefault="009B38CF" w:rsidP="00942DB5">
            <w:pPr>
              <w:spacing w:after="0" w:line="240" w:lineRule="auto"/>
              <w:jc w:val="center"/>
              <w:rPr>
                <w:rFonts w:ascii="Gill Sans MT" w:eastAsia="Times New Roman" w:hAnsi="Gill Sans MT" w:cs="Calibri"/>
                <w:b/>
                <w:bCs/>
                <w:color w:val="000000"/>
              </w:rPr>
            </w:pPr>
          </w:p>
          <w:p w14:paraId="428E32FB"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b/>
                <w:bCs/>
                <w:color w:val="000000"/>
              </w:rPr>
              <w:t>Non-segregated/residual</w:t>
            </w:r>
            <w:r w:rsidRPr="00F93572">
              <w:rPr>
                <w:rFonts w:ascii="Gill Sans MT" w:eastAsia="Times New Roman" w:hAnsi="Gill Sans MT" w:cs="Calibri"/>
                <w:color w:val="000000"/>
              </w:rPr>
              <w:t xml:space="preserve"> wastes are managed in environmentally and economically sound facilities</w:t>
            </w:r>
          </w:p>
          <w:p w14:paraId="64469675"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(continued)</w:t>
            </w:r>
          </w:p>
          <w:p w14:paraId="0306E717" w14:textId="77777777" w:rsidR="009B38CF" w:rsidRPr="00F93572" w:rsidRDefault="009B38CF" w:rsidP="00942DB5">
            <w:pPr>
              <w:rPr>
                <w:rFonts w:ascii="Gill Sans MT" w:eastAsia="Times New Roman" w:hAnsi="Gill Sans MT" w:cs="Calibri"/>
              </w:rPr>
            </w:pPr>
          </w:p>
          <w:p w14:paraId="3ADC1600" w14:textId="77777777" w:rsidR="009B38CF" w:rsidRPr="00F93572" w:rsidRDefault="009B38CF" w:rsidP="00942DB5">
            <w:pPr>
              <w:rPr>
                <w:rFonts w:ascii="Gill Sans MT" w:eastAsia="Times New Roman" w:hAnsi="Gill Sans MT" w:cs="Calibri"/>
              </w:rPr>
            </w:pPr>
          </w:p>
          <w:p w14:paraId="2844E422" w14:textId="77777777" w:rsidR="009B38CF" w:rsidRPr="00F93572" w:rsidRDefault="009B38CF" w:rsidP="00942DB5">
            <w:pPr>
              <w:rPr>
                <w:rFonts w:ascii="Gill Sans MT" w:eastAsia="Times New Roman" w:hAnsi="Gill Sans MT" w:cs="Calibri"/>
              </w:rPr>
            </w:pPr>
          </w:p>
        </w:tc>
        <w:tc>
          <w:tcPr>
            <w:tcW w:w="543" w:type="dxa"/>
            <w:vAlign w:val="center"/>
            <w:hideMark/>
          </w:tcPr>
          <w:p w14:paraId="75F0A691"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lastRenderedPageBreak/>
              <w:t>26</w:t>
            </w:r>
          </w:p>
        </w:tc>
        <w:tc>
          <w:tcPr>
            <w:tcW w:w="6732" w:type="dxa"/>
            <w:shd w:val="clear" w:color="auto" w:fill="auto"/>
            <w:vAlign w:val="center"/>
            <w:hideMark/>
          </w:tcPr>
          <w:p w14:paraId="2C330E0D"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color w:val="000000"/>
              </w:rPr>
              <w:t xml:space="preserve">If there are waste treatment facilities in the local 3R/SWM system, do they all have scales, or another means of measuring the quantity of materials treated? </w:t>
            </w:r>
            <w:r w:rsidRPr="00F93572">
              <w:rPr>
                <w:rStyle w:val="font121"/>
                <w:rFonts w:ascii="Arial" w:hAnsi="Arial" w:cs="Arial"/>
              </w:rPr>
              <w:t>ɸ</w:t>
            </w:r>
          </w:p>
        </w:tc>
        <w:tc>
          <w:tcPr>
            <w:tcW w:w="2070" w:type="dxa"/>
            <w:vAlign w:val="center"/>
            <w:hideMark/>
          </w:tcPr>
          <w:p w14:paraId="3DAEC87D"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754E2CFD"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14A7EC17" w14:textId="77777777" w:rsidTr="009B38CF">
        <w:trPr>
          <w:trHeight w:val="767"/>
        </w:trPr>
        <w:tc>
          <w:tcPr>
            <w:tcW w:w="2535" w:type="dxa"/>
            <w:vMerge/>
            <w:vAlign w:val="center"/>
          </w:tcPr>
          <w:p w14:paraId="2C8B21ED" w14:textId="77777777" w:rsidR="009B38CF" w:rsidRPr="00F93572" w:rsidRDefault="009B38CF" w:rsidP="00942DB5">
            <w:pPr>
              <w:spacing w:after="0" w:line="240" w:lineRule="auto"/>
              <w:jc w:val="center"/>
              <w:rPr>
                <w:rFonts w:ascii="Gill Sans MT" w:eastAsia="Times New Roman" w:hAnsi="Gill Sans MT" w:cs="Calibri"/>
                <w:color w:val="000000"/>
              </w:rPr>
            </w:pPr>
          </w:p>
        </w:tc>
        <w:tc>
          <w:tcPr>
            <w:tcW w:w="543" w:type="dxa"/>
            <w:vAlign w:val="center"/>
            <w:hideMark/>
          </w:tcPr>
          <w:p w14:paraId="70A151B8"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27</w:t>
            </w:r>
          </w:p>
        </w:tc>
        <w:tc>
          <w:tcPr>
            <w:tcW w:w="6732" w:type="dxa"/>
            <w:shd w:val="clear" w:color="auto" w:fill="auto"/>
            <w:vAlign w:val="center"/>
            <w:hideMark/>
          </w:tcPr>
          <w:p w14:paraId="77C8EAC3"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color w:val="000000"/>
              </w:rPr>
              <w:t xml:space="preserve">If there are waste treatment facilities in the local 3R/SWM system, do they all report the quantity of materials treated to the local government? </w:t>
            </w:r>
            <w:r w:rsidRPr="00F93572">
              <w:rPr>
                <w:rStyle w:val="font121"/>
                <w:rFonts w:ascii="Arial" w:hAnsi="Arial" w:cs="Arial"/>
              </w:rPr>
              <w:t>ɸ</w:t>
            </w:r>
          </w:p>
        </w:tc>
        <w:tc>
          <w:tcPr>
            <w:tcW w:w="2070" w:type="dxa"/>
            <w:vAlign w:val="center"/>
            <w:hideMark/>
          </w:tcPr>
          <w:p w14:paraId="71E342D5"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3687D94B"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4F78F665" w14:textId="77777777" w:rsidTr="009B38CF">
        <w:trPr>
          <w:trHeight w:val="1037"/>
        </w:trPr>
        <w:tc>
          <w:tcPr>
            <w:tcW w:w="2535" w:type="dxa"/>
            <w:vMerge/>
            <w:vAlign w:val="center"/>
          </w:tcPr>
          <w:p w14:paraId="0918D9AB" w14:textId="77777777" w:rsidR="009B38CF" w:rsidRPr="00F93572" w:rsidRDefault="009B38CF" w:rsidP="00942DB5">
            <w:pPr>
              <w:spacing w:after="0" w:line="240" w:lineRule="auto"/>
              <w:jc w:val="center"/>
              <w:rPr>
                <w:rFonts w:ascii="Gill Sans MT" w:hAnsi="Gill Sans MT" w:cs="Calibri"/>
                <w:color w:val="000000"/>
              </w:rPr>
            </w:pPr>
          </w:p>
        </w:tc>
        <w:tc>
          <w:tcPr>
            <w:tcW w:w="543" w:type="dxa"/>
            <w:vAlign w:val="center"/>
          </w:tcPr>
          <w:p w14:paraId="19632826"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color w:val="000000"/>
              </w:rPr>
              <w:t>28</w:t>
            </w:r>
          </w:p>
        </w:tc>
        <w:tc>
          <w:tcPr>
            <w:tcW w:w="6732" w:type="dxa"/>
            <w:shd w:val="clear" w:color="auto" w:fill="auto"/>
            <w:vAlign w:val="center"/>
          </w:tcPr>
          <w:p w14:paraId="0C080809" w14:textId="77777777" w:rsidR="009B38CF" w:rsidRPr="00F93572" w:rsidRDefault="009B38CF" w:rsidP="00942DB5">
            <w:pPr>
              <w:spacing w:after="0" w:line="240" w:lineRule="auto"/>
              <w:rPr>
                <w:rFonts w:ascii="Gill Sans MT" w:hAnsi="Gill Sans MT" w:cs="Calibri"/>
                <w:color w:val="000000"/>
              </w:rPr>
            </w:pPr>
            <w:r w:rsidRPr="00F93572">
              <w:rPr>
                <w:rFonts w:ascii="Gill Sans MT" w:hAnsi="Gill Sans MT" w:cs="Calibri"/>
                <w:color w:val="000000"/>
              </w:rPr>
              <w:t xml:space="preserve">Does the local government provide or contract for the treatment of </w:t>
            </w:r>
            <w:r w:rsidRPr="00F93572">
              <w:rPr>
                <w:rFonts w:ascii="Gill Sans MT" w:hAnsi="Gill Sans MT" w:cs="Calibri"/>
                <w:b/>
                <w:bCs/>
                <w:color w:val="000000"/>
              </w:rPr>
              <w:t>non-segregated/residual</w:t>
            </w:r>
            <w:r w:rsidRPr="00F93572">
              <w:rPr>
                <w:rFonts w:ascii="Gill Sans MT" w:hAnsi="Gill Sans MT" w:cs="Calibri"/>
                <w:color w:val="000000"/>
              </w:rPr>
              <w:t xml:space="preserve"> waste to take advantage of its energy potential (i.e., engineered fuel, anaerobic digestion, etc.)?</w:t>
            </w:r>
          </w:p>
        </w:tc>
        <w:tc>
          <w:tcPr>
            <w:tcW w:w="2070" w:type="dxa"/>
            <w:vAlign w:val="center"/>
          </w:tcPr>
          <w:p w14:paraId="2B28E6A9"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5B25AD5F"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77C866C1" w14:textId="77777777" w:rsidTr="009B38CF">
        <w:trPr>
          <w:trHeight w:val="375"/>
        </w:trPr>
        <w:tc>
          <w:tcPr>
            <w:tcW w:w="2535" w:type="dxa"/>
            <w:vMerge/>
            <w:vAlign w:val="center"/>
          </w:tcPr>
          <w:p w14:paraId="6E915535" w14:textId="77777777" w:rsidR="009B38CF" w:rsidRPr="00F93572" w:rsidRDefault="009B38CF" w:rsidP="00942DB5">
            <w:pPr>
              <w:spacing w:after="0" w:line="240" w:lineRule="auto"/>
              <w:jc w:val="center"/>
              <w:rPr>
                <w:rFonts w:ascii="Gill Sans MT" w:eastAsia="Times New Roman" w:hAnsi="Gill Sans MT" w:cs="Calibri"/>
                <w:color w:val="000000"/>
              </w:rPr>
            </w:pPr>
          </w:p>
        </w:tc>
        <w:tc>
          <w:tcPr>
            <w:tcW w:w="543" w:type="dxa"/>
            <w:vAlign w:val="center"/>
          </w:tcPr>
          <w:p w14:paraId="587ECE42"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eastAsia="Times New Roman" w:hAnsi="Gill Sans MT" w:cs="Calibri"/>
                <w:color w:val="000000"/>
              </w:rPr>
              <w:t>29</w:t>
            </w:r>
          </w:p>
        </w:tc>
        <w:tc>
          <w:tcPr>
            <w:tcW w:w="6732" w:type="dxa"/>
            <w:shd w:val="clear" w:color="auto" w:fill="auto"/>
            <w:vAlign w:val="center"/>
          </w:tcPr>
          <w:p w14:paraId="13BBAB7F" w14:textId="77777777" w:rsidR="009B38CF" w:rsidRPr="00F93572" w:rsidRDefault="009B38CF" w:rsidP="00942DB5">
            <w:pPr>
              <w:spacing w:after="0" w:line="240" w:lineRule="auto"/>
              <w:rPr>
                <w:rFonts w:ascii="Gill Sans MT" w:hAnsi="Gill Sans MT" w:cs="Calibri"/>
                <w:color w:val="000000"/>
              </w:rPr>
            </w:pPr>
            <w:r w:rsidRPr="00F93572">
              <w:rPr>
                <w:rFonts w:ascii="Gill Sans MT" w:hAnsi="Gill Sans MT" w:cs="Calibri"/>
                <w:color w:val="000000"/>
              </w:rPr>
              <w:t>Allowing informal workers to pick through waste at an active landfill site is not considered a “best practice”. Does the landfill where the local jurisdiction’s waste is disposed prohibit individuals from picking through the waste at the site?</w:t>
            </w:r>
          </w:p>
        </w:tc>
        <w:tc>
          <w:tcPr>
            <w:tcW w:w="2070" w:type="dxa"/>
            <w:vAlign w:val="center"/>
          </w:tcPr>
          <w:p w14:paraId="21AEE1BC"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4D169E6C"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3A25D753" w14:textId="77777777" w:rsidTr="009B38CF">
        <w:trPr>
          <w:trHeight w:val="375"/>
        </w:trPr>
        <w:tc>
          <w:tcPr>
            <w:tcW w:w="2535" w:type="dxa"/>
            <w:vMerge/>
            <w:vAlign w:val="center"/>
          </w:tcPr>
          <w:p w14:paraId="5E1AEBEE" w14:textId="77777777" w:rsidR="009B38CF" w:rsidRPr="00F93572" w:rsidRDefault="009B38CF" w:rsidP="00942DB5">
            <w:pPr>
              <w:spacing w:after="0" w:line="240" w:lineRule="auto"/>
              <w:jc w:val="center"/>
              <w:rPr>
                <w:rFonts w:ascii="Gill Sans MT" w:hAnsi="Gill Sans MT" w:cs="Calibri"/>
                <w:color w:val="000000"/>
              </w:rPr>
            </w:pPr>
          </w:p>
        </w:tc>
        <w:tc>
          <w:tcPr>
            <w:tcW w:w="543" w:type="dxa"/>
            <w:vAlign w:val="center"/>
          </w:tcPr>
          <w:p w14:paraId="49D9E001"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color w:val="000000"/>
              </w:rPr>
              <w:t>30</w:t>
            </w:r>
          </w:p>
        </w:tc>
        <w:tc>
          <w:tcPr>
            <w:tcW w:w="6732" w:type="dxa"/>
            <w:shd w:val="clear" w:color="auto" w:fill="auto"/>
            <w:vAlign w:val="center"/>
          </w:tcPr>
          <w:p w14:paraId="46735856" w14:textId="77777777" w:rsidR="009B38CF" w:rsidRPr="00F93572" w:rsidRDefault="009B38CF" w:rsidP="00942DB5">
            <w:pPr>
              <w:spacing w:after="0" w:line="240" w:lineRule="auto"/>
              <w:rPr>
                <w:rFonts w:ascii="Gill Sans MT" w:hAnsi="Gill Sans MT" w:cs="Calibri"/>
                <w:color w:val="000000"/>
              </w:rPr>
            </w:pPr>
            <w:r w:rsidRPr="00F93572">
              <w:rPr>
                <w:rFonts w:ascii="Gill Sans MT" w:hAnsi="Gill Sans MT" w:cs="Calibri"/>
                <w:color w:val="000000"/>
              </w:rPr>
              <w:t>Does the local government provide or contract</w:t>
            </w:r>
            <w:r w:rsidRPr="00F93572">
              <w:rPr>
                <w:rFonts w:ascii="Gill Sans MT" w:hAnsi="Gill Sans MT" w:cs="Calibri"/>
                <w:b/>
                <w:bCs/>
                <w:color w:val="000000"/>
              </w:rPr>
              <w:t xml:space="preserve"> for the disposal</w:t>
            </w:r>
            <w:r w:rsidRPr="00F93572">
              <w:rPr>
                <w:rFonts w:ascii="Gill Sans MT" w:hAnsi="Gill Sans MT" w:cs="Calibri"/>
                <w:color w:val="000000"/>
              </w:rPr>
              <w:t xml:space="preserve"> of all the jurisdiction's </w:t>
            </w:r>
            <w:r w:rsidRPr="00F93572">
              <w:rPr>
                <w:rFonts w:ascii="Gill Sans MT" w:hAnsi="Gill Sans MT" w:cs="Calibri"/>
                <w:b/>
                <w:bCs/>
                <w:color w:val="000000"/>
              </w:rPr>
              <w:t>non-segregated/residual</w:t>
            </w:r>
            <w:r w:rsidRPr="00F93572">
              <w:rPr>
                <w:rFonts w:ascii="Gill Sans MT" w:hAnsi="Gill Sans MT" w:cs="Calibri"/>
                <w:color w:val="000000"/>
              </w:rPr>
              <w:t xml:space="preserve"> waste that is collected?</w:t>
            </w:r>
          </w:p>
        </w:tc>
        <w:tc>
          <w:tcPr>
            <w:tcW w:w="2070" w:type="dxa"/>
            <w:vAlign w:val="center"/>
          </w:tcPr>
          <w:p w14:paraId="5210AA24"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645C0B2E"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3DA85026" w14:textId="77777777" w:rsidTr="009B38CF">
        <w:trPr>
          <w:trHeight w:val="375"/>
        </w:trPr>
        <w:tc>
          <w:tcPr>
            <w:tcW w:w="2535" w:type="dxa"/>
            <w:vMerge/>
            <w:vAlign w:val="center"/>
          </w:tcPr>
          <w:p w14:paraId="58C26F68" w14:textId="77777777" w:rsidR="009B38CF" w:rsidRPr="00F93572" w:rsidRDefault="009B38CF" w:rsidP="00942DB5">
            <w:pPr>
              <w:spacing w:after="0" w:line="240" w:lineRule="auto"/>
              <w:jc w:val="center"/>
              <w:rPr>
                <w:rFonts w:ascii="Gill Sans MT" w:hAnsi="Gill Sans MT" w:cs="Calibri"/>
                <w:color w:val="000000"/>
              </w:rPr>
            </w:pPr>
          </w:p>
        </w:tc>
        <w:tc>
          <w:tcPr>
            <w:tcW w:w="543" w:type="dxa"/>
            <w:vAlign w:val="center"/>
          </w:tcPr>
          <w:p w14:paraId="3638C3F8"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color w:val="000000"/>
              </w:rPr>
              <w:t>31</w:t>
            </w:r>
          </w:p>
        </w:tc>
        <w:tc>
          <w:tcPr>
            <w:tcW w:w="6732" w:type="dxa"/>
            <w:shd w:val="clear" w:color="auto" w:fill="auto"/>
            <w:vAlign w:val="center"/>
          </w:tcPr>
          <w:p w14:paraId="3AC2DD1B" w14:textId="77777777" w:rsidR="009B38CF" w:rsidRPr="00F93572" w:rsidRDefault="009B38CF" w:rsidP="00942DB5">
            <w:pPr>
              <w:spacing w:after="0" w:line="240" w:lineRule="auto"/>
              <w:rPr>
                <w:rFonts w:ascii="Gill Sans MT" w:hAnsi="Gill Sans MT" w:cs="Calibri"/>
                <w:color w:val="000000"/>
              </w:rPr>
            </w:pPr>
            <w:r w:rsidRPr="00F93572">
              <w:rPr>
                <w:rFonts w:ascii="Gill Sans MT" w:hAnsi="Gill Sans MT" w:cs="Calibri"/>
                <w:color w:val="000000"/>
              </w:rPr>
              <w:t xml:space="preserve">Do landfill disposal sites that accept </w:t>
            </w:r>
            <w:r w:rsidRPr="00F93572">
              <w:rPr>
                <w:rFonts w:ascii="Gill Sans MT" w:hAnsi="Gill Sans MT" w:cs="Calibri"/>
                <w:b/>
                <w:bCs/>
                <w:color w:val="000000"/>
              </w:rPr>
              <w:t>non-segregated/residual</w:t>
            </w:r>
            <w:r w:rsidRPr="00F93572">
              <w:rPr>
                <w:rFonts w:ascii="Gill Sans MT" w:hAnsi="Gill Sans MT" w:cs="Calibri"/>
                <w:color w:val="000000"/>
              </w:rPr>
              <w:t xml:space="preserve"> waste generated from within the local government's jurisdiction meet or exceed national environmental standards for sanitary landfill operations?</w:t>
            </w:r>
          </w:p>
        </w:tc>
        <w:tc>
          <w:tcPr>
            <w:tcW w:w="2070" w:type="dxa"/>
            <w:vAlign w:val="center"/>
          </w:tcPr>
          <w:p w14:paraId="60A930BE"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55BFE45B"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76F89D5D" w14:textId="77777777" w:rsidTr="009B38CF">
        <w:trPr>
          <w:trHeight w:val="375"/>
        </w:trPr>
        <w:tc>
          <w:tcPr>
            <w:tcW w:w="2535" w:type="dxa"/>
            <w:vMerge/>
            <w:vAlign w:val="center"/>
          </w:tcPr>
          <w:p w14:paraId="7D179A84" w14:textId="77777777" w:rsidR="009B38CF" w:rsidRPr="00F93572" w:rsidRDefault="009B38CF" w:rsidP="00942DB5">
            <w:pPr>
              <w:spacing w:after="0" w:line="240" w:lineRule="auto"/>
              <w:jc w:val="center"/>
              <w:rPr>
                <w:rFonts w:ascii="Gill Sans MT" w:hAnsi="Gill Sans MT" w:cs="Calibri"/>
                <w:color w:val="000000"/>
              </w:rPr>
            </w:pPr>
          </w:p>
        </w:tc>
        <w:tc>
          <w:tcPr>
            <w:tcW w:w="543" w:type="dxa"/>
            <w:vAlign w:val="center"/>
          </w:tcPr>
          <w:p w14:paraId="0D8FBC8E"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color w:val="000000"/>
              </w:rPr>
              <w:t>32</w:t>
            </w:r>
          </w:p>
        </w:tc>
        <w:tc>
          <w:tcPr>
            <w:tcW w:w="6732" w:type="dxa"/>
            <w:shd w:val="clear" w:color="auto" w:fill="auto"/>
            <w:vAlign w:val="center"/>
          </w:tcPr>
          <w:p w14:paraId="5E415E23" w14:textId="77777777" w:rsidR="009B38CF" w:rsidRPr="00F93572" w:rsidRDefault="009B38CF" w:rsidP="00942DB5">
            <w:pPr>
              <w:spacing w:after="0" w:line="240" w:lineRule="auto"/>
              <w:rPr>
                <w:rFonts w:ascii="Gill Sans MT" w:hAnsi="Gill Sans MT" w:cs="Calibri"/>
                <w:color w:val="000000"/>
              </w:rPr>
            </w:pPr>
            <w:r w:rsidRPr="00F93572">
              <w:rPr>
                <w:rFonts w:ascii="Gill Sans MT" w:hAnsi="Gill Sans MT" w:cs="Calibri"/>
                <w:color w:val="000000"/>
              </w:rPr>
              <w:t xml:space="preserve">Do landfill disposal sites that accept </w:t>
            </w:r>
            <w:r w:rsidRPr="00F93572">
              <w:rPr>
                <w:rFonts w:ascii="Gill Sans MT" w:hAnsi="Gill Sans MT" w:cs="Calibri"/>
                <w:b/>
                <w:bCs/>
                <w:color w:val="000000"/>
              </w:rPr>
              <w:t>non-segregated/residual</w:t>
            </w:r>
            <w:r w:rsidRPr="00F93572">
              <w:rPr>
                <w:rFonts w:ascii="Gill Sans MT" w:hAnsi="Gill Sans MT" w:cs="Calibri"/>
                <w:color w:val="000000"/>
              </w:rPr>
              <w:t xml:space="preserve"> waste generated from within the local government's jurisdiction have cover material applied over newly deposited waste, at least every other day?</w:t>
            </w:r>
          </w:p>
        </w:tc>
        <w:tc>
          <w:tcPr>
            <w:tcW w:w="2070" w:type="dxa"/>
            <w:vAlign w:val="center"/>
          </w:tcPr>
          <w:p w14:paraId="0CC55AA8"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0A338EC4"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0AF2614A" w14:textId="77777777" w:rsidTr="009B38CF">
        <w:trPr>
          <w:trHeight w:val="375"/>
        </w:trPr>
        <w:tc>
          <w:tcPr>
            <w:tcW w:w="2535" w:type="dxa"/>
            <w:vMerge/>
            <w:vAlign w:val="center"/>
          </w:tcPr>
          <w:p w14:paraId="3AB9E069" w14:textId="77777777" w:rsidR="009B38CF" w:rsidRPr="00F93572" w:rsidRDefault="009B38CF" w:rsidP="00942DB5">
            <w:pPr>
              <w:spacing w:after="0" w:line="240" w:lineRule="auto"/>
              <w:jc w:val="center"/>
              <w:rPr>
                <w:rFonts w:ascii="Gill Sans MT" w:hAnsi="Gill Sans MT" w:cs="Calibri"/>
                <w:color w:val="000000"/>
              </w:rPr>
            </w:pPr>
          </w:p>
        </w:tc>
        <w:tc>
          <w:tcPr>
            <w:tcW w:w="543" w:type="dxa"/>
            <w:vAlign w:val="center"/>
          </w:tcPr>
          <w:p w14:paraId="07E2FE14"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color w:val="000000"/>
              </w:rPr>
              <w:t>33</w:t>
            </w:r>
          </w:p>
        </w:tc>
        <w:tc>
          <w:tcPr>
            <w:tcW w:w="6732" w:type="dxa"/>
            <w:shd w:val="clear" w:color="auto" w:fill="auto"/>
            <w:vAlign w:val="center"/>
          </w:tcPr>
          <w:p w14:paraId="2A3A0841" w14:textId="77777777" w:rsidR="009B38CF" w:rsidRPr="00F93572" w:rsidRDefault="009B38CF" w:rsidP="00942DB5">
            <w:pPr>
              <w:spacing w:after="0" w:line="240" w:lineRule="auto"/>
              <w:rPr>
                <w:rFonts w:ascii="Gill Sans MT" w:hAnsi="Gill Sans MT" w:cs="Calibri"/>
                <w:color w:val="000000"/>
              </w:rPr>
            </w:pPr>
            <w:r w:rsidRPr="00F93572">
              <w:rPr>
                <w:rFonts w:ascii="Gill Sans MT" w:hAnsi="Gill Sans MT" w:cs="Calibri"/>
                <w:color w:val="000000"/>
              </w:rPr>
              <w:t xml:space="preserve">Do sites that accept </w:t>
            </w:r>
            <w:r w:rsidRPr="00F93572">
              <w:rPr>
                <w:rFonts w:ascii="Gill Sans MT" w:hAnsi="Gill Sans MT" w:cs="Calibri"/>
                <w:b/>
                <w:bCs/>
                <w:color w:val="000000"/>
              </w:rPr>
              <w:t>non-segregated/residual</w:t>
            </w:r>
            <w:r w:rsidRPr="00F93572">
              <w:rPr>
                <w:rFonts w:ascii="Gill Sans MT" w:hAnsi="Gill Sans MT" w:cs="Calibri"/>
                <w:color w:val="000000"/>
              </w:rPr>
              <w:t xml:space="preserve"> waste generated from within the local government's jurisdiction have scales or another means of measuring the quantity of materials received?</w:t>
            </w:r>
          </w:p>
        </w:tc>
        <w:tc>
          <w:tcPr>
            <w:tcW w:w="2070" w:type="dxa"/>
            <w:vAlign w:val="center"/>
          </w:tcPr>
          <w:p w14:paraId="0F5B67EE"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40AEBF6C"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4381EFDC" w14:textId="77777777" w:rsidTr="009B38CF">
        <w:trPr>
          <w:trHeight w:val="920"/>
        </w:trPr>
        <w:tc>
          <w:tcPr>
            <w:tcW w:w="2535" w:type="dxa"/>
            <w:vMerge/>
            <w:tcBorders>
              <w:bottom w:val="single" w:sz="4" w:space="0" w:color="auto"/>
            </w:tcBorders>
            <w:vAlign w:val="center"/>
          </w:tcPr>
          <w:p w14:paraId="0F8AF933" w14:textId="77777777" w:rsidR="009B38CF" w:rsidRPr="00F93572" w:rsidRDefault="009B38CF" w:rsidP="00942DB5">
            <w:pPr>
              <w:spacing w:after="0" w:line="240" w:lineRule="auto"/>
              <w:jc w:val="center"/>
              <w:rPr>
                <w:rFonts w:ascii="Gill Sans MT" w:hAnsi="Gill Sans MT" w:cs="Calibri"/>
                <w:color w:val="000000"/>
              </w:rPr>
            </w:pPr>
          </w:p>
        </w:tc>
        <w:tc>
          <w:tcPr>
            <w:tcW w:w="543" w:type="dxa"/>
            <w:vAlign w:val="center"/>
          </w:tcPr>
          <w:p w14:paraId="6186DE89"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color w:val="000000"/>
              </w:rPr>
              <w:t>34</w:t>
            </w:r>
          </w:p>
        </w:tc>
        <w:tc>
          <w:tcPr>
            <w:tcW w:w="6732" w:type="dxa"/>
            <w:shd w:val="clear" w:color="auto" w:fill="auto"/>
            <w:vAlign w:val="center"/>
          </w:tcPr>
          <w:p w14:paraId="0E1412C7" w14:textId="77777777" w:rsidR="009B38CF" w:rsidRPr="00F93572" w:rsidRDefault="009B38CF" w:rsidP="00942DB5">
            <w:pPr>
              <w:spacing w:after="0" w:line="240" w:lineRule="auto"/>
              <w:rPr>
                <w:rFonts w:ascii="Gill Sans MT" w:hAnsi="Gill Sans MT" w:cs="Calibri"/>
                <w:color w:val="000000"/>
              </w:rPr>
            </w:pPr>
            <w:r w:rsidRPr="00F93572">
              <w:rPr>
                <w:rFonts w:ascii="Gill Sans MT" w:hAnsi="Gill Sans MT" w:cs="Calibri"/>
                <w:color w:val="000000"/>
              </w:rPr>
              <w:t xml:space="preserve">Do sites that accept </w:t>
            </w:r>
            <w:r w:rsidRPr="00F93572">
              <w:rPr>
                <w:rFonts w:ascii="Gill Sans MT" w:hAnsi="Gill Sans MT" w:cs="Calibri"/>
                <w:b/>
                <w:bCs/>
                <w:color w:val="000000"/>
              </w:rPr>
              <w:t xml:space="preserve">non-segregated/residual </w:t>
            </w:r>
            <w:r w:rsidRPr="00F93572">
              <w:rPr>
                <w:rFonts w:ascii="Gill Sans MT" w:hAnsi="Gill Sans MT" w:cs="Calibri"/>
                <w:color w:val="000000"/>
              </w:rPr>
              <w:t>waste generated from within the local government's jurisdiction report the quantity of materials received to the local government?</w:t>
            </w:r>
          </w:p>
        </w:tc>
        <w:tc>
          <w:tcPr>
            <w:tcW w:w="2070" w:type="dxa"/>
            <w:vAlign w:val="center"/>
          </w:tcPr>
          <w:p w14:paraId="33210A13"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Pr>
          <w:p w14:paraId="158C5412"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1958FEE4" w14:textId="77777777" w:rsidTr="009B38CF">
        <w:trPr>
          <w:trHeight w:val="375"/>
        </w:trPr>
        <w:tc>
          <w:tcPr>
            <w:tcW w:w="2535" w:type="dxa"/>
            <w:vMerge w:val="restart"/>
            <w:vAlign w:val="center"/>
          </w:tcPr>
          <w:p w14:paraId="6ADBA309" w14:textId="77777777" w:rsidR="009B38CF" w:rsidRPr="00F93572" w:rsidRDefault="009B38CF" w:rsidP="00942DB5">
            <w:pPr>
              <w:spacing w:after="0" w:line="240" w:lineRule="auto"/>
              <w:jc w:val="center"/>
              <w:rPr>
                <w:rFonts w:ascii="Gill Sans MT" w:hAnsi="Gill Sans MT" w:cs="Calibri"/>
                <w:color w:val="000000"/>
              </w:rPr>
            </w:pPr>
            <w:r w:rsidRPr="00F93572">
              <w:rPr>
                <w:rFonts w:ascii="Gill Sans MT" w:hAnsi="Gill Sans MT" w:cs="Calibri"/>
                <w:color w:val="000000"/>
              </w:rPr>
              <w:t>Monitoring of the 3R/SWM system is in place and shows it is operating as planned</w:t>
            </w:r>
          </w:p>
        </w:tc>
        <w:tc>
          <w:tcPr>
            <w:tcW w:w="543" w:type="dxa"/>
            <w:tcBorders>
              <w:bottom w:val="single" w:sz="4" w:space="0" w:color="auto"/>
            </w:tcBorders>
            <w:vAlign w:val="center"/>
          </w:tcPr>
          <w:p w14:paraId="070A817D" w14:textId="77777777" w:rsidR="009B38CF" w:rsidRPr="00F93572" w:rsidRDefault="009B38CF" w:rsidP="00942DB5">
            <w:pPr>
              <w:spacing w:after="0" w:line="240" w:lineRule="auto"/>
              <w:jc w:val="center"/>
              <w:rPr>
                <w:rFonts w:ascii="Gill Sans MT" w:eastAsia="Times New Roman" w:hAnsi="Gill Sans MT" w:cs="Calibri"/>
                <w:color w:val="000000"/>
              </w:rPr>
            </w:pPr>
            <w:r w:rsidRPr="00F93572">
              <w:rPr>
                <w:rFonts w:ascii="Gill Sans MT" w:hAnsi="Gill Sans MT" w:cs="Calibri"/>
                <w:color w:val="000000"/>
              </w:rPr>
              <w:t>35</w:t>
            </w:r>
          </w:p>
        </w:tc>
        <w:tc>
          <w:tcPr>
            <w:tcW w:w="6732" w:type="dxa"/>
            <w:tcBorders>
              <w:bottom w:val="single" w:sz="4" w:space="0" w:color="auto"/>
            </w:tcBorders>
            <w:shd w:val="clear" w:color="auto" w:fill="auto"/>
            <w:vAlign w:val="bottom"/>
          </w:tcPr>
          <w:p w14:paraId="39165D92" w14:textId="77777777" w:rsidR="009B38CF" w:rsidRPr="00F93572" w:rsidRDefault="009B38CF" w:rsidP="00942DB5">
            <w:pPr>
              <w:spacing w:after="0" w:line="240" w:lineRule="auto"/>
              <w:rPr>
                <w:rFonts w:ascii="Gill Sans MT" w:hAnsi="Gill Sans MT" w:cs="Calibri"/>
                <w:color w:val="000000"/>
              </w:rPr>
            </w:pPr>
            <w:r w:rsidRPr="00F93572">
              <w:rPr>
                <w:rFonts w:ascii="Gill Sans MT" w:hAnsi="Gill Sans MT" w:cs="Calibri"/>
                <w:color w:val="000000"/>
              </w:rPr>
              <w:t>Have performance criteria for service delivery been established?</w:t>
            </w:r>
          </w:p>
        </w:tc>
        <w:tc>
          <w:tcPr>
            <w:tcW w:w="2070" w:type="dxa"/>
            <w:tcBorders>
              <w:bottom w:val="single" w:sz="4" w:space="0" w:color="auto"/>
            </w:tcBorders>
            <w:vAlign w:val="center"/>
          </w:tcPr>
          <w:p w14:paraId="2A10769E" w14:textId="77777777" w:rsidR="009B38CF" w:rsidRPr="00F93572" w:rsidRDefault="009B38CF" w:rsidP="00942DB5">
            <w:pPr>
              <w:spacing w:after="0" w:line="240" w:lineRule="auto"/>
              <w:rPr>
                <w:rFonts w:ascii="Gill Sans MT" w:eastAsia="Times New Roman" w:hAnsi="Gill Sans MT" w:cs="Calibri"/>
                <w:color w:val="000000"/>
              </w:rPr>
            </w:pPr>
            <w:r w:rsidRPr="00F93572">
              <w:rPr>
                <w:rFonts w:ascii="Gill Sans MT" w:hAnsi="Gill Sans MT" w:cs="Calibri"/>
              </w:rPr>
              <w:t>Y: ___     N: ___  </w:t>
            </w:r>
          </w:p>
        </w:tc>
        <w:tc>
          <w:tcPr>
            <w:tcW w:w="2490" w:type="dxa"/>
            <w:tcBorders>
              <w:bottom w:val="single" w:sz="4" w:space="0" w:color="auto"/>
            </w:tcBorders>
          </w:tcPr>
          <w:p w14:paraId="54A3574D"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11B1AAB7" w14:textId="77777777" w:rsidTr="009B38CF">
        <w:trPr>
          <w:trHeight w:val="375"/>
        </w:trPr>
        <w:tc>
          <w:tcPr>
            <w:tcW w:w="2535" w:type="dxa"/>
            <w:vMerge/>
            <w:tcBorders>
              <w:bottom w:val="single" w:sz="4" w:space="0" w:color="auto"/>
            </w:tcBorders>
            <w:vAlign w:val="center"/>
          </w:tcPr>
          <w:p w14:paraId="0637231C" w14:textId="77777777" w:rsidR="009B38CF" w:rsidRPr="00F93572" w:rsidRDefault="009B38CF" w:rsidP="00942DB5">
            <w:pPr>
              <w:spacing w:after="0" w:line="240" w:lineRule="auto"/>
              <w:jc w:val="center"/>
              <w:rPr>
                <w:rFonts w:ascii="Gill Sans MT" w:hAnsi="Gill Sans MT" w:cs="Calibri"/>
                <w:color w:val="000000"/>
              </w:rPr>
            </w:pPr>
          </w:p>
        </w:tc>
        <w:tc>
          <w:tcPr>
            <w:tcW w:w="543" w:type="dxa"/>
            <w:tcBorders>
              <w:bottom w:val="single" w:sz="4" w:space="0" w:color="auto"/>
            </w:tcBorders>
            <w:vAlign w:val="center"/>
          </w:tcPr>
          <w:p w14:paraId="0C4A9815" w14:textId="77777777" w:rsidR="009B38CF" w:rsidRPr="00F93572" w:rsidRDefault="009B38CF" w:rsidP="00942DB5">
            <w:pPr>
              <w:spacing w:after="0" w:line="240" w:lineRule="auto"/>
              <w:jc w:val="center"/>
              <w:rPr>
                <w:rFonts w:ascii="Gill Sans MT" w:hAnsi="Gill Sans MT" w:cs="Calibri"/>
                <w:color w:val="000000"/>
              </w:rPr>
            </w:pPr>
            <w:r w:rsidRPr="00F93572">
              <w:rPr>
                <w:rFonts w:ascii="Gill Sans MT" w:hAnsi="Gill Sans MT" w:cs="Calibri"/>
                <w:color w:val="000000"/>
              </w:rPr>
              <w:t>36</w:t>
            </w:r>
          </w:p>
        </w:tc>
        <w:tc>
          <w:tcPr>
            <w:tcW w:w="6732" w:type="dxa"/>
            <w:tcBorders>
              <w:bottom w:val="single" w:sz="4" w:space="0" w:color="auto"/>
            </w:tcBorders>
            <w:shd w:val="clear" w:color="auto" w:fill="auto"/>
            <w:vAlign w:val="bottom"/>
          </w:tcPr>
          <w:p w14:paraId="24B905DE" w14:textId="77777777" w:rsidR="009B38CF" w:rsidRPr="00F93572" w:rsidRDefault="009B38CF" w:rsidP="00942DB5">
            <w:pPr>
              <w:spacing w:after="0" w:line="240" w:lineRule="auto"/>
              <w:rPr>
                <w:rFonts w:ascii="Gill Sans MT" w:hAnsi="Gill Sans MT" w:cs="Calibri"/>
                <w:color w:val="000000"/>
              </w:rPr>
            </w:pPr>
            <w:r w:rsidRPr="00F93572">
              <w:rPr>
                <w:rFonts w:ascii="Gill Sans MT" w:hAnsi="Gill Sans MT" w:cs="Calibri"/>
                <w:color w:val="000000"/>
              </w:rPr>
              <w:t>Has an annual report on service delivery for the 3R/SWM system been developed?</w:t>
            </w:r>
          </w:p>
        </w:tc>
        <w:tc>
          <w:tcPr>
            <w:tcW w:w="2070" w:type="dxa"/>
            <w:tcBorders>
              <w:bottom w:val="single" w:sz="4" w:space="0" w:color="auto"/>
            </w:tcBorders>
            <w:vAlign w:val="center"/>
          </w:tcPr>
          <w:p w14:paraId="6922DDE1" w14:textId="77777777" w:rsidR="009B38CF" w:rsidRPr="00F93572" w:rsidRDefault="009B38CF" w:rsidP="00942DB5">
            <w:pPr>
              <w:spacing w:after="0" w:line="240" w:lineRule="auto"/>
              <w:rPr>
                <w:rFonts w:ascii="Gill Sans MT" w:hAnsi="Gill Sans MT" w:cs="Calibri"/>
              </w:rPr>
            </w:pPr>
            <w:r w:rsidRPr="00F93572">
              <w:rPr>
                <w:rFonts w:ascii="Gill Sans MT" w:hAnsi="Gill Sans MT" w:cs="Calibri"/>
              </w:rPr>
              <w:t>Y: ___     N: ___  </w:t>
            </w:r>
          </w:p>
        </w:tc>
        <w:tc>
          <w:tcPr>
            <w:tcW w:w="2490" w:type="dxa"/>
            <w:tcBorders>
              <w:bottom w:val="single" w:sz="4" w:space="0" w:color="auto"/>
            </w:tcBorders>
          </w:tcPr>
          <w:p w14:paraId="79A6DE78" w14:textId="77777777" w:rsidR="009B38CF" w:rsidRPr="00F93572" w:rsidRDefault="009B38CF" w:rsidP="00942DB5">
            <w:pPr>
              <w:spacing w:after="0" w:line="240" w:lineRule="auto"/>
              <w:ind w:firstLineChars="200" w:firstLine="440"/>
              <w:rPr>
                <w:rFonts w:ascii="Gill Sans MT" w:eastAsia="Times New Roman" w:hAnsi="Gill Sans MT" w:cs="Calibri"/>
                <w:color w:val="000000"/>
              </w:rPr>
            </w:pPr>
          </w:p>
        </w:tc>
      </w:tr>
      <w:tr w:rsidR="009B38CF" w:rsidRPr="00F93572" w14:paraId="54B52AC6" w14:textId="77777777" w:rsidTr="009B38CF">
        <w:trPr>
          <w:trHeight w:val="375"/>
        </w:trPr>
        <w:tc>
          <w:tcPr>
            <w:tcW w:w="14370" w:type="dxa"/>
            <w:gridSpan w:val="5"/>
            <w:tcBorders>
              <w:top w:val="single" w:sz="4" w:space="0" w:color="auto"/>
              <w:left w:val="nil"/>
              <w:bottom w:val="nil"/>
              <w:right w:val="nil"/>
            </w:tcBorders>
            <w:vAlign w:val="center"/>
          </w:tcPr>
          <w:p w14:paraId="67EEF18A" w14:textId="77777777" w:rsidR="009B38CF" w:rsidRPr="00F93572" w:rsidRDefault="009B38CF" w:rsidP="009B38CF">
            <w:pPr>
              <w:spacing w:after="0" w:line="240" w:lineRule="auto"/>
              <w:rPr>
                <w:rFonts w:ascii="Gill Sans MT" w:eastAsia="Times New Roman" w:hAnsi="Gill Sans MT" w:cs="Calibri"/>
                <w:color w:val="000000"/>
              </w:rPr>
            </w:pPr>
            <w:r w:rsidRPr="00F93572">
              <w:rPr>
                <w:rFonts w:ascii="Arial" w:hAnsi="Arial" w:cs="Arial"/>
                <w:color w:val="000000"/>
                <w:sz w:val="20"/>
                <w:szCs w:val="20"/>
              </w:rPr>
              <w:t>ɸ</w:t>
            </w:r>
            <w:r w:rsidRPr="00F93572">
              <w:rPr>
                <w:rFonts w:ascii="Gill Sans MT" w:hAnsi="Gill Sans MT" w:cs="Calibri"/>
                <w:color w:val="000000"/>
                <w:sz w:val="20"/>
                <w:szCs w:val="20"/>
              </w:rPr>
              <w:t xml:space="preserve">   This symbol indicates that an "if" statement has been used.  Answer "yes" or "no" to the question when the question applies to the situation in the local jurisdiction.  If it does not apply, answer "yes" anyway and use this symbol as the evidence for the "yes" answer.</w:t>
            </w:r>
          </w:p>
        </w:tc>
      </w:tr>
    </w:tbl>
    <w:p w14:paraId="4536E07F" w14:textId="77777777" w:rsidR="009B38CF" w:rsidRPr="00F93572" w:rsidRDefault="009B38CF" w:rsidP="009B38CF">
      <w:pPr>
        <w:rPr>
          <w:rFonts w:ascii="Gill Sans MT" w:hAnsi="Gill Sans MT"/>
        </w:rPr>
      </w:pPr>
    </w:p>
    <w:bookmarkEnd w:id="0"/>
    <w:bookmarkEnd w:id="1"/>
    <w:p w14:paraId="15975F4B" w14:textId="77777777" w:rsidR="00A476FD" w:rsidRPr="007D771C" w:rsidRDefault="00A476FD" w:rsidP="00A476FD">
      <w:pPr>
        <w:rPr>
          <w:rFonts w:ascii="Gill Sans MT" w:hAnsi="Gill Sans MT"/>
        </w:rPr>
      </w:pPr>
    </w:p>
    <w:sectPr w:rsidR="00A476FD" w:rsidRPr="007D771C" w:rsidSect="007D771C">
      <w:headerReference w:type="default" r:id="rId9"/>
      <w:footerReference w:type="default" r:id="rId10"/>
      <w:headerReference w:type="first" r:id="rId11"/>
      <w:footerReference w:type="first" r:id="rId12"/>
      <w:pgSz w:w="15840" w:h="12240" w:orient="landscape"/>
      <w:pgMar w:top="1260" w:right="720" w:bottom="810" w:left="720" w:header="274" w:footer="4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CF68" w14:textId="77777777" w:rsidR="00C251DA" w:rsidRDefault="00C251DA" w:rsidP="00132990">
      <w:pPr>
        <w:spacing w:after="0" w:line="240" w:lineRule="auto"/>
      </w:pPr>
      <w:r>
        <w:separator/>
      </w:r>
    </w:p>
  </w:endnote>
  <w:endnote w:type="continuationSeparator" w:id="0">
    <w:p w14:paraId="766DE904" w14:textId="77777777" w:rsidR="00C251DA" w:rsidRDefault="00C251DA" w:rsidP="00132990">
      <w:pPr>
        <w:spacing w:after="0" w:line="240" w:lineRule="auto"/>
      </w:pPr>
      <w:r>
        <w:continuationSeparator/>
      </w:r>
    </w:p>
  </w:endnote>
  <w:endnote w:type="continuationNotice" w:id="1">
    <w:p w14:paraId="168E45B6" w14:textId="77777777" w:rsidR="00C251DA" w:rsidRDefault="00C25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2AC8" w14:textId="6079FC5B" w:rsidR="007D771C" w:rsidRPr="007D771C" w:rsidRDefault="007D771C" w:rsidP="007D771C">
    <w:pPr>
      <w:pStyle w:val="Footer"/>
      <w:tabs>
        <w:tab w:val="clear" w:pos="9360"/>
      </w:tabs>
      <w:rPr>
        <w:rFonts w:ascii="Gill Sans MT" w:hAnsi="Gill Sans MT"/>
        <w:sz w:val="18"/>
      </w:rPr>
    </w:pPr>
    <w:r w:rsidRPr="007D771C">
      <w:rPr>
        <w:rFonts w:ascii="Gill Sans MT" w:hAnsi="Gill Sans MT"/>
        <w:sz w:val="18"/>
      </w:rPr>
      <w:t>CLEAN CITIES, BLUE OCEAN | Solid Waste Capacity Index for Local Governments</w:t>
    </w:r>
    <w:r>
      <w:rPr>
        <w:rFonts w:ascii="Gill Sans MT" w:hAnsi="Gill Sans MT"/>
        <w:sz w:val="18"/>
      </w:rPr>
      <w:t xml:space="preserve"> (1.0)</w:t>
    </w:r>
    <w:r w:rsidRPr="007D771C">
      <w:rPr>
        <w:rFonts w:ascii="Gill Sans MT" w:hAnsi="Gill Sans MT"/>
        <w:sz w:val="18"/>
      </w:rPr>
      <w:tab/>
    </w:r>
    <w:sdt>
      <w:sdtPr>
        <w:rPr>
          <w:rFonts w:ascii="Gill Sans MT" w:hAnsi="Gill Sans MT"/>
          <w:sz w:val="18"/>
        </w:rPr>
        <w:id w:val="-1123768640"/>
        <w:docPartObj>
          <w:docPartGallery w:val="Page Numbers (Bottom of Page)"/>
          <w:docPartUnique/>
        </w:docPartObj>
      </w:sdtPr>
      <w:sdtContent>
        <w:sdt>
          <w:sdtPr>
            <w:rPr>
              <w:rFonts w:ascii="Gill Sans MT" w:hAnsi="Gill Sans MT"/>
              <w:sz w:val="18"/>
            </w:rPr>
            <w:id w:val="-414170562"/>
            <w:docPartObj>
              <w:docPartGallery w:val="Page Numbers (Top of Page)"/>
              <w:docPartUnique/>
            </w:docPartObj>
          </w:sdtPr>
          <w:sdtContent>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sidRPr="007D771C">
              <w:rPr>
                <w:rFonts w:ascii="Gill Sans MT" w:hAnsi="Gill Sans MT"/>
                <w:sz w:val="18"/>
              </w:rPr>
              <w:t xml:space="preserve">Page </w:t>
            </w:r>
            <w:r w:rsidRPr="007D771C">
              <w:rPr>
                <w:rFonts w:ascii="Gill Sans MT" w:hAnsi="Gill Sans MT"/>
                <w:sz w:val="18"/>
              </w:rPr>
              <w:fldChar w:fldCharType="begin"/>
            </w:r>
            <w:r w:rsidRPr="007D771C">
              <w:rPr>
                <w:rFonts w:ascii="Gill Sans MT" w:hAnsi="Gill Sans MT"/>
                <w:sz w:val="18"/>
              </w:rPr>
              <w:instrText xml:space="preserve"> PAGE </w:instrText>
            </w:r>
            <w:r w:rsidRPr="007D771C">
              <w:rPr>
                <w:rFonts w:ascii="Gill Sans MT" w:hAnsi="Gill Sans MT"/>
                <w:sz w:val="18"/>
              </w:rPr>
              <w:fldChar w:fldCharType="separate"/>
            </w:r>
            <w:r w:rsidRPr="007D771C">
              <w:rPr>
                <w:rFonts w:ascii="Gill Sans MT" w:hAnsi="Gill Sans MT"/>
                <w:sz w:val="18"/>
              </w:rPr>
              <w:t>1</w:t>
            </w:r>
            <w:r w:rsidRPr="007D771C">
              <w:rPr>
                <w:rFonts w:ascii="Gill Sans MT" w:hAnsi="Gill Sans MT"/>
                <w:sz w:val="18"/>
              </w:rPr>
              <w:fldChar w:fldCharType="end"/>
            </w:r>
            <w:r w:rsidRPr="007D771C">
              <w:rPr>
                <w:rFonts w:ascii="Gill Sans MT" w:hAnsi="Gill Sans MT"/>
                <w:sz w:val="18"/>
              </w:rPr>
              <w:t xml:space="preserve"> of </w:t>
            </w:r>
            <w:r w:rsidRPr="007D771C">
              <w:rPr>
                <w:rFonts w:ascii="Gill Sans MT" w:hAnsi="Gill Sans MT"/>
                <w:sz w:val="18"/>
              </w:rPr>
              <w:fldChar w:fldCharType="begin"/>
            </w:r>
            <w:r w:rsidRPr="007D771C">
              <w:rPr>
                <w:rFonts w:ascii="Gill Sans MT" w:hAnsi="Gill Sans MT"/>
                <w:sz w:val="18"/>
              </w:rPr>
              <w:instrText xml:space="preserve"> NUMPAGES  </w:instrText>
            </w:r>
            <w:r w:rsidRPr="007D771C">
              <w:rPr>
                <w:rFonts w:ascii="Gill Sans MT" w:hAnsi="Gill Sans MT"/>
                <w:sz w:val="18"/>
              </w:rPr>
              <w:fldChar w:fldCharType="separate"/>
            </w:r>
            <w:r w:rsidRPr="007D771C">
              <w:rPr>
                <w:rFonts w:ascii="Gill Sans MT" w:hAnsi="Gill Sans MT"/>
                <w:sz w:val="18"/>
              </w:rPr>
              <w:t>6</w:t>
            </w:r>
            <w:r w:rsidRPr="007D771C">
              <w:rPr>
                <w:rFonts w:ascii="Gill Sans MT" w:hAnsi="Gill Sans MT"/>
                <w:sz w:val="18"/>
              </w:rPr>
              <w:fldChar w:fldCharType="end"/>
            </w:r>
          </w:sdtContent>
        </w:sdt>
      </w:sdtContent>
    </w:sdt>
  </w:p>
  <w:p w14:paraId="051E2C61" w14:textId="66E57435" w:rsidR="00FC0C78" w:rsidRPr="007D771C" w:rsidRDefault="007D771C" w:rsidP="007D771C">
    <w:pPr>
      <w:pStyle w:val="Footer"/>
      <w:rPr>
        <w:i/>
        <w:iCs/>
      </w:rPr>
    </w:pPr>
    <w:r>
      <w:rPr>
        <w:rFonts w:ascii="Gill Sans MT" w:hAnsi="Gill Sans MT"/>
        <w:i/>
        <w:iCs/>
        <w:sz w:val="18"/>
      </w:rPr>
      <w:t xml:space="preserve">Component </w:t>
    </w:r>
    <w:r w:rsidR="009B38CF">
      <w:rPr>
        <w:rFonts w:ascii="Gill Sans MT" w:hAnsi="Gill Sans MT"/>
        <w:i/>
        <w:iCs/>
        <w:sz w:val="18"/>
      </w:rPr>
      <w:t>4</w:t>
    </w:r>
    <w:r w:rsidRPr="009F32A4">
      <w:rPr>
        <w:i/>
        <w:iCs/>
        <w:sz w:val="18"/>
      </w:rPr>
      <w:tab/>
    </w:r>
    <w:r w:rsidR="00FC0C78">
      <w:rPr>
        <w:rFonts w:ascii="Gill Sans MT" w:hAnsi="Gill Sans MT"/>
        <w:lang w:val="fr-FR"/>
      </w:rPr>
      <w:tab/>
    </w:r>
    <w:r w:rsidR="00FC0C78">
      <w:rPr>
        <w:rFonts w:ascii="Gill Sans MT" w:hAnsi="Gill Sans MT"/>
        <w:lang w:val="fr-FR"/>
      </w:rPr>
      <w:tab/>
    </w:r>
    <w:r w:rsidR="00FC0C78">
      <w:rPr>
        <w:rFonts w:ascii="Gill Sans MT" w:hAnsi="Gill Sans MT"/>
        <w:lang w:val="fr-FR"/>
      </w:rPr>
      <w:tab/>
    </w:r>
    <w:r w:rsidR="00FC0C78">
      <w:rPr>
        <w:rFonts w:ascii="Gill Sans MT" w:hAnsi="Gill Sans MT"/>
        <w:lang w:val="fr-FR"/>
      </w:rPr>
      <w:tab/>
    </w:r>
    <w:r w:rsidR="00FC0C78">
      <w:rPr>
        <w:rFonts w:ascii="Gill Sans MT" w:hAnsi="Gill Sans MT"/>
        <w:lang w:val="fr-FR"/>
      </w:rPr>
      <w:tab/>
    </w:r>
    <w:r w:rsidR="00FC0C78">
      <w:rPr>
        <w:rFonts w:ascii="Gill Sans MT" w:hAnsi="Gill Sans MT"/>
        <w:lang w:val="fr-FR"/>
      </w:rPr>
      <w:tab/>
    </w:r>
    <w:r w:rsidR="00FC0C78" w:rsidRPr="00D234B4">
      <w:rPr>
        <w:rFonts w:ascii="Gill Sans MT" w:hAnsi="Gill Sans MT"/>
        <w:lang w:val="fr-FR"/>
      </w:rPr>
      <w:t xml:space="preserve">             </w:t>
    </w:r>
    <w:r w:rsidR="004100F9">
      <w:rPr>
        <w:rFonts w:ascii="Gill Sans MT" w:hAnsi="Gill Sans MT"/>
        <w:lang w:val="fr-FR"/>
      </w:rPr>
      <w:t xml:space="preserve">                                  </w:t>
    </w:r>
    <w:r w:rsidR="00FC0C78" w:rsidRPr="00D234B4">
      <w:rPr>
        <w:rFonts w:ascii="Gill Sans MT" w:hAnsi="Gill Sans MT"/>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3DDB" w14:textId="1342A3DA" w:rsidR="00CA71E2" w:rsidRDefault="00FC0C78" w:rsidP="00FC0C78">
    <w:pPr>
      <w:pStyle w:val="Footer"/>
      <w:tabs>
        <w:tab w:val="left" w:pos="8100"/>
      </w:tabs>
      <w:ind w:left="-810"/>
    </w:pPr>
    <w:r w:rsidRPr="00D234B4">
      <w:rPr>
        <w:rFonts w:ascii="Gill Sans MT" w:hAnsi="Gill Sans MT"/>
        <w:lang w:val="fr-FR"/>
      </w:rPr>
      <w:t xml:space="preserve">                    </w:t>
    </w:r>
  </w:p>
  <w:p w14:paraId="6DBB3058" w14:textId="77777777" w:rsidR="007D771C" w:rsidRPr="007D771C" w:rsidRDefault="007D771C" w:rsidP="007D771C">
    <w:pPr>
      <w:pStyle w:val="Footer"/>
      <w:tabs>
        <w:tab w:val="clear" w:pos="9360"/>
      </w:tabs>
      <w:rPr>
        <w:rFonts w:ascii="Gill Sans MT" w:hAnsi="Gill Sans MT"/>
        <w:sz w:val="18"/>
      </w:rPr>
    </w:pPr>
    <w:r w:rsidRPr="007D771C">
      <w:rPr>
        <w:rFonts w:ascii="Gill Sans MT" w:hAnsi="Gill Sans MT"/>
        <w:sz w:val="18"/>
      </w:rPr>
      <w:t>CLEAN CITIES, BLUE OCEAN | Solid Waste Capacity Index for Local Governments</w:t>
    </w:r>
    <w:r>
      <w:rPr>
        <w:rFonts w:ascii="Gill Sans MT" w:hAnsi="Gill Sans MT"/>
        <w:sz w:val="18"/>
      </w:rPr>
      <w:t xml:space="preserve"> (1.0)</w:t>
    </w:r>
    <w:r w:rsidRPr="007D771C">
      <w:rPr>
        <w:rFonts w:ascii="Gill Sans MT" w:hAnsi="Gill Sans MT"/>
        <w:sz w:val="18"/>
      </w:rPr>
      <w:tab/>
    </w:r>
    <w:sdt>
      <w:sdtPr>
        <w:rPr>
          <w:rFonts w:ascii="Gill Sans MT" w:hAnsi="Gill Sans MT"/>
          <w:sz w:val="18"/>
        </w:rPr>
        <w:id w:val="-592699600"/>
        <w:docPartObj>
          <w:docPartGallery w:val="Page Numbers (Bottom of Page)"/>
          <w:docPartUnique/>
        </w:docPartObj>
      </w:sdtPr>
      <w:sdtContent>
        <w:sdt>
          <w:sdtPr>
            <w:rPr>
              <w:rFonts w:ascii="Gill Sans MT" w:hAnsi="Gill Sans MT"/>
              <w:sz w:val="18"/>
            </w:rPr>
            <w:id w:val="-932115168"/>
            <w:docPartObj>
              <w:docPartGallery w:val="Page Numbers (Top of Page)"/>
              <w:docPartUnique/>
            </w:docPartObj>
          </w:sdtPr>
          <w:sdtContent>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sidRPr="007D771C">
              <w:rPr>
                <w:rFonts w:ascii="Gill Sans MT" w:hAnsi="Gill Sans MT"/>
                <w:sz w:val="18"/>
              </w:rPr>
              <w:t xml:space="preserve">Page </w:t>
            </w:r>
            <w:r w:rsidRPr="007D771C">
              <w:rPr>
                <w:rFonts w:ascii="Gill Sans MT" w:hAnsi="Gill Sans MT"/>
                <w:sz w:val="18"/>
              </w:rPr>
              <w:fldChar w:fldCharType="begin"/>
            </w:r>
            <w:r w:rsidRPr="007D771C">
              <w:rPr>
                <w:rFonts w:ascii="Gill Sans MT" w:hAnsi="Gill Sans MT"/>
                <w:sz w:val="18"/>
              </w:rPr>
              <w:instrText xml:space="preserve"> PAGE </w:instrText>
            </w:r>
            <w:r w:rsidRPr="007D771C">
              <w:rPr>
                <w:rFonts w:ascii="Gill Sans MT" w:hAnsi="Gill Sans MT"/>
                <w:sz w:val="18"/>
              </w:rPr>
              <w:fldChar w:fldCharType="separate"/>
            </w:r>
            <w:r>
              <w:rPr>
                <w:rFonts w:ascii="Gill Sans MT" w:hAnsi="Gill Sans MT"/>
                <w:sz w:val="18"/>
              </w:rPr>
              <w:t>2</w:t>
            </w:r>
            <w:r w:rsidRPr="007D771C">
              <w:rPr>
                <w:rFonts w:ascii="Gill Sans MT" w:hAnsi="Gill Sans MT"/>
                <w:sz w:val="18"/>
              </w:rPr>
              <w:fldChar w:fldCharType="end"/>
            </w:r>
            <w:r w:rsidRPr="007D771C">
              <w:rPr>
                <w:rFonts w:ascii="Gill Sans MT" w:hAnsi="Gill Sans MT"/>
                <w:sz w:val="18"/>
              </w:rPr>
              <w:t xml:space="preserve"> of </w:t>
            </w:r>
            <w:r w:rsidRPr="007D771C">
              <w:rPr>
                <w:rFonts w:ascii="Gill Sans MT" w:hAnsi="Gill Sans MT"/>
                <w:sz w:val="18"/>
              </w:rPr>
              <w:fldChar w:fldCharType="begin"/>
            </w:r>
            <w:r w:rsidRPr="007D771C">
              <w:rPr>
                <w:rFonts w:ascii="Gill Sans MT" w:hAnsi="Gill Sans MT"/>
                <w:sz w:val="18"/>
              </w:rPr>
              <w:instrText xml:space="preserve"> NUMPAGES  </w:instrText>
            </w:r>
            <w:r w:rsidRPr="007D771C">
              <w:rPr>
                <w:rFonts w:ascii="Gill Sans MT" w:hAnsi="Gill Sans MT"/>
                <w:sz w:val="18"/>
              </w:rPr>
              <w:fldChar w:fldCharType="separate"/>
            </w:r>
            <w:r>
              <w:rPr>
                <w:rFonts w:ascii="Gill Sans MT" w:hAnsi="Gill Sans MT"/>
                <w:sz w:val="18"/>
              </w:rPr>
              <w:t>5</w:t>
            </w:r>
            <w:r w:rsidRPr="007D771C">
              <w:rPr>
                <w:rFonts w:ascii="Gill Sans MT" w:hAnsi="Gill Sans MT"/>
                <w:sz w:val="18"/>
              </w:rPr>
              <w:fldChar w:fldCharType="end"/>
            </w:r>
          </w:sdtContent>
        </w:sdt>
      </w:sdtContent>
    </w:sdt>
  </w:p>
  <w:p w14:paraId="1D57BCB4" w14:textId="6988318A" w:rsidR="00FC0C78" w:rsidRDefault="007D771C" w:rsidP="007D771C">
    <w:r>
      <w:rPr>
        <w:rFonts w:ascii="Gill Sans MT" w:hAnsi="Gill Sans MT"/>
        <w:i/>
        <w:iCs/>
        <w:sz w:val="18"/>
      </w:rPr>
      <w:t xml:space="preserve">Component </w:t>
    </w:r>
    <w:r w:rsidR="009B38CF">
      <w:rPr>
        <w:rFonts w:ascii="Gill Sans MT" w:hAnsi="Gill Sans MT"/>
        <w:i/>
        <w:iCs/>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6AC0" w14:textId="77777777" w:rsidR="00C251DA" w:rsidRDefault="00C251DA" w:rsidP="00132990">
      <w:pPr>
        <w:spacing w:after="0" w:line="240" w:lineRule="auto"/>
      </w:pPr>
      <w:r>
        <w:separator/>
      </w:r>
    </w:p>
  </w:footnote>
  <w:footnote w:type="continuationSeparator" w:id="0">
    <w:p w14:paraId="472B0D12" w14:textId="77777777" w:rsidR="00C251DA" w:rsidRDefault="00C251DA" w:rsidP="00132990">
      <w:pPr>
        <w:spacing w:after="0" w:line="240" w:lineRule="auto"/>
      </w:pPr>
      <w:r>
        <w:continuationSeparator/>
      </w:r>
    </w:p>
  </w:footnote>
  <w:footnote w:type="continuationNotice" w:id="1">
    <w:p w14:paraId="53A84EC4" w14:textId="77777777" w:rsidR="00C251DA" w:rsidRDefault="00C251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2085" w14:textId="413EABA4" w:rsidR="00CB2773" w:rsidRDefault="00CB2773" w:rsidP="00CB2773">
    <w:pPr>
      <w:pStyle w:val="Header"/>
      <w:tabs>
        <w:tab w:val="clear" w:pos="4680"/>
        <w:tab w:val="clear" w:pos="9360"/>
        <w:tab w:val="left" w:pos="27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D59E" w14:textId="0A94D57F" w:rsidR="003C2961" w:rsidRDefault="007D771C">
    <w:pPr>
      <w:pStyle w:val="Header"/>
    </w:pPr>
    <w:r>
      <w:rPr>
        <w:noProof/>
      </w:rPr>
      <w:drawing>
        <wp:anchor distT="0" distB="0" distL="114300" distR="114300" simplePos="0" relativeHeight="251659264" behindDoc="0" locked="0" layoutInCell="1" allowOverlap="1" wp14:anchorId="0ACF32CB" wp14:editId="72C1F1A5">
          <wp:simplePos x="0" y="0"/>
          <wp:positionH relativeFrom="column">
            <wp:posOffset>104775</wp:posOffset>
          </wp:positionH>
          <wp:positionV relativeFrom="paragraph">
            <wp:posOffset>-635</wp:posOffset>
          </wp:positionV>
          <wp:extent cx="2193290" cy="657225"/>
          <wp:effectExtent l="0" t="0" r="0" b="9525"/>
          <wp:wrapNone/>
          <wp:docPr id="1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3290"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0A"/>
    <w:rsid w:val="000157AF"/>
    <w:rsid w:val="0002704F"/>
    <w:rsid w:val="00032772"/>
    <w:rsid w:val="00046936"/>
    <w:rsid w:val="00057592"/>
    <w:rsid w:val="00091746"/>
    <w:rsid w:val="00094D59"/>
    <w:rsid w:val="000A7D67"/>
    <w:rsid w:val="000D582A"/>
    <w:rsid w:val="000F4EB5"/>
    <w:rsid w:val="001119C0"/>
    <w:rsid w:val="00126449"/>
    <w:rsid w:val="00132990"/>
    <w:rsid w:val="001564D7"/>
    <w:rsid w:val="00160982"/>
    <w:rsid w:val="00161AB5"/>
    <w:rsid w:val="00186323"/>
    <w:rsid w:val="001A3F87"/>
    <w:rsid w:val="001A6AB2"/>
    <w:rsid w:val="001C3F7A"/>
    <w:rsid w:val="001C678C"/>
    <w:rsid w:val="001D501C"/>
    <w:rsid w:val="001E0805"/>
    <w:rsid w:val="001E5307"/>
    <w:rsid w:val="002179C5"/>
    <w:rsid w:val="0022077E"/>
    <w:rsid w:val="0022217B"/>
    <w:rsid w:val="00231D54"/>
    <w:rsid w:val="00232B8F"/>
    <w:rsid w:val="002352FC"/>
    <w:rsid w:val="002406CB"/>
    <w:rsid w:val="00242198"/>
    <w:rsid w:val="002641F5"/>
    <w:rsid w:val="0027434F"/>
    <w:rsid w:val="0027763E"/>
    <w:rsid w:val="00280443"/>
    <w:rsid w:val="00282ED6"/>
    <w:rsid w:val="00284461"/>
    <w:rsid w:val="00293679"/>
    <w:rsid w:val="002C3504"/>
    <w:rsid w:val="002C5408"/>
    <w:rsid w:val="002D630A"/>
    <w:rsid w:val="002E18C9"/>
    <w:rsid w:val="002F145F"/>
    <w:rsid w:val="002F6AE0"/>
    <w:rsid w:val="00313471"/>
    <w:rsid w:val="00334E82"/>
    <w:rsid w:val="0035336A"/>
    <w:rsid w:val="00357418"/>
    <w:rsid w:val="00364C32"/>
    <w:rsid w:val="0037795D"/>
    <w:rsid w:val="00380B23"/>
    <w:rsid w:val="003911C0"/>
    <w:rsid w:val="00395AA1"/>
    <w:rsid w:val="003A25E3"/>
    <w:rsid w:val="003A42DC"/>
    <w:rsid w:val="003B6107"/>
    <w:rsid w:val="003C2961"/>
    <w:rsid w:val="003D6CF3"/>
    <w:rsid w:val="003F3FBF"/>
    <w:rsid w:val="003F6111"/>
    <w:rsid w:val="00404723"/>
    <w:rsid w:val="004100F9"/>
    <w:rsid w:val="0043332D"/>
    <w:rsid w:val="004562B6"/>
    <w:rsid w:val="00461872"/>
    <w:rsid w:val="00463A38"/>
    <w:rsid w:val="00473025"/>
    <w:rsid w:val="00487745"/>
    <w:rsid w:val="00492AFF"/>
    <w:rsid w:val="004A5E34"/>
    <w:rsid w:val="004B5FF4"/>
    <w:rsid w:val="004C318C"/>
    <w:rsid w:val="004D0F29"/>
    <w:rsid w:val="004D5196"/>
    <w:rsid w:val="004E76C6"/>
    <w:rsid w:val="004F1778"/>
    <w:rsid w:val="005352D6"/>
    <w:rsid w:val="0055372F"/>
    <w:rsid w:val="00553CA2"/>
    <w:rsid w:val="00555D4B"/>
    <w:rsid w:val="005626D2"/>
    <w:rsid w:val="00563280"/>
    <w:rsid w:val="005B181D"/>
    <w:rsid w:val="005B23EF"/>
    <w:rsid w:val="005B58E6"/>
    <w:rsid w:val="005B7E2C"/>
    <w:rsid w:val="005C5CAD"/>
    <w:rsid w:val="005D5ABD"/>
    <w:rsid w:val="005D7509"/>
    <w:rsid w:val="005E2C4D"/>
    <w:rsid w:val="005E7244"/>
    <w:rsid w:val="005F2E94"/>
    <w:rsid w:val="006029FA"/>
    <w:rsid w:val="00604C23"/>
    <w:rsid w:val="00605ED0"/>
    <w:rsid w:val="0062493E"/>
    <w:rsid w:val="00634AD8"/>
    <w:rsid w:val="0063761B"/>
    <w:rsid w:val="00653A1F"/>
    <w:rsid w:val="00663B55"/>
    <w:rsid w:val="00682632"/>
    <w:rsid w:val="00683966"/>
    <w:rsid w:val="00692420"/>
    <w:rsid w:val="006969C5"/>
    <w:rsid w:val="006D0115"/>
    <w:rsid w:val="006E2D79"/>
    <w:rsid w:val="006F36E6"/>
    <w:rsid w:val="007276C6"/>
    <w:rsid w:val="00735DB8"/>
    <w:rsid w:val="00741C0E"/>
    <w:rsid w:val="007457D6"/>
    <w:rsid w:val="00765B7C"/>
    <w:rsid w:val="00781132"/>
    <w:rsid w:val="00783677"/>
    <w:rsid w:val="0079235F"/>
    <w:rsid w:val="0079645B"/>
    <w:rsid w:val="007B1BE1"/>
    <w:rsid w:val="007B51C0"/>
    <w:rsid w:val="007D771C"/>
    <w:rsid w:val="007E0412"/>
    <w:rsid w:val="007E16BB"/>
    <w:rsid w:val="007F5130"/>
    <w:rsid w:val="0080068F"/>
    <w:rsid w:val="008120A1"/>
    <w:rsid w:val="00825075"/>
    <w:rsid w:val="00832F73"/>
    <w:rsid w:val="00876816"/>
    <w:rsid w:val="0088259F"/>
    <w:rsid w:val="00886A61"/>
    <w:rsid w:val="0089760B"/>
    <w:rsid w:val="008A698C"/>
    <w:rsid w:val="008C7A3E"/>
    <w:rsid w:val="008F4BB8"/>
    <w:rsid w:val="009149C8"/>
    <w:rsid w:val="009254CF"/>
    <w:rsid w:val="00934044"/>
    <w:rsid w:val="009571A0"/>
    <w:rsid w:val="0096402E"/>
    <w:rsid w:val="009B38CF"/>
    <w:rsid w:val="009D1410"/>
    <w:rsid w:val="009D273C"/>
    <w:rsid w:val="009E6A07"/>
    <w:rsid w:val="00A11B4D"/>
    <w:rsid w:val="00A325C9"/>
    <w:rsid w:val="00A476FD"/>
    <w:rsid w:val="00A678C6"/>
    <w:rsid w:val="00A77A2F"/>
    <w:rsid w:val="00A82ED3"/>
    <w:rsid w:val="00A93EAF"/>
    <w:rsid w:val="00A93FCB"/>
    <w:rsid w:val="00AB5BC5"/>
    <w:rsid w:val="00AC48CF"/>
    <w:rsid w:val="00AD5BFC"/>
    <w:rsid w:val="00AF0716"/>
    <w:rsid w:val="00AF3111"/>
    <w:rsid w:val="00B00F4B"/>
    <w:rsid w:val="00B14F23"/>
    <w:rsid w:val="00B220D1"/>
    <w:rsid w:val="00B240DA"/>
    <w:rsid w:val="00B32194"/>
    <w:rsid w:val="00B35CF5"/>
    <w:rsid w:val="00B42A94"/>
    <w:rsid w:val="00B6111E"/>
    <w:rsid w:val="00B75AB6"/>
    <w:rsid w:val="00B82A6B"/>
    <w:rsid w:val="00B8420F"/>
    <w:rsid w:val="00BC0F93"/>
    <w:rsid w:val="00BC4D9D"/>
    <w:rsid w:val="00BD2EB5"/>
    <w:rsid w:val="00BD5772"/>
    <w:rsid w:val="00BD760B"/>
    <w:rsid w:val="00BF08A6"/>
    <w:rsid w:val="00BF37BC"/>
    <w:rsid w:val="00BF42B4"/>
    <w:rsid w:val="00C17DE0"/>
    <w:rsid w:val="00C2209D"/>
    <w:rsid w:val="00C251DA"/>
    <w:rsid w:val="00C26DB6"/>
    <w:rsid w:val="00C31C15"/>
    <w:rsid w:val="00C3760A"/>
    <w:rsid w:val="00C43D87"/>
    <w:rsid w:val="00C54188"/>
    <w:rsid w:val="00C57CBC"/>
    <w:rsid w:val="00C64367"/>
    <w:rsid w:val="00C65014"/>
    <w:rsid w:val="00C667FA"/>
    <w:rsid w:val="00C67412"/>
    <w:rsid w:val="00CA4603"/>
    <w:rsid w:val="00CA71E2"/>
    <w:rsid w:val="00CA7B27"/>
    <w:rsid w:val="00CB2578"/>
    <w:rsid w:val="00CB2773"/>
    <w:rsid w:val="00CB6EB7"/>
    <w:rsid w:val="00CC5A11"/>
    <w:rsid w:val="00CD4F00"/>
    <w:rsid w:val="00D234B4"/>
    <w:rsid w:val="00D35573"/>
    <w:rsid w:val="00D50338"/>
    <w:rsid w:val="00D56F60"/>
    <w:rsid w:val="00D65847"/>
    <w:rsid w:val="00D75768"/>
    <w:rsid w:val="00D93D9B"/>
    <w:rsid w:val="00D9498F"/>
    <w:rsid w:val="00DC3AC5"/>
    <w:rsid w:val="00DE6830"/>
    <w:rsid w:val="00DF5E30"/>
    <w:rsid w:val="00E043AB"/>
    <w:rsid w:val="00E17209"/>
    <w:rsid w:val="00E45C47"/>
    <w:rsid w:val="00E707AB"/>
    <w:rsid w:val="00E87EE2"/>
    <w:rsid w:val="00E96074"/>
    <w:rsid w:val="00EC140C"/>
    <w:rsid w:val="00EE0293"/>
    <w:rsid w:val="00EE2698"/>
    <w:rsid w:val="00EF3E4A"/>
    <w:rsid w:val="00F108A5"/>
    <w:rsid w:val="00F469F8"/>
    <w:rsid w:val="00F67189"/>
    <w:rsid w:val="00F878EF"/>
    <w:rsid w:val="00F96164"/>
    <w:rsid w:val="00FB39DC"/>
    <w:rsid w:val="00FC0C78"/>
    <w:rsid w:val="00FD3569"/>
    <w:rsid w:val="00FD7E39"/>
    <w:rsid w:val="00FE00A4"/>
    <w:rsid w:val="00FF7DA0"/>
    <w:rsid w:val="0FA42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1A2767"/>
  <w15:chartTrackingRefBased/>
  <w15:docId w15:val="{186665C5-4CE2-4D19-B181-6178E204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90"/>
  </w:style>
  <w:style w:type="paragraph" w:styleId="Footer">
    <w:name w:val="footer"/>
    <w:basedOn w:val="Normal"/>
    <w:link w:val="FooterChar"/>
    <w:uiPriority w:val="99"/>
    <w:unhideWhenUsed/>
    <w:rsid w:val="0013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90"/>
  </w:style>
  <w:style w:type="character" w:styleId="CommentReference">
    <w:name w:val="annotation reference"/>
    <w:basedOn w:val="DefaultParagraphFont"/>
    <w:uiPriority w:val="99"/>
    <w:semiHidden/>
    <w:unhideWhenUsed/>
    <w:rsid w:val="0063761B"/>
    <w:rPr>
      <w:sz w:val="16"/>
      <w:szCs w:val="16"/>
    </w:rPr>
  </w:style>
  <w:style w:type="paragraph" w:styleId="CommentText">
    <w:name w:val="annotation text"/>
    <w:basedOn w:val="Normal"/>
    <w:link w:val="CommentTextChar"/>
    <w:uiPriority w:val="99"/>
    <w:semiHidden/>
    <w:unhideWhenUsed/>
    <w:rsid w:val="0063761B"/>
    <w:pPr>
      <w:spacing w:line="240" w:lineRule="auto"/>
    </w:pPr>
    <w:rPr>
      <w:sz w:val="20"/>
      <w:szCs w:val="20"/>
    </w:rPr>
  </w:style>
  <w:style w:type="character" w:customStyle="1" w:styleId="CommentTextChar">
    <w:name w:val="Comment Text Char"/>
    <w:basedOn w:val="DefaultParagraphFont"/>
    <w:link w:val="CommentText"/>
    <w:uiPriority w:val="99"/>
    <w:semiHidden/>
    <w:rsid w:val="0063761B"/>
    <w:rPr>
      <w:sz w:val="20"/>
      <w:szCs w:val="20"/>
      <w:lang w:val="es-PE"/>
    </w:rPr>
  </w:style>
  <w:style w:type="paragraph" w:styleId="CommentSubject">
    <w:name w:val="annotation subject"/>
    <w:basedOn w:val="CommentText"/>
    <w:next w:val="CommentText"/>
    <w:link w:val="CommentSubjectChar"/>
    <w:uiPriority w:val="99"/>
    <w:semiHidden/>
    <w:unhideWhenUsed/>
    <w:rsid w:val="0063761B"/>
    <w:rPr>
      <w:b/>
      <w:bCs/>
    </w:rPr>
  </w:style>
  <w:style w:type="character" w:customStyle="1" w:styleId="CommentSubjectChar">
    <w:name w:val="Comment Subject Char"/>
    <w:basedOn w:val="CommentTextChar"/>
    <w:link w:val="CommentSubject"/>
    <w:uiPriority w:val="99"/>
    <w:semiHidden/>
    <w:rsid w:val="0063761B"/>
    <w:rPr>
      <w:b/>
      <w:bCs/>
      <w:sz w:val="20"/>
      <w:szCs w:val="20"/>
      <w:lang w:val="es-PE"/>
    </w:rPr>
  </w:style>
  <w:style w:type="character" w:customStyle="1" w:styleId="font231">
    <w:name w:val="font231"/>
    <w:basedOn w:val="DefaultParagraphFont"/>
    <w:rsid w:val="00492AFF"/>
    <w:rPr>
      <w:rFonts w:ascii="Calibri" w:hAnsi="Calibri" w:cs="Calibri" w:hint="default"/>
      <w:b w:val="0"/>
      <w:bCs w:val="0"/>
      <w:i w:val="0"/>
      <w:iCs w:val="0"/>
      <w:strike w:val="0"/>
      <w:dstrike w:val="0"/>
      <w:color w:val="000000"/>
      <w:sz w:val="22"/>
      <w:szCs w:val="22"/>
      <w:u w:val="none"/>
      <w:effect w:val="none"/>
    </w:rPr>
  </w:style>
  <w:style w:type="character" w:customStyle="1" w:styleId="font51">
    <w:name w:val="font51"/>
    <w:basedOn w:val="DefaultParagraphFont"/>
    <w:rsid w:val="00492AFF"/>
    <w:rPr>
      <w:rFonts w:ascii="Calibri" w:hAnsi="Calibri" w:cs="Calibri" w:hint="default"/>
      <w:b/>
      <w:bCs/>
      <w:i w:val="0"/>
      <w:iCs w:val="0"/>
      <w:strike w:val="0"/>
      <w:dstrike w:val="0"/>
      <w:color w:val="000000"/>
      <w:sz w:val="22"/>
      <w:szCs w:val="22"/>
      <w:u w:val="none"/>
      <w:effect w:val="none"/>
    </w:rPr>
  </w:style>
  <w:style w:type="character" w:customStyle="1" w:styleId="font01">
    <w:name w:val="font01"/>
    <w:basedOn w:val="DefaultParagraphFont"/>
    <w:rsid w:val="00492AFF"/>
    <w:rPr>
      <w:rFonts w:ascii="Calibri" w:hAnsi="Calibri" w:cs="Calibri" w:hint="default"/>
      <w:b w:val="0"/>
      <w:bCs w:val="0"/>
      <w:i w:val="0"/>
      <w:iCs w:val="0"/>
      <w:strike w:val="0"/>
      <w:dstrike w:val="0"/>
      <w:color w:val="000000"/>
      <w:sz w:val="22"/>
      <w:szCs w:val="22"/>
      <w:u w:val="none"/>
      <w:effect w:val="none"/>
    </w:rPr>
  </w:style>
  <w:style w:type="character" w:customStyle="1" w:styleId="font141">
    <w:name w:val="font141"/>
    <w:basedOn w:val="DefaultParagraphFont"/>
    <w:rsid w:val="0022217B"/>
    <w:rPr>
      <w:rFonts w:ascii="Calibri" w:hAnsi="Calibri" w:cs="Calibri" w:hint="default"/>
      <w:b/>
      <w:bCs/>
      <w:i w:val="0"/>
      <w:iCs w:val="0"/>
      <w:strike w:val="0"/>
      <w:dstrike w:val="0"/>
      <w:color w:val="000000"/>
      <w:sz w:val="22"/>
      <w:szCs w:val="22"/>
      <w:u w:val="none"/>
      <w:effect w:val="none"/>
    </w:rPr>
  </w:style>
  <w:style w:type="character" w:customStyle="1" w:styleId="font91">
    <w:name w:val="font91"/>
    <w:basedOn w:val="DefaultParagraphFont"/>
    <w:rsid w:val="0022217B"/>
    <w:rPr>
      <w:rFonts w:ascii="Calibri" w:hAnsi="Calibri" w:cs="Calibri" w:hint="default"/>
      <w:b w:val="0"/>
      <w:bCs w:val="0"/>
      <w:i w:val="0"/>
      <w:iCs w:val="0"/>
      <w:strike w:val="0"/>
      <w:dstrike w:val="0"/>
      <w:color w:val="000000"/>
      <w:sz w:val="22"/>
      <w:szCs w:val="22"/>
      <w:u w:val="none"/>
      <w:effect w:val="none"/>
    </w:rPr>
  </w:style>
  <w:style w:type="paragraph" w:styleId="BalloonText">
    <w:name w:val="Balloon Text"/>
    <w:basedOn w:val="Normal"/>
    <w:link w:val="BalloonTextChar"/>
    <w:uiPriority w:val="99"/>
    <w:semiHidden/>
    <w:unhideWhenUsed/>
    <w:rsid w:val="00745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7D6"/>
    <w:rPr>
      <w:rFonts w:ascii="Segoe UI" w:hAnsi="Segoe UI" w:cs="Segoe UI"/>
      <w:sz w:val="18"/>
      <w:szCs w:val="18"/>
      <w:lang w:val="es-PE"/>
    </w:rPr>
  </w:style>
  <w:style w:type="character" w:customStyle="1" w:styleId="font121">
    <w:name w:val="font121"/>
    <w:basedOn w:val="DefaultParagraphFont"/>
    <w:rsid w:val="009B38CF"/>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6385">
      <w:bodyDiv w:val="1"/>
      <w:marLeft w:val="0"/>
      <w:marRight w:val="0"/>
      <w:marTop w:val="0"/>
      <w:marBottom w:val="0"/>
      <w:divBdr>
        <w:top w:val="none" w:sz="0" w:space="0" w:color="auto"/>
        <w:left w:val="none" w:sz="0" w:space="0" w:color="auto"/>
        <w:bottom w:val="none" w:sz="0" w:space="0" w:color="auto"/>
        <w:right w:val="none" w:sz="0" w:space="0" w:color="auto"/>
      </w:divBdr>
    </w:div>
    <w:div w:id="851459622">
      <w:bodyDiv w:val="1"/>
      <w:marLeft w:val="0"/>
      <w:marRight w:val="0"/>
      <w:marTop w:val="0"/>
      <w:marBottom w:val="0"/>
      <w:divBdr>
        <w:top w:val="none" w:sz="0" w:space="0" w:color="auto"/>
        <w:left w:val="none" w:sz="0" w:space="0" w:color="auto"/>
        <w:bottom w:val="none" w:sz="0" w:space="0" w:color="auto"/>
        <w:right w:val="none" w:sz="0" w:space="0" w:color="auto"/>
      </w:divBdr>
    </w:div>
    <w:div w:id="1252393385">
      <w:bodyDiv w:val="1"/>
      <w:marLeft w:val="0"/>
      <w:marRight w:val="0"/>
      <w:marTop w:val="0"/>
      <w:marBottom w:val="0"/>
      <w:divBdr>
        <w:top w:val="none" w:sz="0" w:space="0" w:color="auto"/>
        <w:left w:val="none" w:sz="0" w:space="0" w:color="auto"/>
        <w:bottom w:val="none" w:sz="0" w:space="0" w:color="auto"/>
        <w:right w:val="none" w:sz="0" w:space="0" w:color="auto"/>
      </w:divBdr>
    </w:div>
    <w:div w:id="1673996309">
      <w:bodyDiv w:val="1"/>
      <w:marLeft w:val="0"/>
      <w:marRight w:val="0"/>
      <w:marTop w:val="0"/>
      <w:marBottom w:val="0"/>
      <w:divBdr>
        <w:top w:val="none" w:sz="0" w:space="0" w:color="auto"/>
        <w:left w:val="none" w:sz="0" w:space="0" w:color="auto"/>
        <w:bottom w:val="none" w:sz="0" w:space="0" w:color="auto"/>
        <w:right w:val="none" w:sz="0" w:space="0" w:color="auto"/>
      </w:divBdr>
    </w:div>
    <w:div w:id="21275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0F5AF816E485449862D84BAFDA8E0E" ma:contentTypeVersion="4" ma:contentTypeDescription="Create a new document." ma:contentTypeScope="" ma:versionID="02ba15613ae12f722e803ddd179dc150">
  <xsd:schema xmlns:xsd="http://www.w3.org/2001/XMLSchema" xmlns:xs="http://www.w3.org/2001/XMLSchema" xmlns:p="http://schemas.microsoft.com/office/2006/metadata/properties" xmlns:ns2="27cfade1-b8d0-4710-a4f7-926d27f1794f" targetNamespace="http://schemas.microsoft.com/office/2006/metadata/properties" ma:root="true" ma:fieldsID="09b50e5d76264da56720d50e47709511" ns2:_="">
    <xsd:import namespace="27cfade1-b8d0-4710-a4f7-926d27f17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fade1-b8d0-4710-a4f7-926d27f17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018ED-75C2-44F1-9D44-D89F344392E6}">
  <ds:schemaRefs>
    <ds:schemaRef ds:uri="http://schemas.microsoft.com/sharepoint/v3/contenttype/forms"/>
  </ds:schemaRefs>
</ds:datastoreItem>
</file>

<file path=customXml/itemProps2.xml><?xml version="1.0" encoding="utf-8"?>
<ds:datastoreItem xmlns:ds="http://schemas.openxmlformats.org/officeDocument/2006/customXml" ds:itemID="{3B86CCDB-0DC4-4946-921F-CB298EF49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fade1-b8d0-4710-a4f7-926d27f17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DCB9A-7A09-4FB2-B8B5-C5397AB81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Scozzafava</dc:creator>
  <cp:keywords/>
  <dc:description/>
  <cp:lastModifiedBy>Donnelly, Melinda</cp:lastModifiedBy>
  <cp:revision>3</cp:revision>
  <dcterms:created xsi:type="dcterms:W3CDTF">2022-12-13T04:28:00Z</dcterms:created>
  <dcterms:modified xsi:type="dcterms:W3CDTF">2022-12-13T04:32:00Z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0x010100260F5AF816E485449862D84BAFDA8E0E</vt:lpwstr>
  </property>
</Properties>
</file>